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57A2B">
        <w:rPr>
          <w:sz w:val="24"/>
          <w:szCs w:val="24"/>
        </w:rPr>
        <w:t>199</w:t>
      </w:r>
      <w:bookmarkStart w:id="0" w:name="_GoBack"/>
      <w:bookmarkEnd w:id="0"/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o Servidor Público</w:t>
      </w:r>
      <w:r w:rsidR="00E447B8">
        <w:t xml:space="preserve"> Municipal, </w:t>
      </w:r>
      <w:r w:rsidR="006D21C8" w:rsidRPr="006D21C8">
        <w:t>OTAVIO CARGNIN VENDRUSCOLO</w:t>
      </w:r>
      <w:r w:rsidR="006D21C8">
        <w:t xml:space="preserve"> </w:t>
      </w:r>
      <w:r w:rsidR="00E447B8">
        <w:t xml:space="preserve">pelo período de </w:t>
      </w:r>
      <w:r w:rsidR="006D21C8">
        <w:t>sete (07</w:t>
      </w:r>
      <w:r w:rsidR="00E14A44">
        <w:t xml:space="preserve">) dias, a contar retroativamente de </w:t>
      </w:r>
      <w:r w:rsidR="006D21C8">
        <w:t>vinte e seis (</w:t>
      </w:r>
      <w:r w:rsidR="00E14A44">
        <w:t>2</w:t>
      </w:r>
      <w:r w:rsidR="006D21C8">
        <w:t>6) de Março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6D21C8">
        <w:t>dezenove</w:t>
      </w:r>
      <w:r w:rsidR="00E14A44">
        <w:t xml:space="preserve"> (</w:t>
      </w:r>
      <w:r w:rsidR="006D21C8">
        <w:t>19) de Març</w:t>
      </w:r>
      <w:r w:rsidR="00E447B8">
        <w:t>o</w:t>
      </w:r>
      <w:r w:rsidR="00E14A44">
        <w:t xml:space="preserve"> de 2023</w:t>
      </w:r>
      <w:r w:rsidR="00E447B8" w:rsidRPr="0039029D">
        <w:t>, conce</w:t>
      </w:r>
      <w:r w:rsidR="006D21C8">
        <w:t>dida pela Portaria 178</w:t>
      </w:r>
      <w:r w:rsidR="00E14A44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6D21C8">
        <w:rPr>
          <w:sz w:val="24"/>
          <w:szCs w:val="24"/>
        </w:rPr>
        <w:t>VINTE E SETE</w:t>
      </w:r>
      <w:r w:rsidR="00B5276E">
        <w:rPr>
          <w:sz w:val="24"/>
          <w:szCs w:val="24"/>
        </w:rPr>
        <w:t xml:space="preserve"> (</w:t>
      </w:r>
      <w:r w:rsidR="006D21C8">
        <w:rPr>
          <w:sz w:val="24"/>
          <w:szCs w:val="24"/>
        </w:rPr>
        <w:t>27</w:t>
      </w:r>
      <w:r w:rsidR="003B1D32">
        <w:rPr>
          <w:sz w:val="24"/>
          <w:szCs w:val="24"/>
        </w:rPr>
        <w:t xml:space="preserve">) DIAS DO MÊS DE </w:t>
      </w:r>
      <w:r w:rsidR="006D21C8">
        <w:rPr>
          <w:sz w:val="24"/>
          <w:szCs w:val="24"/>
        </w:rPr>
        <w:t>JANEIRO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D21C8">
        <w:rPr>
          <w:sz w:val="24"/>
          <w:szCs w:val="24"/>
        </w:rPr>
        <w:t>27</w:t>
      </w:r>
      <w:r w:rsidR="00AE52BC">
        <w:rPr>
          <w:sz w:val="24"/>
          <w:szCs w:val="24"/>
        </w:rPr>
        <w:t>-</w:t>
      </w:r>
      <w:r w:rsidR="006D21C8">
        <w:rPr>
          <w:sz w:val="24"/>
          <w:szCs w:val="24"/>
        </w:rPr>
        <w:t>03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D21C8">
        <w:rPr>
          <w:sz w:val="24"/>
          <w:szCs w:val="24"/>
        </w:rPr>
        <w:t>27</w:t>
      </w:r>
      <w:r w:rsidR="00AE52BC">
        <w:rPr>
          <w:sz w:val="24"/>
          <w:szCs w:val="24"/>
        </w:rPr>
        <w:t>/</w:t>
      </w:r>
      <w:r w:rsidR="006D21C8">
        <w:rPr>
          <w:sz w:val="24"/>
          <w:szCs w:val="24"/>
        </w:rPr>
        <w:t>03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6055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AE52BC">
    <w:pPr>
      <w:pStyle w:val="Cabealho"/>
    </w:pPr>
    <w:r>
      <w:rPr>
        <w:noProof/>
        <w:lang w:eastAsia="pt-BR"/>
      </w:rPr>
      <w:drawing>
        <wp:inline distT="0" distB="0" distL="0" distR="0" wp14:anchorId="6CCD62DA" wp14:editId="1E562D3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C9ABF-69FF-44A1-9F33-F39C44E4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2023-02-03T14:26:00Z</cp:lastPrinted>
  <dcterms:created xsi:type="dcterms:W3CDTF">2023-03-29T17:33:00Z</dcterms:created>
  <dcterms:modified xsi:type="dcterms:W3CDTF">2023-03-29T17:33:00Z</dcterms:modified>
</cp:coreProperties>
</file>