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45</w:t>
      </w:r>
      <w:r w:rsidR="00C1419E">
        <w:rPr>
          <w:sz w:val="24"/>
          <w:szCs w:val="24"/>
        </w:rPr>
        <w:t>8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C1419E">
        <w:rPr>
          <w:sz w:val="24"/>
          <w:szCs w:val="24"/>
        </w:rPr>
        <w:t>20</w:t>
      </w:r>
      <w:r w:rsidR="00DF318E">
        <w:rPr>
          <w:sz w:val="24"/>
          <w:szCs w:val="24"/>
        </w:rPr>
        <w:t xml:space="preserve"> de Abril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FB0D0B">
        <w:rPr>
          <w:sz w:val="24"/>
          <w:szCs w:val="24"/>
        </w:rPr>
        <w:t>nclusão do estágio probatório da servidora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C1419E" w:rsidRPr="00C1419E">
        <w:rPr>
          <w:sz w:val="24"/>
          <w:szCs w:val="24"/>
        </w:rPr>
        <w:t>MORGANIA MARTINS DE OLIVEIRA</w:t>
      </w:r>
      <w:bookmarkEnd w:id="0"/>
      <w:r w:rsidR="00FB0D0B">
        <w:rPr>
          <w:sz w:val="24"/>
          <w:szCs w:val="24"/>
        </w:rPr>
        <w:t>, matrícula nº 16</w:t>
      </w:r>
      <w:r w:rsidR="00C1419E">
        <w:rPr>
          <w:sz w:val="24"/>
          <w:szCs w:val="24"/>
        </w:rPr>
        <w:t>44</w:t>
      </w:r>
      <w:r w:rsidR="00FB0D0B">
        <w:rPr>
          <w:sz w:val="24"/>
          <w:szCs w:val="24"/>
        </w:rPr>
        <w:t>-</w:t>
      </w:r>
      <w:r w:rsidR="00C1419E">
        <w:rPr>
          <w:sz w:val="24"/>
          <w:szCs w:val="24"/>
        </w:rPr>
        <w:t>6</w:t>
      </w:r>
      <w:r w:rsidR="00FB0D0B" w:rsidRPr="0031047B">
        <w:rPr>
          <w:sz w:val="24"/>
          <w:szCs w:val="24"/>
        </w:rPr>
        <w:t xml:space="preserve">, cargo de </w:t>
      </w:r>
      <w:r w:rsidR="00C1419E">
        <w:rPr>
          <w:sz w:val="24"/>
          <w:szCs w:val="24"/>
        </w:rPr>
        <w:t>PROFESSOR ANOS INICIAIS DO ENSINO FUNDAMENTAL</w:t>
      </w:r>
      <w:r>
        <w:rPr>
          <w:sz w:val="24"/>
          <w:szCs w:val="24"/>
        </w:rPr>
        <w:t>,</w:t>
      </w:r>
      <w:r w:rsidR="007D44F8">
        <w:rPr>
          <w:sz w:val="24"/>
          <w:szCs w:val="24"/>
        </w:rPr>
        <w:t xml:space="preserve"> sendo APROVADA com 3.</w:t>
      </w:r>
      <w:r w:rsidR="00FB0D0B">
        <w:rPr>
          <w:sz w:val="24"/>
          <w:szCs w:val="24"/>
        </w:rPr>
        <w:t>600</w:t>
      </w:r>
      <w:r w:rsidRPr="0031047B">
        <w:rPr>
          <w:sz w:val="24"/>
          <w:szCs w:val="24"/>
        </w:rPr>
        <w:t xml:space="preserve"> pontos, </w:t>
      </w:r>
      <w:r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299.25pt;height:17.25pt" o:ole="">
          <v:imagedata r:id="rId1" o:title=""/>
        </v:shape>
        <o:OLEObject Type="Embed" ProgID="CorelDraw.Graphic.18" ShapeID="_x0000_i1034" DrawAspect="Content" ObjectID="_175309853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19E" w:rsidRDefault="00176269">
    <w:pPr>
      <w:pStyle w:val="Cabealho"/>
    </w:pPr>
    <w:r>
      <w:rPr>
        <w:noProof/>
        <w:lang w:eastAsia="pt-BR"/>
      </w:rPr>
      <w:drawing>
        <wp:inline distT="0" distB="0" distL="0" distR="0" wp14:anchorId="54803E4C" wp14:editId="56E2D89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E224F7"/>
    <w:rsid w:val="00E24912"/>
    <w:rsid w:val="00E70C1B"/>
    <w:rsid w:val="00E8273E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36557-F0D8-4A1F-B5C5-C6D913F9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2023-08-09T17:54:00Z</cp:lastPrinted>
  <dcterms:created xsi:type="dcterms:W3CDTF">2023-08-09T18:02:00Z</dcterms:created>
  <dcterms:modified xsi:type="dcterms:W3CDTF">2023-08-09T18:02:00Z</dcterms:modified>
</cp:coreProperties>
</file>