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4CC6">
        <w:rPr>
          <w:sz w:val="24"/>
          <w:szCs w:val="24"/>
        </w:rPr>
        <w:t>4</w:t>
      </w:r>
      <w:r w:rsidR="00EF2837">
        <w:rPr>
          <w:sz w:val="24"/>
          <w:szCs w:val="24"/>
        </w:rPr>
        <w:t>90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EF2837" w:rsidRPr="00EF2837">
        <w:t>ELISABETE MARIA POZZER</w:t>
      </w:r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EF2837">
        <w:t>15</w:t>
      </w:r>
      <w:r w:rsidR="00555922">
        <w:t>/0</w:t>
      </w:r>
      <w:r w:rsidR="00EF2837">
        <w:t>6</w:t>
      </w:r>
      <w:r w:rsidR="00555922">
        <w:t>/201</w:t>
      </w:r>
      <w:r w:rsidR="00EF2837">
        <w:t>8 a 23</w:t>
      </w:r>
      <w:r w:rsidR="00555922">
        <w:t>/0</w:t>
      </w:r>
      <w:r w:rsidR="00905CB8">
        <w:t>6</w:t>
      </w:r>
      <w:r w:rsidR="00AE7537">
        <w:t>/20</w:t>
      </w:r>
      <w:r w:rsidR="00555922">
        <w:t>2</w:t>
      </w:r>
      <w:r w:rsidR="00905CB8">
        <w:t>3</w:t>
      </w:r>
      <w:bookmarkStart w:id="0" w:name="_GoBack"/>
      <w:bookmarkEnd w:id="0"/>
      <w:r w:rsidR="00AE7537">
        <w:t xml:space="preserve"> durante o período de </w:t>
      </w:r>
      <w:r w:rsidR="00EF2837">
        <w:t>04</w:t>
      </w:r>
      <w:r w:rsidR="00AE7537">
        <w:t>/0</w:t>
      </w:r>
      <w:r w:rsidR="00330118">
        <w:t>9</w:t>
      </w:r>
      <w:r w:rsidR="00185538">
        <w:t>/2023</w:t>
      </w:r>
      <w:r w:rsidR="00555922">
        <w:t xml:space="preserve"> a </w:t>
      </w:r>
      <w:r w:rsidR="00EF2837">
        <w:t>18</w:t>
      </w:r>
      <w:r w:rsidR="00AE7537">
        <w:t>/0</w:t>
      </w:r>
      <w:r w:rsidR="00330118">
        <w:t>9</w:t>
      </w:r>
      <w:r w:rsidR="00185538">
        <w:t>/2023</w:t>
      </w:r>
      <w:r w:rsidR="00AE7537">
        <w:t>, conforme art. 93 da Lei Municipal nº 1350/01</w:t>
      </w:r>
      <w:r w:rsidR="00555922">
        <w:t xml:space="preserve"> </w:t>
      </w:r>
      <w:r w:rsidR="00EF2837">
        <w:t xml:space="preserve">e Portaria 432/2023, </w:t>
      </w:r>
      <w:r w:rsidR="00DF510F">
        <w:t xml:space="preserve">restando um saldo de </w:t>
      </w:r>
      <w:r w:rsidR="00EF2837">
        <w:t>15</w:t>
      </w:r>
      <w:r w:rsidR="00DF510F">
        <w:t xml:space="preserve">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30118">
        <w:rPr>
          <w:sz w:val="24"/>
          <w:szCs w:val="24"/>
        </w:rPr>
        <w:t>DEZESSETE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330118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330118">
        <w:rPr>
          <w:sz w:val="24"/>
          <w:szCs w:val="24"/>
        </w:rPr>
        <w:t>AGOST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0118">
        <w:rPr>
          <w:sz w:val="24"/>
          <w:szCs w:val="24"/>
        </w:rPr>
        <w:t>17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330118">
        <w:rPr>
          <w:sz w:val="24"/>
          <w:szCs w:val="24"/>
        </w:rPr>
        <w:t>8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30118">
        <w:rPr>
          <w:sz w:val="24"/>
          <w:szCs w:val="24"/>
        </w:rPr>
        <w:t>17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330118">
        <w:rPr>
          <w:sz w:val="24"/>
          <w:szCs w:val="24"/>
        </w:rPr>
        <w:t>8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1128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5:docId w15:val="{508B8688-E155-4734-BA57-5AAD3CE9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B12D-CEB0-4FF5-8B14-BC7D43BC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2023-08-17T19:22:00Z</dcterms:created>
  <dcterms:modified xsi:type="dcterms:W3CDTF">2023-08-21T11:48:00Z</dcterms:modified>
</cp:coreProperties>
</file>