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194BFC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94BFC">
        <w:t>IRINITA BISOGNIN CERVO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194BFC">
        <w:t>30</w:t>
      </w:r>
      <w:r w:rsidR="00A92594">
        <w:t>/</w:t>
      </w:r>
      <w:r w:rsidR="00194BFC">
        <w:t>07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8B347F">
        <w:t>2</w:t>
      </w:r>
      <w:r w:rsidR="00194BFC">
        <w:t>9</w:t>
      </w:r>
      <w:r w:rsidR="00D66BB8">
        <w:t>/</w:t>
      </w:r>
      <w:r w:rsidR="008D3127">
        <w:t>0</w:t>
      </w:r>
      <w:r w:rsidR="00194BFC">
        <w:t>7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55554" wp14:editId="166761F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1A18B-A79D-4D1A-A2A1-69EF866C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2023-12-11T18:46:00Z</cp:lastPrinted>
  <dcterms:created xsi:type="dcterms:W3CDTF">2023-12-11T18:47:00Z</dcterms:created>
  <dcterms:modified xsi:type="dcterms:W3CDTF">2023-12-11T18:47:00Z</dcterms:modified>
</cp:coreProperties>
</file>