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5637">
        <w:rPr>
          <w:sz w:val="24"/>
          <w:szCs w:val="24"/>
        </w:rPr>
        <w:t>3</w:t>
      </w:r>
      <w:r w:rsidR="00F13E06">
        <w:rPr>
          <w:sz w:val="24"/>
          <w:szCs w:val="24"/>
        </w:rPr>
        <w:t>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644FC2">
        <w:t>vinte</w:t>
      </w:r>
      <w:r w:rsidR="00233E5C">
        <w:t xml:space="preserve"> </w:t>
      </w:r>
      <w:r>
        <w:t>(</w:t>
      </w:r>
      <w:r w:rsidR="00644FC2">
        <w:t>2</w:t>
      </w:r>
      <w:r w:rsidR="00D458C5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644FC2">
        <w:t>LIA CRISTINA BIACCHI</w:t>
      </w:r>
      <w:bookmarkEnd w:id="0"/>
      <w:r w:rsidR="00C1121B">
        <w:t xml:space="preserve"> </w:t>
      </w:r>
      <w:r>
        <w:t xml:space="preserve">referente ao período aquisitivo </w:t>
      </w:r>
      <w:r w:rsidR="00644FC2">
        <w:t>08/08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644FC2">
        <w:t>07</w:t>
      </w:r>
      <w:r w:rsidR="00D66BB8">
        <w:t>/</w:t>
      </w:r>
      <w:r w:rsidR="008D3127">
        <w:t>0</w:t>
      </w:r>
      <w:r w:rsidR="00644FC2">
        <w:t>8</w:t>
      </w:r>
      <w:r w:rsidR="00D458C5">
        <w:t>/2023</w:t>
      </w:r>
      <w:r w:rsidR="009C5A5F">
        <w:t xml:space="preserve">, durante o período de </w:t>
      </w:r>
      <w:r w:rsidR="00644FC2">
        <w:t>08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644FC2">
        <w:t>27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644FC2">
        <w:t xml:space="preserve">, </w:t>
      </w:r>
      <w:r w:rsidR="00644FC2">
        <w:t>restando um saldo de 10 dias a serem gozados em outra oportunidade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6E37978" wp14:editId="7FB7BB3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7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44FC2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25C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13E06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7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4629B-75EA-4B5A-9ECE-08D9C38D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2023-12-11T19:43:00Z</cp:lastPrinted>
  <dcterms:created xsi:type="dcterms:W3CDTF">2023-12-11T19:51:00Z</dcterms:created>
  <dcterms:modified xsi:type="dcterms:W3CDTF">2023-12-11T19:51:00Z</dcterms:modified>
</cp:coreProperties>
</file>