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884C7B">
        <w:rPr>
          <w:sz w:val="24"/>
          <w:szCs w:val="24"/>
        </w:rPr>
        <w:t>08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884C7B" w:rsidRPr="00884C7B">
        <w:rPr>
          <w:bCs/>
          <w:sz w:val="24"/>
          <w:szCs w:val="24"/>
        </w:rPr>
        <w:t>LOURENÇO DOMINGOS MORO, Prefeito Municipal em Exercício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BA1BA4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BA1BA4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r w:rsidR="00884C7B">
        <w:rPr>
          <w:sz w:val="24"/>
          <w:szCs w:val="24"/>
        </w:rPr>
        <w:t>ADALMIR JUNIOR BITTENCOURT FACCO</w:t>
      </w:r>
      <w:r w:rsidR="00BA1BA4">
        <w:rPr>
          <w:sz w:val="24"/>
          <w:szCs w:val="24"/>
        </w:rPr>
        <w:t xml:space="preserve">, cargo de </w:t>
      </w:r>
      <w:r w:rsidR="006372C3">
        <w:rPr>
          <w:sz w:val="24"/>
          <w:szCs w:val="24"/>
        </w:rPr>
        <w:t>Servente</w:t>
      </w:r>
      <w:bookmarkStart w:id="0" w:name="_GoBack"/>
      <w:bookmarkEnd w:id="0"/>
      <w:r w:rsidR="00BA1BA4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>e Educação, Cultura e Desporto</w:t>
      </w:r>
      <w:r w:rsidRPr="00441E6E">
        <w:rPr>
          <w:sz w:val="24"/>
          <w:szCs w:val="24"/>
        </w:rPr>
        <w:t xml:space="preserve">, com ingresso no Cargo em </w:t>
      </w:r>
      <w:r w:rsidR="00884C7B">
        <w:rPr>
          <w:sz w:val="24"/>
          <w:szCs w:val="24"/>
        </w:rPr>
        <w:t>14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884C7B">
        <w:rPr>
          <w:sz w:val="24"/>
          <w:szCs w:val="24"/>
        </w:rPr>
        <w:t>Abril de 2016,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 xml:space="preserve">) anos de efetivo Serviço Público no cargo em </w:t>
      </w:r>
      <w:r w:rsidR="00884C7B">
        <w:rPr>
          <w:sz w:val="24"/>
          <w:szCs w:val="24"/>
        </w:rPr>
        <w:t>14</w:t>
      </w:r>
      <w:r>
        <w:rPr>
          <w:sz w:val="24"/>
          <w:szCs w:val="24"/>
        </w:rPr>
        <w:t xml:space="preserve"> de </w:t>
      </w:r>
      <w:r w:rsidR="00884C7B">
        <w:rPr>
          <w:sz w:val="24"/>
          <w:szCs w:val="24"/>
        </w:rPr>
        <w:t>Abril</w:t>
      </w:r>
      <w:r w:rsidRPr="00441E6E">
        <w:rPr>
          <w:sz w:val="24"/>
          <w:szCs w:val="24"/>
        </w:rPr>
        <w:t xml:space="preserve"> de 20</w:t>
      </w:r>
      <w:r w:rsidR="00884C7B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B123EB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C022CA">
        <w:rPr>
          <w:sz w:val="24"/>
          <w:szCs w:val="24"/>
        </w:rPr>
        <w:t>0</w:t>
      </w:r>
      <w:r w:rsidR="00B123EB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C022CA">
        <w:rPr>
          <w:sz w:val="24"/>
          <w:szCs w:val="24"/>
        </w:rPr>
        <w:t>JANEIRO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884C7B" w:rsidRPr="000C5204" w:rsidRDefault="000C5204" w:rsidP="00884C7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84C7B" w:rsidRPr="008D4395">
        <w:rPr>
          <w:sz w:val="24"/>
        </w:rPr>
        <w:t>LOURENÇO DOMINGOS MORO</w:t>
      </w:r>
      <w:r w:rsidR="00884C7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884C7B" w:rsidP="00884C7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4C7B">
        <w:rPr>
          <w:sz w:val="24"/>
          <w:szCs w:val="24"/>
        </w:rPr>
        <w:t>03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C022CA">
        <w:rPr>
          <w:sz w:val="24"/>
          <w:szCs w:val="24"/>
        </w:rPr>
        <w:t>1-2024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84C7B">
        <w:rPr>
          <w:sz w:val="24"/>
          <w:szCs w:val="24"/>
        </w:rPr>
        <w:t>03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C022CA">
        <w:rPr>
          <w:sz w:val="24"/>
          <w:szCs w:val="24"/>
        </w:rPr>
        <w:t>1/2024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7B" w:rsidRDefault="00F316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EAFE8D5" wp14:editId="1D840FB1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2C73"/>
    <w:rsid w:val="00B57A44"/>
    <w:rsid w:val="00B66123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5:docId w15:val="{EA54E354-DC86-465A-9698-E483E400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3E244-CAC0-4E33-A9C6-60E264E5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2024-01-10T14:32:00Z</cp:lastPrinted>
  <dcterms:created xsi:type="dcterms:W3CDTF">2024-01-10T14:40:00Z</dcterms:created>
  <dcterms:modified xsi:type="dcterms:W3CDTF">2024-01-12T19:12:00Z</dcterms:modified>
</cp:coreProperties>
</file>