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0D68">
        <w:rPr>
          <w:sz w:val="24"/>
          <w:szCs w:val="24"/>
        </w:rPr>
        <w:t>016/2024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E22F4" w:rsidRDefault="00592192" w:rsidP="00DE22F4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  <w:proofErr w:type="gramEnd"/>
    </w:p>
    <w:p w:rsidR="00640D68" w:rsidRDefault="00640D68" w:rsidP="00592192">
      <w:pPr>
        <w:jc w:val="both"/>
        <w:rPr>
          <w:sz w:val="24"/>
        </w:rPr>
      </w:pPr>
    </w:p>
    <w:p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proofErr w:type="gramStart"/>
      <w:r w:rsidRPr="00640D68">
        <w:rPr>
          <w:sz w:val="24"/>
        </w:rPr>
        <w:t>LOURENÇO DOMINGOS MORO</w:t>
      </w:r>
      <w:proofErr w:type="gramEnd"/>
      <w:r w:rsidRPr="00640D68">
        <w:rPr>
          <w:sz w:val="24"/>
        </w:rPr>
        <w:t>, Prefeito Municipal em Exercício de Faxinal do Soturno</w:t>
      </w:r>
      <w:r w:rsidR="00592192">
        <w:rPr>
          <w:sz w:val="24"/>
          <w:szCs w:val="24"/>
        </w:rPr>
        <w:t>, Estado do Rio Grande do sul,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CB640F">
        <w:rPr>
          <w:sz w:val="24"/>
        </w:rPr>
        <w:t>24</w:t>
      </w:r>
      <w:r w:rsidR="006314A8">
        <w:rPr>
          <w:sz w:val="24"/>
        </w:rPr>
        <w:t>/</w:t>
      </w:r>
      <w:r w:rsidR="00CB640F">
        <w:rPr>
          <w:sz w:val="24"/>
        </w:rPr>
        <w:t>2023</w:t>
      </w:r>
      <w:proofErr w:type="gramStart"/>
      <w:r w:rsidR="00CB640F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CB640F">
        <w:rPr>
          <w:sz w:val="24"/>
        </w:rPr>
        <w:t>MOISES BULEGON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 xml:space="preserve">129, I e III, </w:t>
      </w:r>
      <w:r w:rsidR="00592192">
        <w:rPr>
          <w:sz w:val="24"/>
        </w:rPr>
        <w:t>139, I e 163, I da Lei 1.350/2001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R$ 234,78 </w:t>
      </w:r>
      <w:r w:rsidR="00DE22F4">
        <w:rPr>
          <w:sz w:val="24"/>
        </w:rPr>
        <w:t>atualizado pelo IPCA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DOZE (12) DIAS DO MÊS DE JANEIRO DO ANO 202</w:t>
      </w:r>
      <w:r w:rsidR="008073C8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Em 12-01-2024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12/01/2024.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D10C9CC" wp14:editId="681A700C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073C8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AC113-53F6-4A99-909E-322EFF6C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2023-03-06T12:52:00Z</cp:lastPrinted>
  <dcterms:created xsi:type="dcterms:W3CDTF">2023-12-29T12:42:00Z</dcterms:created>
  <dcterms:modified xsi:type="dcterms:W3CDTF">2024-01-12T16:40:00Z</dcterms:modified>
</cp:coreProperties>
</file>