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22594">
        <w:t>vinte</w:t>
      </w:r>
      <w:r w:rsidR="003F7F01">
        <w:t xml:space="preserve"> </w:t>
      </w:r>
      <w:r>
        <w:t>(</w:t>
      </w:r>
      <w:r w:rsidR="00122594">
        <w:t>2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22594">
        <w:t>LUCIANA SCHIO CERATTI</w:t>
      </w:r>
      <w:bookmarkEnd w:id="0"/>
      <w:r w:rsidR="006957D3">
        <w:t xml:space="preserve"> </w:t>
      </w:r>
      <w:r>
        <w:t xml:space="preserve">referente ao período aquisitivo </w:t>
      </w:r>
      <w:r w:rsidR="00122594">
        <w:t>01/07</w:t>
      </w:r>
      <w:r w:rsidR="003F7F01">
        <w:t>/202</w:t>
      </w:r>
      <w:r w:rsidR="00594C6D">
        <w:t>2</w:t>
      </w:r>
      <w:r w:rsidR="00847BA0">
        <w:t xml:space="preserve"> a </w:t>
      </w:r>
      <w:r w:rsidR="00122594">
        <w:t>30</w:t>
      </w:r>
      <w:r w:rsidR="00D66BB8">
        <w:t>/</w:t>
      </w:r>
      <w:r w:rsidR="001651C3">
        <w:t>0</w:t>
      </w:r>
      <w:r w:rsidR="00122594">
        <w:t>6</w:t>
      </w:r>
      <w:r w:rsidR="00594C6D">
        <w:t>/2023</w:t>
      </w:r>
      <w:r w:rsidR="009C5A5F">
        <w:t xml:space="preserve">, durante o período de </w:t>
      </w:r>
      <w:r w:rsidR="00122594">
        <w:t>19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594C6D">
        <w:t>0</w:t>
      </w:r>
      <w:r w:rsidR="00122594">
        <w:t>9</w:t>
      </w:r>
      <w:r w:rsidR="002C2200">
        <w:t>/</w:t>
      </w:r>
      <w:r w:rsidR="00F75F27">
        <w:t>0</w:t>
      </w:r>
      <w:r w:rsidR="003F7F01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122594">
        <w:t xml:space="preserve"> e Portaria 630/2023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E2E2-3374-42CD-AA68-66C86020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2024-01-19T14:33:00Z</dcterms:created>
  <dcterms:modified xsi:type="dcterms:W3CDTF">2024-01-19T14:33:00Z</dcterms:modified>
</cp:coreProperties>
</file>