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D578C7">
        <w:rPr>
          <w:sz w:val="24"/>
          <w:szCs w:val="24"/>
        </w:rPr>
        <w:t>5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D578C7">
        <w:rPr>
          <w:sz w:val="24"/>
          <w:szCs w:val="24"/>
        </w:rPr>
        <w:t>BIANCA BASTIANI GOULART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 xml:space="preserve">Agente </w:t>
      </w:r>
      <w:proofErr w:type="gramStart"/>
      <w:r w:rsidR="00284BA2">
        <w:rPr>
          <w:sz w:val="24"/>
          <w:szCs w:val="24"/>
        </w:rPr>
        <w:t>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proofErr w:type="gramEnd"/>
      <w:r w:rsidRPr="00441E6E">
        <w:rPr>
          <w:sz w:val="24"/>
          <w:szCs w:val="24"/>
        </w:rPr>
        <w:t xml:space="preserve">, com ingresso no Cargo em </w:t>
      </w:r>
      <w:r w:rsidR="00D578C7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D578C7">
        <w:rPr>
          <w:sz w:val="24"/>
          <w:szCs w:val="24"/>
        </w:rPr>
        <w:t xml:space="preserve"> Julho de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D578C7">
        <w:rPr>
          <w:sz w:val="24"/>
          <w:szCs w:val="24"/>
        </w:rPr>
        <w:t>viço Público no cargo em 14</w:t>
      </w:r>
      <w:r>
        <w:rPr>
          <w:sz w:val="24"/>
          <w:szCs w:val="24"/>
        </w:rPr>
        <w:t xml:space="preserve"> de </w:t>
      </w:r>
      <w:r w:rsidR="00D578C7">
        <w:rPr>
          <w:sz w:val="24"/>
          <w:szCs w:val="24"/>
        </w:rPr>
        <w:t>Julho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D578C7">
        <w:rPr>
          <w:sz w:val="24"/>
          <w:szCs w:val="24"/>
        </w:rPr>
        <w:t>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49AA791" wp14:editId="5C1B1C5F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CC5D5-DC3D-41E7-A2BA-1D94B75C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2024-01-23T20:54:00Z</cp:lastPrinted>
  <dcterms:created xsi:type="dcterms:W3CDTF">2024-01-23T20:57:00Z</dcterms:created>
  <dcterms:modified xsi:type="dcterms:W3CDTF">2024-01-23T20:57:00Z</dcterms:modified>
</cp:coreProperties>
</file>