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2766">
        <w:rPr>
          <w:sz w:val="24"/>
          <w:szCs w:val="24"/>
        </w:rPr>
        <w:t>1</w:t>
      </w:r>
      <w:r w:rsidR="00BE4676">
        <w:rPr>
          <w:sz w:val="24"/>
          <w:szCs w:val="24"/>
        </w:rPr>
        <w:t>2</w:t>
      </w:r>
      <w:r w:rsidR="00B879BF">
        <w:rPr>
          <w:sz w:val="24"/>
          <w:szCs w:val="24"/>
        </w:rPr>
        <w:t>2</w:t>
      </w:r>
      <w:bookmarkStart w:id="0" w:name="_GoBack"/>
      <w:bookmarkEnd w:id="0"/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D7359" w:rsidRDefault="00BA4770" w:rsidP="00BA4770">
      <w:pPr>
        <w:pStyle w:val="Recuodecorpodetexto"/>
        <w:jc w:val="right"/>
        <w:rPr>
          <w:sz w:val="24"/>
        </w:rPr>
      </w:pPr>
      <w:r>
        <w:rPr>
          <w:sz w:val="24"/>
        </w:rPr>
        <w:t>EXONERA COORDENADOR DO CRAS</w:t>
      </w:r>
      <w:r w:rsidR="00A425FB">
        <w:rPr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>EXONERA</w:t>
      </w:r>
      <w:r w:rsidR="00BA4770">
        <w:rPr>
          <w:sz w:val="24"/>
        </w:rPr>
        <w:t xml:space="preserve"> o Senhor PEDRO ARTUR BINOTTO STIELER do cargo em comissão de Coordenador do CRAS, nomeado pela Portaria nº. </w:t>
      </w:r>
      <w:r w:rsidR="00BA4770">
        <w:rPr>
          <w:sz w:val="24"/>
        </w:rPr>
        <w:t>801</w:t>
      </w:r>
      <w:r w:rsidR="00BA4770">
        <w:rPr>
          <w:sz w:val="24"/>
        </w:rPr>
        <w:t>/202</w:t>
      </w:r>
      <w:r w:rsidR="00BA4770">
        <w:rPr>
          <w:sz w:val="24"/>
        </w:rPr>
        <w:t>3</w:t>
      </w:r>
      <w:r w:rsidR="00BA4770">
        <w:rPr>
          <w:sz w:val="24"/>
        </w:rPr>
        <w:t xml:space="preserve">, em </w:t>
      </w:r>
      <w:r w:rsidR="00BA4770">
        <w:rPr>
          <w:sz w:val="24"/>
        </w:rPr>
        <w:t xml:space="preserve">cinco </w:t>
      </w:r>
      <w:r w:rsidR="00BA4770">
        <w:rPr>
          <w:sz w:val="24"/>
        </w:rPr>
        <w:t>(</w:t>
      </w:r>
      <w:r w:rsidR="00BA4770">
        <w:rPr>
          <w:sz w:val="24"/>
        </w:rPr>
        <w:t>05</w:t>
      </w:r>
      <w:r w:rsidR="00BA4770">
        <w:rPr>
          <w:sz w:val="24"/>
        </w:rPr>
        <w:t xml:space="preserve">) de </w:t>
      </w:r>
      <w:r w:rsidR="00BA4770">
        <w:rPr>
          <w:sz w:val="24"/>
        </w:rPr>
        <w:t>Fever</w:t>
      </w:r>
      <w:r w:rsidR="00BA4770">
        <w:rPr>
          <w:sz w:val="24"/>
        </w:rPr>
        <w:t>eiro de 202</w:t>
      </w:r>
      <w:r w:rsidR="00BA4770">
        <w:rPr>
          <w:sz w:val="24"/>
        </w:rPr>
        <w:t>4</w:t>
      </w:r>
      <w:r w:rsidR="00BA4770">
        <w:rPr>
          <w:sz w:val="24"/>
        </w:rPr>
        <w:t>.</w:t>
      </w:r>
    </w:p>
    <w:p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BE4676">
        <w:rPr>
          <w:sz w:val="24"/>
          <w:szCs w:val="24"/>
        </w:rPr>
        <w:t>GABINETE DO SENHOR PREFEITO MUNICIPAL DE FAXINAL DO SOTURNO, AOS CINCO (05) DIAS DO MÊS DE FEVEREIRO DO ANO 2024.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Em 05-02-2024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05/02/2024.</w:t>
      </w:r>
    </w:p>
    <w:p w:rsidR="00422F7D" w:rsidRPr="000C5204" w:rsidRDefault="00422F7D" w:rsidP="00BE46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1BB18F" wp14:editId="4D77C45E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2022-07-15T11:42:00Z</cp:lastPrinted>
  <dcterms:created xsi:type="dcterms:W3CDTF">2024-02-05T18:32:00Z</dcterms:created>
  <dcterms:modified xsi:type="dcterms:W3CDTF">2024-02-05T18:32:00Z</dcterms:modified>
</cp:coreProperties>
</file>