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055755C2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B961CD">
        <w:rPr>
          <w:sz w:val="24"/>
          <w:szCs w:val="24"/>
        </w:rPr>
        <w:t>38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793172C3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B961CD">
        <w:t>EDISON ANTERO DE AVILA BRASIL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961CD">
        <w:t>01</w:t>
      </w:r>
      <w:r w:rsidR="004300C0">
        <w:t>/04/2023</w:t>
      </w:r>
      <w:r w:rsidR="007704E7">
        <w:t xml:space="preserve"> a</w:t>
      </w:r>
      <w:r w:rsidR="005F67F7">
        <w:t xml:space="preserve"> </w:t>
      </w:r>
      <w:r w:rsidR="00B961CD">
        <w:t>31</w:t>
      </w:r>
      <w:r w:rsidR="004300C0">
        <w:t>/0</w:t>
      </w:r>
      <w:r w:rsidR="00B961CD">
        <w:t>3</w:t>
      </w:r>
      <w:r w:rsidR="004300C0">
        <w:t>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361AA085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B961CD">
        <w:rPr>
          <w:sz w:val="24"/>
          <w:szCs w:val="24"/>
        </w:rPr>
        <w:t>QUINZE</w:t>
      </w:r>
      <w:r w:rsidR="008A1278" w:rsidRPr="002E6C5E">
        <w:rPr>
          <w:sz w:val="24"/>
          <w:szCs w:val="24"/>
        </w:rPr>
        <w:t xml:space="preserve"> (</w:t>
      </w:r>
      <w:r w:rsidR="004300C0">
        <w:rPr>
          <w:sz w:val="24"/>
          <w:szCs w:val="24"/>
        </w:rPr>
        <w:t>1</w:t>
      </w:r>
      <w:r w:rsidR="00B961CD">
        <w:rPr>
          <w:sz w:val="24"/>
          <w:szCs w:val="24"/>
        </w:rPr>
        <w:t>5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106C4F83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961CD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1326A25C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961CD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41E1" w14:textId="77777777" w:rsidR="0080675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4220E"/>
    <w:rsid w:val="00945615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2024-03-19T18:58:00Z</cp:lastPrinted>
  <dcterms:created xsi:type="dcterms:W3CDTF">2024-04-15T16:19:00Z</dcterms:created>
  <dcterms:modified xsi:type="dcterms:W3CDTF">2024-04-15T16:20:00Z</dcterms:modified>
</cp:coreProperties>
</file>