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8712E">
        <w:rPr>
          <w:sz w:val="24"/>
        </w:rPr>
        <w:t>3</w:t>
      </w:r>
      <w:r w:rsidR="006D6F98">
        <w:rPr>
          <w:sz w:val="24"/>
        </w:rPr>
        <w:t>83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r w:rsidR="006D6F98">
        <w:t>FABIANA DE OLIVEIRA</w:t>
      </w:r>
      <w:r>
        <w:t>, correspondente a uma L</w:t>
      </w:r>
      <w:r w:rsidR="006D6F98">
        <w:t xml:space="preserve">icença remunerada de </w:t>
      </w:r>
      <w:proofErr w:type="gramStart"/>
      <w:r w:rsidR="006D6F98">
        <w:t>quinze (15</w:t>
      </w:r>
      <w:r>
        <w:t>) dias, re</w:t>
      </w:r>
      <w:r w:rsidR="006D6F98">
        <w:t>ferente</w:t>
      </w:r>
      <w:proofErr w:type="gramEnd"/>
      <w:r w:rsidR="006D6F98">
        <w:t xml:space="preserve"> ao período aquisitivo 16/02/2018 a 15/02</w:t>
      </w:r>
      <w:r w:rsidR="008F4F47">
        <w:t>/2023</w:t>
      </w:r>
      <w:r>
        <w:t xml:space="preserve"> durante o período de </w:t>
      </w:r>
      <w:r w:rsidR="00F23773">
        <w:t>14</w:t>
      </w:r>
      <w:r>
        <w:t>/0</w:t>
      </w:r>
      <w:r w:rsidR="00F23773">
        <w:t>5</w:t>
      </w:r>
      <w:r>
        <w:t>/202</w:t>
      </w:r>
      <w:r w:rsidR="009D7513">
        <w:t>4</w:t>
      </w:r>
      <w:r>
        <w:t xml:space="preserve"> a </w:t>
      </w:r>
      <w:r w:rsidR="00F23773">
        <w:t>28</w:t>
      </w:r>
      <w:bookmarkStart w:id="0" w:name="_GoBack"/>
      <w:bookmarkEnd w:id="0"/>
      <w:r>
        <w:t>/0</w:t>
      </w:r>
      <w:r w:rsidR="009D7513">
        <w:t>5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6D6F98">
        <w:t xml:space="preserve"> e Portaria 332</w:t>
      </w:r>
      <w:r w:rsidR="008F4F47">
        <w:t>/2023</w:t>
      </w:r>
      <w:r w:rsidR="006D6F98">
        <w:t>, restando um saldo de 15 dias a serem gozados posteriormente</w:t>
      </w:r>
      <w: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6D6F98">
        <w:rPr>
          <w:sz w:val="24"/>
          <w:szCs w:val="24"/>
        </w:rPr>
        <w:t>TREZE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D6F98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6D6F98">
        <w:rPr>
          <w:sz w:val="24"/>
          <w:szCs w:val="24"/>
        </w:rPr>
        <w:t>MAIO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D6F98">
        <w:rPr>
          <w:sz w:val="24"/>
          <w:szCs w:val="24"/>
        </w:rPr>
        <w:t>13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D6F98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D6F98">
        <w:rPr>
          <w:sz w:val="24"/>
          <w:szCs w:val="24"/>
        </w:rPr>
        <w:t>13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D6F98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C2CFF"/>
    <w:rsid w:val="00F04052"/>
    <w:rsid w:val="00F23773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499C9-FD6B-4399-8F53-FF9EAA30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2024-05-14T12:48:00Z</dcterms:created>
  <dcterms:modified xsi:type="dcterms:W3CDTF">2024-05-14T16:38:00Z</dcterms:modified>
</cp:coreProperties>
</file>