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C5BD10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402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030F7D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71A169FE" w14:textId="77777777" w:rsidR="00C4343F" w:rsidRDefault="00C4343F" w:rsidP="00C4343F">
      <w:pPr>
        <w:jc w:val="right"/>
        <w:rPr>
          <w:sz w:val="24"/>
          <w:szCs w:val="24"/>
        </w:rPr>
      </w:pPr>
    </w:p>
    <w:p w14:paraId="586C2285" w14:textId="5C086F78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64849">
        <w:t>vinte</w:t>
      </w:r>
      <w:r w:rsidR="003F7F01">
        <w:t xml:space="preserve"> </w:t>
      </w:r>
      <w:r>
        <w:t>(</w:t>
      </w:r>
      <w:r w:rsidR="00B64849">
        <w:t>2</w:t>
      </w:r>
      <w:r w:rsidR="00EA6825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654DCC">
        <w:t>o</w:t>
      </w:r>
      <w:r w:rsidR="00C81545">
        <w:t xml:space="preserve"> Servidor</w:t>
      </w:r>
      <w:r w:rsidR="00654DC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654DCC">
        <w:t>JOSE VILMAR DE OLIVEIRA</w:t>
      </w:r>
      <w:bookmarkEnd w:id="0"/>
      <w:r w:rsidR="00724083">
        <w:t xml:space="preserve"> </w:t>
      </w:r>
      <w:r>
        <w:t xml:space="preserve">referente ao período aquisitivo </w:t>
      </w:r>
      <w:r w:rsidR="00654DCC">
        <w:t>01</w:t>
      </w:r>
      <w:r w:rsidR="00DD6238">
        <w:t>/06</w:t>
      </w:r>
      <w:r w:rsidR="003F7F01">
        <w:t>/202</w:t>
      </w:r>
      <w:r w:rsidR="00654DCC">
        <w:t>3</w:t>
      </w:r>
      <w:r w:rsidR="00847BA0">
        <w:t xml:space="preserve"> a </w:t>
      </w:r>
      <w:r w:rsidR="00654DCC">
        <w:t>31</w:t>
      </w:r>
      <w:r w:rsidR="00D66BB8">
        <w:t>/</w:t>
      </w:r>
      <w:r w:rsidR="001651C3">
        <w:t>0</w:t>
      </w:r>
      <w:r w:rsidR="00654DCC">
        <w:t>5/2024</w:t>
      </w:r>
      <w:r w:rsidR="009C5A5F">
        <w:t xml:space="preserve">, durante o período de </w:t>
      </w:r>
      <w:r w:rsidR="00654DCC">
        <w:t>12</w:t>
      </w:r>
      <w:r w:rsidR="00A802DA">
        <w:t>/</w:t>
      </w:r>
      <w:r w:rsidR="00724083">
        <w:t>0</w:t>
      </w:r>
      <w:r w:rsidR="00654DCC">
        <w:t>6</w:t>
      </w:r>
      <w:r w:rsidR="008861B4">
        <w:t>/2024</w:t>
      </w:r>
      <w:r>
        <w:t xml:space="preserve"> a</w:t>
      </w:r>
      <w:r w:rsidR="004D08BC">
        <w:t xml:space="preserve"> </w:t>
      </w:r>
      <w:r w:rsidR="00654DCC">
        <w:t>01</w:t>
      </w:r>
      <w:r w:rsidR="002C2200">
        <w:t>/</w:t>
      </w:r>
      <w:r w:rsidR="00F75F27">
        <w:t>0</w:t>
      </w:r>
      <w:r w:rsidR="00654DCC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DD6238">
        <w:t>799/2023</w:t>
      </w:r>
      <w:r w:rsidR="00B64849">
        <w:t>.</w:t>
      </w:r>
    </w:p>
    <w:p w14:paraId="47752A19" w14:textId="77777777" w:rsidR="00DC3CEC" w:rsidRDefault="00DC3CEC" w:rsidP="001F5BAD">
      <w:pPr>
        <w:pStyle w:val="NormalWeb"/>
        <w:spacing w:after="0"/>
        <w:jc w:val="both"/>
      </w:pPr>
    </w:p>
    <w:p w14:paraId="74DCDC7E" w14:textId="01C87E66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54DCC">
        <w:rPr>
          <w:sz w:val="24"/>
          <w:szCs w:val="24"/>
        </w:rPr>
        <w:t>VINTE</w:t>
      </w:r>
      <w:r w:rsidR="00EA6825" w:rsidRPr="002E6C5E">
        <w:rPr>
          <w:sz w:val="24"/>
          <w:szCs w:val="24"/>
        </w:rPr>
        <w:t xml:space="preserve"> (</w:t>
      </w:r>
      <w:r w:rsidR="00654DCC">
        <w:rPr>
          <w:sz w:val="24"/>
          <w:szCs w:val="24"/>
        </w:rPr>
        <w:t>20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6B53ECC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54DCC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45C2565A"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654DCC"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1"/>
    <o:shapelayout v:ext="edit">
      <o:idmap v:ext="edit" data="1"/>
    </o:shapelayout>
  </w:shapeDefaults>
  <w:decimalSymbol w:val=","/>
  <w:listSeparator w:val=";"/>
  <w14:docId w14:val="29BCD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2024-05-21T14:41:00Z</dcterms:created>
  <dcterms:modified xsi:type="dcterms:W3CDTF">2024-05-21T14:41:00Z</dcterms:modified>
</cp:coreProperties>
</file>