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282D1" w14:textId="77777777" w:rsidR="00351B63" w:rsidRPr="005D087B" w:rsidRDefault="00351B63" w:rsidP="00351B63">
      <w:pPr>
        <w:spacing w:line="0" w:lineRule="atLeast"/>
        <w:jc w:val="center"/>
        <w:rPr>
          <w:b/>
          <w:sz w:val="24"/>
        </w:rPr>
      </w:pPr>
      <w:r w:rsidRPr="005D087B">
        <w:rPr>
          <w:b/>
          <w:sz w:val="24"/>
        </w:rPr>
        <w:t>DOCUMENTAÇÃO NECESSÁRIA PARA POSSE NO CARGO DE NOMEAÇÃO</w:t>
      </w:r>
      <w:r>
        <w:rPr>
          <w:b/>
          <w:sz w:val="24"/>
        </w:rPr>
        <w:t xml:space="preserve"> Conforme Decreto nº. 3.169/2023</w:t>
      </w:r>
    </w:p>
    <w:p w14:paraId="11613B5C" w14:textId="77777777" w:rsidR="00351B63" w:rsidRDefault="00351B63" w:rsidP="00351B63">
      <w:pPr>
        <w:spacing w:line="200" w:lineRule="exact"/>
        <w:rPr>
          <w:sz w:val="24"/>
        </w:rPr>
      </w:pPr>
    </w:p>
    <w:p w14:paraId="5A2EEB12" w14:textId="77777777" w:rsidR="00351B63" w:rsidRDefault="00351B63" w:rsidP="00351B63">
      <w:pPr>
        <w:tabs>
          <w:tab w:val="left" w:pos="1418"/>
        </w:tabs>
        <w:spacing w:after="120" w:line="360" w:lineRule="atLeast"/>
        <w:jc w:val="both"/>
        <w:rPr>
          <w:b/>
          <w:sz w:val="24"/>
        </w:rPr>
      </w:pPr>
      <w:r>
        <w:rPr>
          <w:b/>
          <w:sz w:val="24"/>
          <w:szCs w:val="24"/>
        </w:rPr>
        <w:t>1</w:t>
      </w:r>
      <w:r w:rsidRPr="006E6815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0A79EE">
        <w:rPr>
          <w:b/>
          <w:sz w:val="24"/>
          <w:u w:val="single"/>
        </w:rPr>
        <w:t>ORIGINAL E CÓPIA</w:t>
      </w:r>
      <w:r w:rsidRPr="00C2513D">
        <w:rPr>
          <w:b/>
          <w:sz w:val="24"/>
        </w:rPr>
        <w:t xml:space="preserve"> </w:t>
      </w:r>
      <w:r>
        <w:rPr>
          <w:b/>
          <w:sz w:val="24"/>
        </w:rPr>
        <w:t>DOS SEGUINTES DOCUMENTOS:</w:t>
      </w:r>
    </w:p>
    <w:p w14:paraId="54FD09A6" w14:textId="77777777" w:rsidR="00351B63" w:rsidRDefault="00351B63" w:rsidP="00351B63">
      <w:pPr>
        <w:tabs>
          <w:tab w:val="left" w:pos="1418"/>
        </w:tabs>
        <w:spacing w:after="120" w:line="360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 a)</w:t>
      </w:r>
      <w:r w:rsidRPr="00052B87">
        <w:rPr>
          <w:color w:val="000000" w:themeColor="text1"/>
          <w:sz w:val="24"/>
          <w:szCs w:val="24"/>
        </w:rPr>
        <w:t xml:space="preserve"> Carteira de Identidade Civil que contenha o nº do Registro Geral (RG) com a data da emissão inferior a dez anos;</w:t>
      </w:r>
    </w:p>
    <w:p w14:paraId="0A6805AB" w14:textId="77777777" w:rsidR="00351B63" w:rsidRPr="005D087B" w:rsidRDefault="00351B63" w:rsidP="00351B63">
      <w:pPr>
        <w:tabs>
          <w:tab w:val="left" w:pos="1418"/>
        </w:tabs>
        <w:spacing w:after="120" w:line="360" w:lineRule="atLeast"/>
        <w:jc w:val="both"/>
        <w:rPr>
          <w:b/>
          <w:sz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b) </w:t>
      </w:r>
      <w:r w:rsidRPr="00052B87">
        <w:rPr>
          <w:color w:val="000000" w:themeColor="text1"/>
          <w:sz w:val="24"/>
          <w:szCs w:val="24"/>
        </w:rPr>
        <w:t>C</w:t>
      </w:r>
      <w:r w:rsidRPr="00052B87">
        <w:rPr>
          <w:rFonts w:eastAsia="Arial Narrow"/>
          <w:noProof/>
          <w:color w:val="000000" w:themeColor="text1"/>
          <w:sz w:val="24"/>
          <w:szCs w:val="24"/>
        </w:rPr>
        <w:t>omprovante de inscrição no Cadastro de Pessoas Físicas (CPF);</w:t>
      </w:r>
    </w:p>
    <w:p w14:paraId="53AE14DC" w14:textId="77777777" w:rsidR="00351B63" w:rsidRPr="00052B87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0" w:lineRule="atLeast"/>
        <w:ind w:left="264" w:hanging="264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c)</w:t>
      </w:r>
      <w:r w:rsidRPr="00052B87">
        <w:rPr>
          <w:color w:val="000000" w:themeColor="text1"/>
          <w:sz w:val="24"/>
          <w:szCs w:val="24"/>
        </w:rPr>
        <w:t xml:space="preserve"> Carteira Nacional de Habilitação (se possuir);</w:t>
      </w:r>
    </w:p>
    <w:p w14:paraId="58632E69" w14:textId="77777777" w:rsidR="00351B63" w:rsidRDefault="00351B63" w:rsidP="00351B63">
      <w:pPr>
        <w:widowControl w:val="0"/>
        <w:tabs>
          <w:tab w:val="left" w:pos="1418"/>
        </w:tabs>
        <w:spacing w:after="120" w:line="360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d)</w:t>
      </w:r>
      <w:r w:rsidRPr="00052B87">
        <w:rPr>
          <w:color w:val="000000" w:themeColor="text1"/>
          <w:sz w:val="24"/>
          <w:szCs w:val="24"/>
        </w:rPr>
        <w:t xml:space="preserve"> Para os cargos em que é exigido Carteira Nacional de Habilitação (CNH), o candidato deve apresentar o comprovante do DETRAN que ateste que ele não cometeu nenhuma infração passível do direito de suspensão de dirigir, de acordo com o Código de Trânsito Brasileiro (CTB);</w:t>
      </w:r>
    </w:p>
    <w:p w14:paraId="6FF860F6" w14:textId="77777777" w:rsidR="00351B63" w:rsidRDefault="00351B63" w:rsidP="00351B63">
      <w:pPr>
        <w:widowControl w:val="0"/>
        <w:tabs>
          <w:tab w:val="left" w:pos="1418"/>
        </w:tabs>
        <w:spacing w:after="120" w:line="360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e)</w:t>
      </w:r>
      <w:r w:rsidRPr="00052B87">
        <w:rPr>
          <w:color w:val="000000" w:themeColor="text1"/>
          <w:sz w:val="24"/>
          <w:szCs w:val="24"/>
        </w:rPr>
        <w:t xml:space="preserve"> PIS / </w:t>
      </w:r>
      <w:r>
        <w:rPr>
          <w:color w:val="000000" w:themeColor="text1"/>
          <w:sz w:val="24"/>
          <w:szCs w:val="24"/>
        </w:rPr>
        <w:t>PASEP (caso não possua documento físico, consultar em sua conta no gov.br);</w:t>
      </w:r>
    </w:p>
    <w:p w14:paraId="26ACB002" w14:textId="77777777" w:rsidR="00351B63" w:rsidRDefault="00351B63" w:rsidP="00351B63">
      <w:pPr>
        <w:widowControl w:val="0"/>
        <w:tabs>
          <w:tab w:val="left" w:pos="1418"/>
        </w:tabs>
        <w:spacing w:after="120" w:line="360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f)</w:t>
      </w:r>
      <w:r w:rsidRPr="00052B87">
        <w:rPr>
          <w:color w:val="000000" w:themeColor="text1"/>
          <w:sz w:val="24"/>
          <w:szCs w:val="24"/>
        </w:rPr>
        <w:t xml:space="preserve"> Carteira de Trabalho – CTPS, página da foto e dos dados pessoais e de</w:t>
      </w:r>
      <w:r w:rsidRPr="00052B87">
        <w:rPr>
          <w:rStyle w:val="Refdecomentrio"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>contratos até a primeira folha em branco;</w:t>
      </w:r>
    </w:p>
    <w:p w14:paraId="49E91345" w14:textId="77777777" w:rsidR="00351B63" w:rsidRPr="00052B87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0" w:lineRule="atLeast"/>
        <w:ind w:left="0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g)</w:t>
      </w:r>
      <w:r w:rsidRPr="00052B87">
        <w:rPr>
          <w:color w:val="000000" w:themeColor="text1"/>
          <w:sz w:val="24"/>
          <w:szCs w:val="24"/>
        </w:rPr>
        <w:t xml:space="preserve"> Declaração de Tempo de Serviço Público, emitida pelo órgão a que esteve vinculado (Municipal, </w:t>
      </w:r>
      <w:proofErr w:type="gramStart"/>
      <w:r w:rsidRPr="00052B87">
        <w:rPr>
          <w:color w:val="000000" w:themeColor="text1"/>
          <w:sz w:val="24"/>
          <w:szCs w:val="24"/>
        </w:rPr>
        <w:t>Estadual</w:t>
      </w:r>
      <w:proofErr w:type="gramEnd"/>
      <w:r w:rsidRPr="00052B87">
        <w:rPr>
          <w:color w:val="000000" w:themeColor="text1"/>
          <w:sz w:val="24"/>
          <w:szCs w:val="24"/>
        </w:rPr>
        <w:t xml:space="preserve"> ou Federal) anterior a nomeação;</w:t>
      </w:r>
    </w:p>
    <w:p w14:paraId="0D95100B" w14:textId="77777777" w:rsidR="00351B63" w:rsidRPr="00052B87" w:rsidRDefault="00351B63" w:rsidP="00351B63">
      <w:pPr>
        <w:pStyle w:val="BodyText21"/>
        <w:tabs>
          <w:tab w:val="left" w:pos="1418"/>
        </w:tabs>
        <w:spacing w:after="120" w:line="360" w:lineRule="atLeast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h) </w:t>
      </w:r>
      <w:r w:rsidRPr="00052B87">
        <w:rPr>
          <w:color w:val="000000" w:themeColor="text1"/>
          <w:sz w:val="24"/>
          <w:szCs w:val="24"/>
        </w:rPr>
        <w:t>Comprovante de estado civil (Certidão de nascimento, casamento, ou certidão de casamento com averbação de separação, divórcio ou óbito quando for o caso) e/ou declaração de união estável;</w:t>
      </w:r>
    </w:p>
    <w:p w14:paraId="2A951E89" w14:textId="77777777" w:rsidR="00351B63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8" w:lineRule="atLeast"/>
        <w:ind w:left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  <w:r w:rsidRPr="00052B87">
        <w:rPr>
          <w:b/>
          <w:color w:val="000000" w:themeColor="text1"/>
          <w:sz w:val="24"/>
          <w:szCs w:val="24"/>
        </w:rPr>
        <w:t>i)</w:t>
      </w:r>
      <w:r w:rsidRPr="00052B87">
        <w:rPr>
          <w:color w:val="000000" w:themeColor="text1"/>
          <w:sz w:val="24"/>
          <w:szCs w:val="24"/>
        </w:rPr>
        <w:t xml:space="preserve"> Certidão de Nascimento e/ou carteira de identidade e CPF dos dependentes (informar os </w:t>
      </w:r>
      <w:r>
        <w:rPr>
          <w:color w:val="000000" w:themeColor="text1"/>
          <w:sz w:val="24"/>
          <w:szCs w:val="24"/>
        </w:rPr>
        <w:t>dependentes do Imposto de Renda;</w:t>
      </w:r>
    </w:p>
    <w:p w14:paraId="35C12B83" w14:textId="77777777" w:rsidR="00351B63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8" w:lineRule="atLeast"/>
        <w:ind w:left="0"/>
        <w:jc w:val="both"/>
        <w:rPr>
          <w:color w:val="000000" w:themeColor="text1"/>
          <w:sz w:val="24"/>
          <w:szCs w:val="24"/>
        </w:rPr>
      </w:pPr>
      <w:r w:rsidRPr="005D087B">
        <w:rPr>
          <w:b/>
          <w:color w:val="000000" w:themeColor="text1"/>
          <w:sz w:val="24"/>
          <w:szCs w:val="24"/>
        </w:rPr>
        <w:t xml:space="preserve">j) </w:t>
      </w:r>
      <w:r w:rsidRPr="005D087B">
        <w:rPr>
          <w:color w:val="000000" w:themeColor="text1"/>
          <w:sz w:val="24"/>
          <w:szCs w:val="24"/>
        </w:rPr>
        <w:t xml:space="preserve">Carteira de vacinação de filhos menores de 2 anos de idade; </w:t>
      </w:r>
    </w:p>
    <w:p w14:paraId="4EAF0DD7" w14:textId="77777777" w:rsidR="00351B63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8" w:lineRule="atLeast"/>
        <w:ind w:left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k) </w:t>
      </w:r>
      <w:r>
        <w:rPr>
          <w:bCs/>
          <w:color w:val="000000" w:themeColor="text1"/>
          <w:sz w:val="24"/>
          <w:szCs w:val="24"/>
        </w:rPr>
        <w:t>Comprovante de escolaridade dos dependentes;</w:t>
      </w:r>
    </w:p>
    <w:p w14:paraId="2CB2D55C" w14:textId="77777777" w:rsidR="00351B63" w:rsidRPr="005D087B" w:rsidRDefault="00351B63" w:rsidP="00351B63">
      <w:pPr>
        <w:numPr>
          <w:ilvl w:val="0"/>
          <w:numId w:val="1"/>
        </w:numPr>
        <w:tabs>
          <w:tab w:val="left" w:pos="0"/>
          <w:tab w:val="left" w:pos="1418"/>
        </w:tabs>
        <w:spacing w:after="120" w:line="368" w:lineRule="atLeast"/>
        <w:ind w:left="0"/>
        <w:jc w:val="both"/>
        <w:rPr>
          <w:color w:val="000000" w:themeColor="text1"/>
          <w:sz w:val="24"/>
          <w:szCs w:val="24"/>
        </w:rPr>
      </w:pPr>
      <w:r w:rsidRPr="005D087B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l</w:t>
      </w:r>
      <w:r w:rsidRPr="005D087B">
        <w:rPr>
          <w:b/>
          <w:color w:val="000000" w:themeColor="text1"/>
          <w:sz w:val="24"/>
          <w:szCs w:val="24"/>
        </w:rPr>
        <w:t xml:space="preserve">) </w:t>
      </w:r>
      <w:r w:rsidRPr="005D087B">
        <w:rPr>
          <w:color w:val="000000" w:themeColor="text1"/>
          <w:sz w:val="24"/>
          <w:szCs w:val="24"/>
        </w:rPr>
        <w:t>Título de Eleitor;</w:t>
      </w:r>
    </w:p>
    <w:p w14:paraId="63B0059C" w14:textId="77777777" w:rsidR="00351B63" w:rsidRPr="00052B87" w:rsidRDefault="00351B63" w:rsidP="00351B63">
      <w:pPr>
        <w:pStyle w:val="BodyText21"/>
        <w:tabs>
          <w:tab w:val="left" w:pos="142"/>
        </w:tabs>
        <w:spacing w:before="120" w:after="120" w:line="368" w:lineRule="atLeast"/>
        <w:rPr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m</w:t>
      </w:r>
      <w:r w:rsidRPr="00052B87">
        <w:rPr>
          <w:b/>
          <w:color w:val="000000" w:themeColor="text1"/>
          <w:sz w:val="24"/>
          <w:szCs w:val="24"/>
        </w:rPr>
        <w:t xml:space="preserve">) </w:t>
      </w:r>
      <w:r w:rsidRPr="00052B87">
        <w:rPr>
          <w:color w:val="000000" w:themeColor="text1"/>
          <w:sz w:val="24"/>
          <w:szCs w:val="24"/>
        </w:rPr>
        <w:t xml:space="preserve">Certidão de Quitação Eleitoral e Certidão Negativa de Crimes Eleitorais, </w:t>
      </w:r>
      <w:r w:rsidRPr="00052B87">
        <w:rPr>
          <w:sz w:val="24"/>
          <w:szCs w:val="24"/>
        </w:rPr>
        <w:t>que poderão ser acessadas através dos links abaixo:</w:t>
      </w:r>
    </w:p>
    <w:p w14:paraId="72D40DAE" w14:textId="77777777" w:rsidR="00351B63" w:rsidRPr="00052B87" w:rsidRDefault="00066D41" w:rsidP="00351B63">
      <w:pPr>
        <w:pStyle w:val="BodyText21"/>
        <w:tabs>
          <w:tab w:val="left" w:pos="142"/>
        </w:tabs>
        <w:spacing w:before="120" w:after="120" w:line="368" w:lineRule="atLeast"/>
        <w:ind w:left="284" w:hanging="284"/>
        <w:rPr>
          <w:sz w:val="24"/>
          <w:szCs w:val="24"/>
        </w:rPr>
      </w:pPr>
      <w:hyperlink r:id="rId8" w:tgtFrame="_blank" w:history="1">
        <w:r w:rsidR="00351B63" w:rsidRPr="00052B87">
          <w:rPr>
            <w:rStyle w:val="Hyperlink"/>
            <w:sz w:val="24"/>
            <w:szCs w:val="24"/>
          </w:rPr>
          <w:t>http://www.tse.jus.br/eleitor//certidoes/certidao-de-quitacao-eleitoral</w:t>
        </w:r>
      </w:hyperlink>
    </w:p>
    <w:p w14:paraId="4C1DCE83" w14:textId="77777777" w:rsidR="00351B63" w:rsidRDefault="00066D41" w:rsidP="00351B63">
      <w:pPr>
        <w:pStyle w:val="BodyText21"/>
        <w:tabs>
          <w:tab w:val="left" w:pos="142"/>
        </w:tabs>
        <w:spacing w:before="120" w:after="120" w:line="368" w:lineRule="atLeast"/>
        <w:ind w:left="284" w:hanging="284"/>
        <w:rPr>
          <w:rStyle w:val="Hyperlink"/>
          <w:sz w:val="24"/>
          <w:szCs w:val="24"/>
        </w:rPr>
      </w:pPr>
      <w:hyperlink r:id="rId9" w:tgtFrame="_blank" w:history="1">
        <w:r w:rsidR="00351B63" w:rsidRPr="00052B87">
          <w:rPr>
            <w:rStyle w:val="Hyperlink"/>
            <w:sz w:val="24"/>
            <w:szCs w:val="24"/>
          </w:rPr>
          <w:t>http://www.tse.jus.br/eleitor/servicos/certidoes/certidao-de-crimes-eleitorais</w:t>
        </w:r>
      </w:hyperlink>
    </w:p>
    <w:p w14:paraId="2E884CA3" w14:textId="77777777" w:rsidR="00351B63" w:rsidRDefault="00351B63" w:rsidP="00351B63">
      <w:pPr>
        <w:pStyle w:val="BodyText21"/>
        <w:tabs>
          <w:tab w:val="left" w:pos="142"/>
        </w:tabs>
        <w:spacing w:before="120" w:after="120" w:line="368" w:lineRule="atLeast"/>
        <w:ind w:left="284" w:hanging="284"/>
        <w:rPr>
          <w:rStyle w:val="Hyperlink"/>
          <w:sz w:val="24"/>
          <w:szCs w:val="24"/>
        </w:rPr>
      </w:pPr>
    </w:p>
    <w:p w14:paraId="3DF0C2E9" w14:textId="77777777" w:rsidR="00351B63" w:rsidRPr="00052B87" w:rsidRDefault="00351B63" w:rsidP="00351B63">
      <w:pPr>
        <w:pStyle w:val="BodyText21"/>
        <w:tabs>
          <w:tab w:val="left" w:pos="142"/>
        </w:tabs>
        <w:spacing w:before="120" w:after="120" w:line="368" w:lineRule="atLeast"/>
        <w:ind w:left="284" w:hanging="284"/>
        <w:rPr>
          <w:sz w:val="24"/>
          <w:szCs w:val="24"/>
        </w:rPr>
      </w:pPr>
    </w:p>
    <w:p w14:paraId="5872393D" w14:textId="77777777" w:rsidR="00351B63" w:rsidRDefault="00351B63" w:rsidP="00351B63">
      <w:pPr>
        <w:pStyle w:val="BodyText21"/>
        <w:tabs>
          <w:tab w:val="left" w:pos="1418"/>
        </w:tabs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n</w:t>
      </w:r>
      <w:r w:rsidRPr="00052B87">
        <w:rPr>
          <w:b/>
          <w:color w:val="000000" w:themeColor="text1"/>
          <w:sz w:val="24"/>
          <w:szCs w:val="24"/>
        </w:rPr>
        <w:t xml:space="preserve">) </w:t>
      </w:r>
      <w:r w:rsidRPr="00052B87">
        <w:rPr>
          <w:color w:val="000000" w:themeColor="text1"/>
          <w:sz w:val="24"/>
          <w:szCs w:val="24"/>
        </w:rPr>
        <w:t>Comprovar o endereço por meio de entrega de cópias de conta de luz, de água, de telefone ou de IPTU, em nome do candidato</w:t>
      </w:r>
      <w:r>
        <w:rPr>
          <w:color w:val="000000" w:themeColor="text1"/>
          <w:sz w:val="24"/>
          <w:szCs w:val="24"/>
        </w:rPr>
        <w:t xml:space="preserve">. Se não for titular do comprovante, deve apresentar </w:t>
      </w:r>
      <w:r w:rsidRPr="00052B87">
        <w:rPr>
          <w:color w:val="000000" w:themeColor="text1"/>
          <w:sz w:val="24"/>
          <w:szCs w:val="24"/>
        </w:rPr>
        <w:t>declaração assinada pelo titular,</w:t>
      </w:r>
      <w:r>
        <w:rPr>
          <w:color w:val="000000" w:themeColor="text1"/>
          <w:sz w:val="24"/>
          <w:szCs w:val="24"/>
        </w:rPr>
        <w:t xml:space="preserve"> no próprio documento</w:t>
      </w:r>
      <w:r w:rsidRPr="00052B87">
        <w:rPr>
          <w:color w:val="000000" w:themeColor="text1"/>
          <w:sz w:val="24"/>
          <w:szCs w:val="24"/>
        </w:rPr>
        <w:t xml:space="preserve"> declarando expressamente o endereço da residência do candidato. </w:t>
      </w:r>
    </w:p>
    <w:p w14:paraId="310AB5C6" w14:textId="77777777" w:rsidR="00351B63" w:rsidRDefault="00351B63" w:rsidP="00351B63">
      <w:pPr>
        <w:pStyle w:val="BodyText21"/>
        <w:tabs>
          <w:tab w:val="left" w:pos="1418"/>
        </w:tabs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Pr="00052B87">
        <w:rPr>
          <w:b/>
          <w:bCs/>
          <w:color w:val="000000" w:themeColor="text1"/>
          <w:sz w:val="24"/>
          <w:szCs w:val="24"/>
        </w:rPr>
        <w:t>)</w:t>
      </w:r>
      <w:r w:rsidRPr="00052B87">
        <w:rPr>
          <w:color w:val="000000" w:themeColor="text1"/>
          <w:sz w:val="24"/>
          <w:szCs w:val="24"/>
        </w:rPr>
        <w:t xml:space="preserve"> Certificado de Reservista ou outro documento de regularidade de situação militar, se do sexo masculino;</w:t>
      </w:r>
    </w:p>
    <w:p w14:paraId="02EC33E4" w14:textId="77777777" w:rsidR="00351B63" w:rsidRPr="00052B87" w:rsidRDefault="00351B63" w:rsidP="00351B63">
      <w:pPr>
        <w:pStyle w:val="BodyText21"/>
        <w:tabs>
          <w:tab w:val="left" w:pos="1418"/>
        </w:tabs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</w:t>
      </w:r>
      <w:r w:rsidRPr="00052B87">
        <w:rPr>
          <w:b/>
          <w:bCs/>
          <w:color w:val="000000" w:themeColor="text1"/>
          <w:sz w:val="24"/>
          <w:szCs w:val="24"/>
        </w:rPr>
        <w:t xml:space="preserve">) </w:t>
      </w:r>
      <w:r w:rsidRPr="00052B87">
        <w:rPr>
          <w:color w:val="000000" w:themeColor="text1"/>
          <w:sz w:val="24"/>
          <w:szCs w:val="24"/>
        </w:rPr>
        <w:t>Prova da escolaridade mínima completa, da habilitação específica e do preenchimento dos demais requisitos exigidos para o cargo aprovado e ou maior se possuir;</w:t>
      </w:r>
    </w:p>
    <w:p w14:paraId="3A8F65D4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q</w:t>
      </w:r>
      <w:r w:rsidRPr="00052B87">
        <w:rPr>
          <w:b/>
          <w:bCs/>
          <w:color w:val="000000" w:themeColor="text1"/>
          <w:sz w:val="24"/>
          <w:szCs w:val="24"/>
        </w:rPr>
        <w:t xml:space="preserve">) </w:t>
      </w:r>
      <w:r w:rsidRPr="00052B87">
        <w:rPr>
          <w:color w:val="000000" w:themeColor="text1"/>
          <w:sz w:val="24"/>
          <w:szCs w:val="24"/>
        </w:rPr>
        <w:t>Registro no respectivo Conselho Profissional quando exigido;</w:t>
      </w:r>
    </w:p>
    <w:p w14:paraId="2A42521B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3B26DF">
        <w:rPr>
          <w:b/>
          <w:bCs/>
          <w:color w:val="000000" w:themeColor="text1"/>
          <w:sz w:val="24"/>
          <w:szCs w:val="24"/>
        </w:rPr>
        <w:t>r)</w:t>
      </w:r>
      <w:r w:rsidRPr="00052B87">
        <w:rPr>
          <w:b/>
          <w:bCs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>Certidão de regularidade no conselho de classe;</w:t>
      </w:r>
    </w:p>
    <w:p w14:paraId="4D54A95A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3B26DF">
        <w:rPr>
          <w:b/>
          <w:bCs/>
          <w:color w:val="000000" w:themeColor="text1"/>
          <w:sz w:val="24"/>
          <w:szCs w:val="24"/>
        </w:rPr>
        <w:t>s)</w:t>
      </w:r>
      <w:r w:rsidRPr="00052B87">
        <w:rPr>
          <w:b/>
          <w:bCs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 xml:space="preserve">Número da agência e </w:t>
      </w:r>
      <w:r w:rsidRPr="003360C8">
        <w:rPr>
          <w:b/>
          <w:color w:val="000000" w:themeColor="text1"/>
          <w:sz w:val="24"/>
          <w:szCs w:val="24"/>
        </w:rPr>
        <w:t>conta corrente</w:t>
      </w:r>
      <w:r w:rsidRPr="00052B8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no BANRISUL (Banco atualmente conveniado com o Município);</w:t>
      </w:r>
    </w:p>
    <w:p w14:paraId="43F1CFD7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</w:t>
      </w:r>
      <w:r w:rsidRPr="00052B87">
        <w:rPr>
          <w:b/>
          <w:bCs/>
          <w:color w:val="000000" w:themeColor="text1"/>
          <w:sz w:val="24"/>
          <w:szCs w:val="24"/>
        </w:rPr>
        <w:t>)</w:t>
      </w:r>
      <w:r w:rsidRPr="00052B87">
        <w:rPr>
          <w:color w:val="000000" w:themeColor="text1"/>
          <w:sz w:val="24"/>
          <w:szCs w:val="24"/>
        </w:rPr>
        <w:t xml:space="preserve"> Comprovante da tipagem sanguínea (fator RH);</w:t>
      </w:r>
    </w:p>
    <w:p w14:paraId="2EBF4565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u</w:t>
      </w:r>
      <w:r w:rsidRPr="00052B87">
        <w:rPr>
          <w:b/>
          <w:bCs/>
          <w:color w:val="000000" w:themeColor="text1"/>
          <w:sz w:val="24"/>
          <w:szCs w:val="24"/>
        </w:rPr>
        <w:t>)</w:t>
      </w:r>
      <w:r w:rsidRPr="00052B87">
        <w:rPr>
          <w:color w:val="000000" w:themeColor="text1"/>
          <w:sz w:val="24"/>
          <w:szCs w:val="24"/>
        </w:rPr>
        <w:t xml:space="preserve"> 01 (uma) foto 3 cm x 4 cm recente e de frente.</w:t>
      </w:r>
    </w:p>
    <w:p w14:paraId="7AD608CF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</w:p>
    <w:p w14:paraId="001CD43B" w14:textId="77777777" w:rsidR="00351B63" w:rsidRDefault="00351B63" w:rsidP="00351B63">
      <w:pPr>
        <w:spacing w:after="120" w:line="360" w:lineRule="atLeast"/>
        <w:jc w:val="both"/>
        <w:rPr>
          <w:b/>
          <w:sz w:val="24"/>
        </w:rPr>
      </w:pPr>
      <w:r>
        <w:rPr>
          <w:b/>
          <w:sz w:val="24"/>
        </w:rPr>
        <w:t>2</w:t>
      </w:r>
      <w:r w:rsidRPr="00B00D33">
        <w:rPr>
          <w:b/>
          <w:sz w:val="24"/>
        </w:rPr>
        <w:t xml:space="preserve"> -</w:t>
      </w:r>
      <w:r>
        <w:rPr>
          <w:sz w:val="24"/>
        </w:rPr>
        <w:t xml:space="preserve"> </w:t>
      </w:r>
      <w:r w:rsidRPr="00C2513D">
        <w:rPr>
          <w:b/>
          <w:sz w:val="24"/>
        </w:rPr>
        <w:t>EM ORIGINAL:</w:t>
      </w:r>
    </w:p>
    <w:p w14:paraId="6D06859E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052B87">
        <w:rPr>
          <w:b/>
          <w:bCs/>
          <w:color w:val="000000" w:themeColor="text1"/>
          <w:sz w:val="24"/>
          <w:szCs w:val="24"/>
        </w:rPr>
        <w:t>a)</w:t>
      </w:r>
      <w:r w:rsidRPr="00052B87">
        <w:rPr>
          <w:color w:val="000000" w:themeColor="text1"/>
          <w:sz w:val="24"/>
          <w:szCs w:val="24"/>
        </w:rPr>
        <w:t xml:space="preserve"> Declaração de inexistência de impedimento para assumir o cargo, consubstanciada no não exercício de outro cargo, emprego ou função pública, constitucionalmente </w:t>
      </w:r>
      <w:proofErr w:type="spellStart"/>
      <w:r w:rsidRPr="00052B87">
        <w:rPr>
          <w:color w:val="000000" w:themeColor="text1"/>
          <w:sz w:val="24"/>
          <w:szCs w:val="24"/>
        </w:rPr>
        <w:t>inacumulável</w:t>
      </w:r>
      <w:proofErr w:type="spellEnd"/>
      <w:r w:rsidRPr="00052B87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(MODELO 01);</w:t>
      </w:r>
    </w:p>
    <w:p w14:paraId="2E40E25B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b)</w:t>
      </w:r>
      <w:r w:rsidRPr="00052B87">
        <w:rPr>
          <w:color w:val="000000" w:themeColor="text1"/>
          <w:sz w:val="24"/>
          <w:szCs w:val="24"/>
        </w:rPr>
        <w:t xml:space="preserve"> Declaração atualizada dos respectivos bens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( MODELO</w:t>
      </w:r>
      <w:proofErr w:type="gramEnd"/>
      <w:r>
        <w:rPr>
          <w:color w:val="000000" w:themeColor="text1"/>
          <w:sz w:val="24"/>
          <w:szCs w:val="24"/>
        </w:rPr>
        <w:t xml:space="preserve"> 02)</w:t>
      </w:r>
      <w:r w:rsidRPr="00052B87">
        <w:rPr>
          <w:color w:val="000000" w:themeColor="text1"/>
          <w:sz w:val="24"/>
          <w:szCs w:val="24"/>
        </w:rPr>
        <w:t xml:space="preserve"> ou última declaração do Imposto de Renda, conforme Decreto </w:t>
      </w:r>
      <w:r>
        <w:rPr>
          <w:color w:val="000000" w:themeColor="text1"/>
          <w:sz w:val="24"/>
          <w:szCs w:val="24"/>
        </w:rPr>
        <w:t>nº 3.161 de 19 de julho de 2023 (MODELO 03);</w:t>
      </w:r>
    </w:p>
    <w:p w14:paraId="0A388AC3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c)</w:t>
      </w:r>
      <w:r w:rsidRPr="00052B87">
        <w:rPr>
          <w:color w:val="000000" w:themeColor="text1"/>
          <w:sz w:val="24"/>
          <w:szCs w:val="24"/>
        </w:rPr>
        <w:t xml:space="preserve"> Atestado médico de aptidão para o exercício do cargo fornecido pelo Serviço Médico designado pelo Município de Faxinal do Soturno e Ficha </w:t>
      </w:r>
      <w:proofErr w:type="spellStart"/>
      <w:r w:rsidRPr="00052B87">
        <w:rPr>
          <w:color w:val="000000" w:themeColor="text1"/>
          <w:sz w:val="24"/>
          <w:szCs w:val="24"/>
        </w:rPr>
        <w:t>Pré</w:t>
      </w:r>
      <w:proofErr w:type="spellEnd"/>
      <w:r w:rsidRPr="00052B87">
        <w:rPr>
          <w:color w:val="000000" w:themeColor="text1"/>
          <w:sz w:val="24"/>
          <w:szCs w:val="24"/>
        </w:rPr>
        <w:t>- Admissional preenchida;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( MODELO</w:t>
      </w:r>
      <w:proofErr w:type="gramEnd"/>
      <w:r>
        <w:rPr>
          <w:color w:val="000000" w:themeColor="text1"/>
          <w:sz w:val="24"/>
          <w:szCs w:val="24"/>
        </w:rPr>
        <w:t xml:space="preserve"> 04)</w:t>
      </w:r>
    </w:p>
    <w:p w14:paraId="36301C2E" w14:textId="77777777" w:rsidR="00351B63" w:rsidRDefault="00351B63" w:rsidP="00351B63">
      <w:pPr>
        <w:pStyle w:val="BodyText21"/>
        <w:spacing w:after="120" w:line="368" w:lineRule="atLeast"/>
        <w:rPr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d)</w:t>
      </w:r>
      <w:r w:rsidRPr="00052B87">
        <w:rPr>
          <w:color w:val="000000" w:themeColor="text1"/>
          <w:sz w:val="24"/>
          <w:szCs w:val="24"/>
        </w:rPr>
        <w:t xml:space="preserve"> Folha corrida judicial da comarca de origem,</w:t>
      </w:r>
      <w:r w:rsidRPr="00052B87">
        <w:rPr>
          <w:sz w:val="24"/>
          <w:szCs w:val="24"/>
        </w:rPr>
        <w:t xml:space="preserve"> podendo ser acessada através do site em: </w:t>
      </w:r>
      <w:hyperlink r:id="rId10" w:history="1">
        <w:r w:rsidRPr="00052B87">
          <w:rPr>
            <w:rStyle w:val="Hyperlink"/>
            <w:sz w:val="24"/>
            <w:szCs w:val="24"/>
          </w:rPr>
          <w:t>https://www.tjrs.jus.br/novo/processos-e-servicos/servicos-processuais/emissao-de-antecedentes-e-certidoes/</w:t>
        </w:r>
      </w:hyperlink>
      <w:r w:rsidRPr="00052B87">
        <w:rPr>
          <w:sz w:val="24"/>
          <w:szCs w:val="24"/>
        </w:rPr>
        <w:t>;</w:t>
      </w:r>
    </w:p>
    <w:p w14:paraId="6EB5D32B" w14:textId="77777777" w:rsidR="00351B63" w:rsidRDefault="00351B63" w:rsidP="00351B63">
      <w:pPr>
        <w:pStyle w:val="BodyText21"/>
        <w:spacing w:after="120" w:line="368" w:lineRule="atLeast"/>
        <w:rPr>
          <w:sz w:val="24"/>
          <w:szCs w:val="24"/>
        </w:rPr>
      </w:pPr>
    </w:p>
    <w:p w14:paraId="50731D3E" w14:textId="77777777" w:rsidR="00351B63" w:rsidRDefault="00351B63" w:rsidP="00351B63">
      <w:pPr>
        <w:pStyle w:val="BodyText21"/>
        <w:spacing w:after="120" w:line="368" w:lineRule="atLeast"/>
        <w:rPr>
          <w:sz w:val="24"/>
          <w:szCs w:val="24"/>
        </w:rPr>
      </w:pPr>
    </w:p>
    <w:p w14:paraId="6B35C0D7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052B87">
        <w:rPr>
          <w:color w:val="000000" w:themeColor="text1"/>
          <w:sz w:val="24"/>
          <w:szCs w:val="24"/>
        </w:rPr>
        <w:lastRenderedPageBreak/>
        <w:t xml:space="preserve"> </w:t>
      </w:r>
      <w:r w:rsidRPr="00052B87">
        <w:rPr>
          <w:b/>
          <w:bCs/>
          <w:color w:val="000000" w:themeColor="text1"/>
          <w:sz w:val="24"/>
          <w:szCs w:val="24"/>
        </w:rPr>
        <w:t xml:space="preserve">e) </w:t>
      </w:r>
      <w:r>
        <w:rPr>
          <w:color w:val="000000" w:themeColor="text1"/>
          <w:sz w:val="24"/>
          <w:szCs w:val="24"/>
        </w:rPr>
        <w:t>Alvará de folha corrida federal da comarca de residência do servidor, podendo ser acessada através do site em:</w:t>
      </w:r>
    </w:p>
    <w:p w14:paraId="0833F8D6" w14:textId="77777777" w:rsidR="00351B63" w:rsidRDefault="00066D41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  <w:u w:val="single"/>
        </w:rPr>
      </w:pPr>
      <w:hyperlink r:id="rId11" w:history="1">
        <w:r w:rsidR="00351B63" w:rsidRPr="009E2441">
          <w:rPr>
            <w:rStyle w:val="Hyperlink"/>
            <w:sz w:val="24"/>
            <w:szCs w:val="24"/>
          </w:rPr>
          <w:t>https://certidao-unificada.cjf.jus.br/#/solicitacao-certidao</w:t>
        </w:r>
      </w:hyperlink>
    </w:p>
    <w:p w14:paraId="4CDDDF9D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  <w:r w:rsidRPr="009E2441">
        <w:rPr>
          <w:b/>
          <w:bCs/>
          <w:color w:val="000000" w:themeColor="text1"/>
          <w:sz w:val="24"/>
          <w:szCs w:val="24"/>
        </w:rPr>
        <w:t>f)</w:t>
      </w:r>
      <w:r>
        <w:rPr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 xml:space="preserve">Autodeclaração de </w:t>
      </w:r>
      <w:r>
        <w:rPr>
          <w:color w:val="000000" w:themeColor="text1"/>
          <w:sz w:val="24"/>
          <w:szCs w:val="24"/>
        </w:rPr>
        <w:t xml:space="preserve">cor/raça/etnia; </w:t>
      </w:r>
      <w:proofErr w:type="gramStart"/>
      <w:r>
        <w:rPr>
          <w:color w:val="000000" w:themeColor="text1"/>
          <w:sz w:val="24"/>
          <w:szCs w:val="24"/>
        </w:rPr>
        <w:t>( MODELO</w:t>
      </w:r>
      <w:proofErr w:type="gramEnd"/>
      <w:r>
        <w:rPr>
          <w:color w:val="000000" w:themeColor="text1"/>
          <w:sz w:val="24"/>
          <w:szCs w:val="24"/>
        </w:rPr>
        <w:t xml:space="preserve"> 05)</w:t>
      </w:r>
    </w:p>
    <w:p w14:paraId="76D87AE0" w14:textId="77777777" w:rsidR="00351B63" w:rsidRDefault="00351B63" w:rsidP="00351B63">
      <w:pPr>
        <w:pStyle w:val="BodyText21"/>
        <w:spacing w:after="120" w:line="368" w:lineRule="atLeast"/>
        <w:rPr>
          <w:color w:val="000000" w:themeColor="text1"/>
          <w:sz w:val="24"/>
          <w:szCs w:val="24"/>
        </w:rPr>
      </w:pPr>
    </w:p>
    <w:p w14:paraId="69EED257" w14:textId="77777777" w:rsidR="00351B63" w:rsidRDefault="00351B63" w:rsidP="00351B63">
      <w:pPr>
        <w:tabs>
          <w:tab w:val="left" w:pos="256"/>
        </w:tabs>
        <w:spacing w:after="120" w:line="360" w:lineRule="atLeast"/>
        <w:ind w:left="4"/>
        <w:jc w:val="both"/>
        <w:rPr>
          <w:b/>
          <w:sz w:val="24"/>
        </w:rPr>
      </w:pPr>
      <w:r>
        <w:rPr>
          <w:b/>
          <w:sz w:val="24"/>
        </w:rPr>
        <w:t>3 – PESSOA PORTADORA DE DEFICIÊNCIA:</w:t>
      </w:r>
    </w:p>
    <w:p w14:paraId="0A085443" w14:textId="77777777" w:rsidR="00351B63" w:rsidRDefault="00351B63" w:rsidP="00351B63">
      <w:pPr>
        <w:pStyle w:val="PargrafodaLista"/>
        <w:numPr>
          <w:ilvl w:val="0"/>
          <w:numId w:val="2"/>
        </w:numPr>
        <w:tabs>
          <w:tab w:val="left" w:pos="300"/>
          <w:tab w:val="left" w:pos="1560"/>
        </w:tabs>
        <w:spacing w:after="120" w:line="340" w:lineRule="atLeast"/>
        <w:jc w:val="both"/>
        <w:rPr>
          <w:sz w:val="24"/>
          <w:szCs w:val="24"/>
        </w:rPr>
      </w:pPr>
      <w:r w:rsidRPr="00DB465F">
        <w:rPr>
          <w:sz w:val="24"/>
          <w:szCs w:val="24"/>
        </w:rPr>
        <w:t>Prova do atendimento das exigências da Lei Federal nº 7.853/89 e do Decreto Federal nº 3.298/99, se for o caso.</w:t>
      </w:r>
    </w:p>
    <w:p w14:paraId="7C953D17" w14:textId="77777777" w:rsidR="00351B63" w:rsidRPr="00DB465F" w:rsidRDefault="00351B63" w:rsidP="00351B63">
      <w:pPr>
        <w:pStyle w:val="PargrafodaLista"/>
        <w:tabs>
          <w:tab w:val="left" w:pos="300"/>
          <w:tab w:val="left" w:pos="1560"/>
        </w:tabs>
        <w:spacing w:after="120" w:line="340" w:lineRule="atLeast"/>
        <w:ind w:left="360"/>
        <w:jc w:val="both"/>
        <w:rPr>
          <w:sz w:val="24"/>
          <w:szCs w:val="24"/>
        </w:rPr>
      </w:pPr>
    </w:p>
    <w:p w14:paraId="0455A8C0" w14:textId="77777777" w:rsidR="00351B63" w:rsidRDefault="00351B63" w:rsidP="00351B63">
      <w:pPr>
        <w:tabs>
          <w:tab w:val="left" w:pos="256"/>
        </w:tabs>
        <w:spacing w:after="120" w:line="360" w:lineRule="atLeast"/>
        <w:ind w:left="4"/>
        <w:jc w:val="both"/>
        <w:rPr>
          <w:b/>
          <w:sz w:val="24"/>
        </w:rPr>
      </w:pPr>
      <w:r>
        <w:rPr>
          <w:b/>
          <w:sz w:val="24"/>
        </w:rPr>
        <w:t>4</w:t>
      </w:r>
      <w:r w:rsidRPr="00763463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763463">
        <w:rPr>
          <w:b/>
          <w:sz w:val="24"/>
        </w:rPr>
        <w:t xml:space="preserve"> </w:t>
      </w:r>
      <w:r>
        <w:rPr>
          <w:b/>
          <w:sz w:val="24"/>
        </w:rPr>
        <w:t>EXAMES MÉDICOS:</w:t>
      </w:r>
    </w:p>
    <w:p w14:paraId="653777EF" w14:textId="77777777" w:rsidR="00351B63" w:rsidRDefault="00351B63" w:rsidP="00351B63">
      <w:pPr>
        <w:pStyle w:val="BodyText21"/>
        <w:tabs>
          <w:tab w:val="left" w:pos="1418"/>
        </w:tabs>
        <w:spacing w:after="120" w:line="368" w:lineRule="atLeast"/>
        <w:ind w:firstLine="567"/>
        <w:rPr>
          <w:color w:val="000000" w:themeColor="text1"/>
          <w:sz w:val="24"/>
          <w:szCs w:val="24"/>
        </w:rPr>
      </w:pPr>
      <w:r w:rsidRPr="00052B87">
        <w:rPr>
          <w:color w:val="000000" w:themeColor="text1"/>
          <w:sz w:val="24"/>
          <w:szCs w:val="24"/>
        </w:rPr>
        <w:t>Exames médicos complementares, conforme o cargo nomeado, as custas do candidato convocado, com validade de até 60 (sessenta) dias da data de nomeação:</w:t>
      </w:r>
    </w:p>
    <w:p w14:paraId="1C00EFC8" w14:textId="77777777" w:rsidR="00351B63" w:rsidRPr="00052B87" w:rsidRDefault="00351B63" w:rsidP="00351B63">
      <w:pPr>
        <w:tabs>
          <w:tab w:val="left" w:pos="250"/>
          <w:tab w:val="left" w:pos="1418"/>
        </w:tabs>
        <w:spacing w:after="120" w:line="368" w:lineRule="atLeast"/>
        <w:ind w:left="4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I - Para servidores de ambos os sexos: </w:t>
      </w:r>
      <w:r w:rsidRPr="00052B87">
        <w:rPr>
          <w:color w:val="000000" w:themeColor="text1"/>
          <w:sz w:val="24"/>
          <w:szCs w:val="24"/>
        </w:rPr>
        <w:t>Raio X de tórax</w:t>
      </w:r>
      <w:r w:rsidRPr="00052B87">
        <w:rPr>
          <w:b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>–</w:t>
      </w:r>
      <w:r w:rsidRPr="00052B87">
        <w:rPr>
          <w:b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>PA e perfil; hemograma completo; EQU;</w:t>
      </w:r>
      <w:r w:rsidRPr="00052B87">
        <w:rPr>
          <w:b/>
          <w:color w:val="000000" w:themeColor="text1"/>
          <w:sz w:val="24"/>
          <w:szCs w:val="24"/>
        </w:rPr>
        <w:t xml:space="preserve"> </w:t>
      </w:r>
      <w:r w:rsidRPr="00052B87">
        <w:rPr>
          <w:color w:val="000000" w:themeColor="text1"/>
          <w:sz w:val="24"/>
          <w:szCs w:val="24"/>
        </w:rPr>
        <w:t>colesterol completo; colesterol HDL; triglicerídeos; creatinina; glicose; tipagem sanguínea (fator RH); VDRL; gama GT; fezes (</w:t>
      </w:r>
      <w:proofErr w:type="spellStart"/>
      <w:r w:rsidRPr="00052B87">
        <w:rPr>
          <w:color w:val="000000" w:themeColor="text1"/>
          <w:sz w:val="24"/>
          <w:szCs w:val="24"/>
        </w:rPr>
        <w:t>protoparasitológico</w:t>
      </w:r>
      <w:proofErr w:type="spellEnd"/>
      <w:r w:rsidRPr="00052B87">
        <w:rPr>
          <w:color w:val="000000" w:themeColor="text1"/>
          <w:sz w:val="24"/>
          <w:szCs w:val="24"/>
        </w:rPr>
        <w:t>); eletrocardiograma com laudo médico (para candidatos acima de 30 anos), comprovante de vacinação antitetânica/DUPLA (validade 10 anos); e Atestado de Saúde Mental (fornecido por médico psiquiatra);</w:t>
      </w:r>
    </w:p>
    <w:p w14:paraId="6AFB8AF8" w14:textId="77777777" w:rsidR="00351B63" w:rsidRDefault="00351B63" w:rsidP="00351B63">
      <w:pPr>
        <w:tabs>
          <w:tab w:val="left" w:pos="278"/>
          <w:tab w:val="left" w:pos="1418"/>
        </w:tabs>
        <w:spacing w:after="120" w:line="368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II - Para servidores do sexo FEMININO (validade um ano): </w:t>
      </w:r>
      <w:r w:rsidRPr="00052B87">
        <w:rPr>
          <w:color w:val="000000" w:themeColor="text1"/>
          <w:sz w:val="24"/>
          <w:szCs w:val="24"/>
        </w:rPr>
        <w:t>Além dos exames previstos no Inciso I, apresentar exame preventivo de colo de útero (</w:t>
      </w:r>
      <w:proofErr w:type="spellStart"/>
      <w:r w:rsidRPr="00052B87">
        <w:rPr>
          <w:color w:val="000000" w:themeColor="text1"/>
          <w:sz w:val="24"/>
          <w:szCs w:val="24"/>
        </w:rPr>
        <w:t>papanicolau</w:t>
      </w:r>
      <w:proofErr w:type="spellEnd"/>
      <w:r w:rsidRPr="00052B87">
        <w:rPr>
          <w:color w:val="000000" w:themeColor="text1"/>
          <w:sz w:val="24"/>
          <w:szCs w:val="24"/>
        </w:rPr>
        <w:t>) (para nomeadas acima de 25 anos) e mamografia (para nomeadas acima de 40 anos);</w:t>
      </w:r>
    </w:p>
    <w:p w14:paraId="4F0F3897" w14:textId="77777777" w:rsidR="00351B63" w:rsidRPr="00052B87" w:rsidRDefault="00351B63" w:rsidP="00351B63">
      <w:pPr>
        <w:tabs>
          <w:tab w:val="left" w:pos="278"/>
          <w:tab w:val="left" w:pos="1418"/>
        </w:tabs>
        <w:spacing w:after="120" w:line="368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 xml:space="preserve">III - Para servidores do sexo MASCULINO (validade um ano): </w:t>
      </w:r>
      <w:r w:rsidRPr="00052B87">
        <w:rPr>
          <w:color w:val="000000" w:themeColor="text1"/>
          <w:sz w:val="24"/>
          <w:szCs w:val="24"/>
        </w:rPr>
        <w:t>Além dos exames previstos no Inciso I, apresentar exame urológico preventivo de câncer de próstata (para nomeados acima de 40 anos);</w:t>
      </w:r>
    </w:p>
    <w:p w14:paraId="15FAD34C" w14:textId="436F8EE7" w:rsidR="00351B63" w:rsidRPr="00052B87" w:rsidRDefault="00351B63" w:rsidP="00351B63">
      <w:pPr>
        <w:tabs>
          <w:tab w:val="left" w:pos="317"/>
        </w:tabs>
        <w:spacing w:after="120" w:line="368" w:lineRule="atLeast"/>
        <w:ind w:right="20"/>
        <w:jc w:val="both"/>
        <w:rPr>
          <w:color w:val="000000" w:themeColor="text1"/>
          <w:sz w:val="24"/>
          <w:szCs w:val="24"/>
        </w:rPr>
      </w:pPr>
      <w:r w:rsidRPr="008974C4">
        <w:rPr>
          <w:b/>
          <w:color w:val="000000" w:themeColor="text1"/>
          <w:sz w:val="24"/>
          <w:szCs w:val="24"/>
        </w:rPr>
        <w:t xml:space="preserve">IV - Para servidores da área da saúde: </w:t>
      </w:r>
      <w:r w:rsidRPr="008974C4">
        <w:rPr>
          <w:color w:val="000000" w:themeColor="text1"/>
          <w:sz w:val="24"/>
          <w:szCs w:val="24"/>
        </w:rPr>
        <w:t>além de todos os exames citados nos Incisos I, II e III, apresentar comprovante de vacinação para Hepatite B (</w:t>
      </w:r>
      <w:r>
        <w:rPr>
          <w:color w:val="000000" w:themeColor="text1"/>
          <w:sz w:val="24"/>
          <w:szCs w:val="24"/>
        </w:rPr>
        <w:t xml:space="preserve">03 doses) junto do exame </w:t>
      </w:r>
      <w:proofErr w:type="spellStart"/>
      <w:r>
        <w:rPr>
          <w:color w:val="000000" w:themeColor="text1"/>
          <w:sz w:val="24"/>
          <w:szCs w:val="24"/>
        </w:rPr>
        <w:t>anti-HBs</w:t>
      </w:r>
      <w:proofErr w:type="spellEnd"/>
      <w:r>
        <w:rPr>
          <w:color w:val="000000" w:themeColor="text1"/>
          <w:sz w:val="24"/>
          <w:szCs w:val="24"/>
        </w:rPr>
        <w:t>,</w:t>
      </w:r>
      <w:r w:rsidRPr="008974C4">
        <w:rPr>
          <w:color w:val="000000" w:themeColor="text1"/>
          <w:sz w:val="24"/>
          <w:szCs w:val="24"/>
        </w:rPr>
        <w:t xml:space="preserve"> Dupla Adulto – </w:t>
      </w:r>
      <w:proofErr w:type="spellStart"/>
      <w:r w:rsidRPr="008974C4">
        <w:rPr>
          <w:color w:val="000000" w:themeColor="text1"/>
          <w:sz w:val="24"/>
          <w:szCs w:val="24"/>
        </w:rPr>
        <w:t>dT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8974C4">
        <w:rPr>
          <w:color w:val="000000" w:themeColor="text1"/>
          <w:sz w:val="24"/>
          <w:szCs w:val="24"/>
        </w:rPr>
        <w:t>(Validade 10 anos) e Gripe (Validade 01 ano);</w:t>
      </w:r>
    </w:p>
    <w:p w14:paraId="5288C74D" w14:textId="77777777" w:rsidR="00351B63" w:rsidRDefault="00351B63" w:rsidP="00351B63">
      <w:pPr>
        <w:tabs>
          <w:tab w:val="left" w:pos="264"/>
        </w:tabs>
        <w:spacing w:after="120" w:line="368" w:lineRule="atLeast"/>
        <w:ind w:right="20"/>
        <w:rPr>
          <w:color w:val="000000" w:themeColor="text1"/>
          <w:sz w:val="24"/>
          <w:szCs w:val="24"/>
        </w:rPr>
      </w:pPr>
      <w:r w:rsidRPr="00052B87">
        <w:rPr>
          <w:b/>
          <w:color w:val="000000" w:themeColor="text1"/>
          <w:sz w:val="24"/>
          <w:szCs w:val="24"/>
        </w:rPr>
        <w:t>V - Para servidores da área do magistério</w:t>
      </w:r>
      <w:r w:rsidRPr="00052B87">
        <w:rPr>
          <w:color w:val="000000" w:themeColor="text1"/>
          <w:sz w:val="24"/>
          <w:szCs w:val="24"/>
        </w:rPr>
        <w:t>: além de todos os exames citados Incisos I, II e III, apresentar exame audiométrico e laringoscopia;</w:t>
      </w:r>
    </w:p>
    <w:p w14:paraId="6452B3C1" w14:textId="77777777" w:rsidR="00351B63" w:rsidRDefault="00351B63" w:rsidP="00351B63">
      <w:pPr>
        <w:tabs>
          <w:tab w:val="left" w:pos="264"/>
        </w:tabs>
        <w:spacing w:after="120" w:line="368" w:lineRule="atLeast"/>
        <w:ind w:right="20"/>
        <w:rPr>
          <w:color w:val="000000" w:themeColor="text1"/>
          <w:sz w:val="24"/>
          <w:szCs w:val="24"/>
        </w:rPr>
      </w:pPr>
    </w:p>
    <w:p w14:paraId="53C6EAB3" w14:textId="77777777" w:rsidR="00351B63" w:rsidRDefault="00351B63" w:rsidP="00351B63">
      <w:pPr>
        <w:tabs>
          <w:tab w:val="left" w:pos="264"/>
        </w:tabs>
        <w:spacing w:after="120" w:line="368" w:lineRule="atLeast"/>
        <w:ind w:right="20"/>
        <w:rPr>
          <w:color w:val="000000" w:themeColor="text1"/>
          <w:sz w:val="24"/>
          <w:szCs w:val="24"/>
        </w:rPr>
      </w:pPr>
    </w:p>
    <w:p w14:paraId="1126AAF9" w14:textId="77777777" w:rsidR="00351B63" w:rsidRDefault="00351B63" w:rsidP="00351B63">
      <w:pPr>
        <w:tabs>
          <w:tab w:val="left" w:pos="300"/>
        </w:tabs>
        <w:spacing w:after="120" w:line="340" w:lineRule="atLeast"/>
        <w:jc w:val="both"/>
        <w:rPr>
          <w:color w:val="000000" w:themeColor="text1"/>
          <w:sz w:val="24"/>
          <w:szCs w:val="24"/>
        </w:rPr>
      </w:pPr>
    </w:p>
    <w:p w14:paraId="1379D30C" w14:textId="77777777" w:rsidR="00351B63" w:rsidRDefault="00351B63" w:rsidP="00351B63">
      <w:pPr>
        <w:tabs>
          <w:tab w:val="left" w:pos="300"/>
        </w:tabs>
        <w:spacing w:after="120" w:line="340" w:lineRule="atLeast"/>
        <w:jc w:val="both"/>
        <w:rPr>
          <w:color w:val="000000" w:themeColor="text1"/>
          <w:sz w:val="24"/>
          <w:szCs w:val="24"/>
        </w:rPr>
      </w:pPr>
      <w:r w:rsidRPr="00DA13D8">
        <w:rPr>
          <w:b/>
          <w:color w:val="000000" w:themeColor="text1"/>
          <w:sz w:val="24"/>
          <w:szCs w:val="24"/>
        </w:rPr>
        <w:t xml:space="preserve">VI - Para os cargos cujas atividades exijam esforço físico (Carpinteiro, Motorista, Operador de Máquinas, Operário, Operário especializado, Pedreiro e Servente e Telefonista), </w:t>
      </w:r>
      <w:r w:rsidRPr="00DA13D8">
        <w:rPr>
          <w:color w:val="000000" w:themeColor="text1"/>
          <w:sz w:val="24"/>
          <w:szCs w:val="24"/>
        </w:rPr>
        <w:t>além de todos os exames citados Incisos I, II e III, apresentar exames radiológicos da</w:t>
      </w:r>
      <w:r w:rsidRPr="00DA13D8">
        <w:rPr>
          <w:b/>
          <w:color w:val="000000" w:themeColor="text1"/>
          <w:sz w:val="24"/>
          <w:szCs w:val="24"/>
        </w:rPr>
        <w:t xml:space="preserve"> </w:t>
      </w:r>
      <w:r w:rsidRPr="00DA13D8">
        <w:rPr>
          <w:color w:val="000000" w:themeColor="text1"/>
          <w:sz w:val="24"/>
          <w:szCs w:val="24"/>
        </w:rPr>
        <w:t>coluna lombo-sacra e bacia e audiometria.</w:t>
      </w:r>
    </w:p>
    <w:p w14:paraId="43A23CDD" w14:textId="77777777" w:rsidR="00351B63" w:rsidRDefault="00351B63" w:rsidP="00351B63">
      <w:pPr>
        <w:tabs>
          <w:tab w:val="left" w:pos="300"/>
        </w:tabs>
        <w:spacing w:after="120" w:line="340" w:lineRule="atLeast"/>
        <w:jc w:val="both"/>
        <w:rPr>
          <w:color w:val="000000" w:themeColor="text1"/>
          <w:sz w:val="24"/>
          <w:szCs w:val="24"/>
        </w:rPr>
      </w:pPr>
    </w:p>
    <w:p w14:paraId="4205CB64" w14:textId="77777777" w:rsidR="00351B63" w:rsidRPr="00052B87" w:rsidRDefault="00351B63" w:rsidP="00351B63">
      <w:pPr>
        <w:tabs>
          <w:tab w:val="left" w:pos="300"/>
        </w:tabs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b/>
          <w:sz w:val="24"/>
        </w:rPr>
        <w:t xml:space="preserve">5 - </w:t>
      </w:r>
      <w:r w:rsidRPr="00984B6D">
        <w:rPr>
          <w:b/>
          <w:sz w:val="24"/>
        </w:rPr>
        <w:t>EXAME MÉDICO ADMISSIONAL:</w:t>
      </w:r>
    </w:p>
    <w:p w14:paraId="7358A4C0" w14:textId="78FDDE7D" w:rsidR="00351B63" w:rsidRDefault="00351B63" w:rsidP="00351B63">
      <w:pPr>
        <w:spacing w:after="120" w:line="340" w:lineRule="atLeast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 E</w:t>
      </w:r>
      <w:r w:rsidRPr="00052B87">
        <w:rPr>
          <w:color w:val="000000" w:themeColor="text1"/>
          <w:sz w:val="24"/>
          <w:szCs w:val="24"/>
        </w:rPr>
        <w:t xml:space="preserve">xame </w:t>
      </w:r>
      <w:r>
        <w:rPr>
          <w:color w:val="000000" w:themeColor="text1"/>
          <w:sz w:val="24"/>
          <w:szCs w:val="24"/>
        </w:rPr>
        <w:t xml:space="preserve">Médico </w:t>
      </w:r>
      <w:r w:rsidRPr="00052B87">
        <w:rPr>
          <w:color w:val="000000" w:themeColor="text1"/>
          <w:sz w:val="24"/>
          <w:szCs w:val="24"/>
        </w:rPr>
        <w:t xml:space="preserve">Admissional deve ser realizado junto à Medicina do Trabalho, indicada pelo Município, após agendamento junto ao setor de Recursos Humanos - Departamento de Pessoal, pelo telefone </w:t>
      </w:r>
      <w:r w:rsidR="000E0A93">
        <w:rPr>
          <w:color w:val="000000" w:themeColor="text1"/>
          <w:sz w:val="24"/>
          <w:szCs w:val="24"/>
        </w:rPr>
        <w:t>0800-0908529</w:t>
      </w:r>
      <w:r w:rsidRPr="00052B87">
        <w:rPr>
          <w:color w:val="000000" w:themeColor="text1"/>
          <w:sz w:val="24"/>
          <w:szCs w:val="24"/>
        </w:rPr>
        <w:t>, somente após a conclusão de todos os exames médicos e laboratoriais complementares.</w:t>
      </w:r>
    </w:p>
    <w:p w14:paraId="2AB54965" w14:textId="77777777" w:rsidR="00351B63" w:rsidRPr="00052B87" w:rsidRDefault="00351B63" w:rsidP="00351B63">
      <w:pPr>
        <w:spacing w:after="120" w:line="340" w:lineRule="atLeast"/>
        <w:ind w:firstLine="708"/>
        <w:jc w:val="both"/>
        <w:rPr>
          <w:color w:val="000000" w:themeColor="text1"/>
          <w:sz w:val="24"/>
          <w:szCs w:val="24"/>
        </w:rPr>
      </w:pPr>
      <w:r w:rsidRPr="00052B87">
        <w:rPr>
          <w:color w:val="000000" w:themeColor="text1"/>
          <w:sz w:val="24"/>
          <w:szCs w:val="24"/>
        </w:rPr>
        <w:t>Para o Exame</w:t>
      </w:r>
      <w:r>
        <w:rPr>
          <w:color w:val="000000" w:themeColor="text1"/>
          <w:sz w:val="24"/>
          <w:szCs w:val="24"/>
        </w:rPr>
        <w:t xml:space="preserve"> Médico</w:t>
      </w:r>
      <w:r w:rsidRPr="00052B87">
        <w:rPr>
          <w:color w:val="000000" w:themeColor="text1"/>
          <w:sz w:val="24"/>
          <w:szCs w:val="24"/>
        </w:rPr>
        <w:t xml:space="preserve"> Admissional devem ser apresentados os seguintes documentos: </w:t>
      </w:r>
    </w:p>
    <w:p w14:paraId="07CD740C" w14:textId="77777777" w:rsidR="00351B63" w:rsidRPr="00052B87" w:rsidRDefault="00351B63" w:rsidP="00351B63">
      <w:pPr>
        <w:pStyle w:val="PargrafodaLista"/>
        <w:spacing w:after="120" w:line="340" w:lineRule="atLeast"/>
        <w:ind w:left="0"/>
        <w:jc w:val="both"/>
        <w:rPr>
          <w:rFonts w:eastAsiaTheme="minorHAnsi"/>
          <w:color w:val="000000" w:themeColor="text1"/>
          <w:sz w:val="24"/>
          <w:szCs w:val="24"/>
        </w:rPr>
      </w:pPr>
      <w:r w:rsidRPr="00052B87">
        <w:rPr>
          <w:b/>
          <w:bCs/>
          <w:color w:val="000000" w:themeColor="text1"/>
          <w:sz w:val="24"/>
          <w:szCs w:val="24"/>
        </w:rPr>
        <w:t xml:space="preserve"> a) </w:t>
      </w:r>
      <w:r w:rsidRPr="00052B87">
        <w:rPr>
          <w:color w:val="000000" w:themeColor="text1"/>
          <w:sz w:val="24"/>
          <w:szCs w:val="24"/>
        </w:rPr>
        <w:t xml:space="preserve">Ficha de Avaliação </w:t>
      </w:r>
      <w:proofErr w:type="spellStart"/>
      <w:r w:rsidRPr="00052B87">
        <w:rPr>
          <w:color w:val="000000" w:themeColor="text1"/>
          <w:sz w:val="24"/>
          <w:szCs w:val="24"/>
        </w:rPr>
        <w:t>Pré</w:t>
      </w:r>
      <w:proofErr w:type="spellEnd"/>
      <w:r w:rsidRPr="00052B87">
        <w:rPr>
          <w:color w:val="000000" w:themeColor="text1"/>
          <w:sz w:val="24"/>
          <w:szCs w:val="24"/>
        </w:rPr>
        <w:t>-Admissional</w:t>
      </w:r>
      <w:r>
        <w:rPr>
          <w:color w:val="000000" w:themeColor="text1"/>
          <w:sz w:val="24"/>
          <w:szCs w:val="24"/>
        </w:rPr>
        <w:t xml:space="preserve"> (MODELO 04)</w:t>
      </w:r>
      <w:r w:rsidRPr="00052B87">
        <w:rPr>
          <w:color w:val="000000" w:themeColor="text1"/>
          <w:sz w:val="24"/>
          <w:szCs w:val="24"/>
        </w:rPr>
        <w:t>, devidamente preenchida a próprio punho</w:t>
      </w:r>
      <w:r>
        <w:rPr>
          <w:color w:val="000000" w:themeColor="text1"/>
          <w:sz w:val="24"/>
          <w:szCs w:val="24"/>
        </w:rPr>
        <w:t>;</w:t>
      </w:r>
    </w:p>
    <w:p w14:paraId="6FE9A75B" w14:textId="77777777" w:rsidR="00351B63" w:rsidRDefault="00351B63" w:rsidP="00351B63">
      <w:pPr>
        <w:tabs>
          <w:tab w:val="left" w:pos="724"/>
        </w:tabs>
        <w:spacing w:after="120" w:line="340" w:lineRule="atLeast"/>
        <w:rPr>
          <w:rFonts w:eastAsia="Symbol"/>
          <w:color w:val="000000" w:themeColor="text1"/>
          <w:sz w:val="24"/>
          <w:szCs w:val="24"/>
        </w:rPr>
      </w:pPr>
      <w:r w:rsidRPr="00052B87">
        <w:rPr>
          <w:b/>
          <w:bCs/>
          <w:color w:val="000000" w:themeColor="text1"/>
          <w:sz w:val="24"/>
          <w:szCs w:val="24"/>
        </w:rPr>
        <w:t>b)</w:t>
      </w:r>
      <w:r w:rsidRPr="00052B87">
        <w:rPr>
          <w:color w:val="000000" w:themeColor="text1"/>
          <w:sz w:val="24"/>
          <w:szCs w:val="24"/>
        </w:rPr>
        <w:t xml:space="preserve"> Os exames médicos e laboratoriais em original;</w:t>
      </w:r>
    </w:p>
    <w:p w14:paraId="71C63455" w14:textId="77777777" w:rsidR="00351B63" w:rsidRDefault="00351B63" w:rsidP="00351B63">
      <w:pPr>
        <w:tabs>
          <w:tab w:val="left" w:pos="724"/>
        </w:tabs>
        <w:spacing w:after="120" w:line="340" w:lineRule="atLeast"/>
        <w:rPr>
          <w:color w:val="000000" w:themeColor="text1"/>
          <w:sz w:val="24"/>
          <w:szCs w:val="24"/>
        </w:rPr>
      </w:pPr>
      <w:r w:rsidRPr="00052B87">
        <w:rPr>
          <w:b/>
          <w:bCs/>
          <w:color w:val="000000" w:themeColor="text1"/>
          <w:sz w:val="24"/>
          <w:szCs w:val="24"/>
        </w:rPr>
        <w:t>c)</w:t>
      </w:r>
      <w:r w:rsidRPr="00052B87">
        <w:rPr>
          <w:color w:val="000000" w:themeColor="text1"/>
          <w:sz w:val="24"/>
          <w:szCs w:val="24"/>
        </w:rPr>
        <w:t xml:space="preserve"> Cópia dos exames médicos;</w:t>
      </w:r>
    </w:p>
    <w:p w14:paraId="5BD29ED5" w14:textId="77777777" w:rsidR="00351B63" w:rsidRDefault="00351B63" w:rsidP="00351B63">
      <w:pPr>
        <w:tabs>
          <w:tab w:val="left" w:pos="724"/>
        </w:tabs>
        <w:spacing w:after="120" w:line="340" w:lineRule="atLeast"/>
        <w:rPr>
          <w:color w:val="000000" w:themeColor="text1"/>
          <w:sz w:val="24"/>
          <w:szCs w:val="24"/>
        </w:rPr>
      </w:pPr>
      <w:r w:rsidRPr="00052B87">
        <w:rPr>
          <w:b/>
          <w:bCs/>
          <w:color w:val="000000" w:themeColor="text1"/>
          <w:sz w:val="24"/>
          <w:szCs w:val="24"/>
        </w:rPr>
        <w:t>d)</w:t>
      </w:r>
      <w:r w:rsidRPr="00052B87">
        <w:rPr>
          <w:color w:val="000000" w:themeColor="text1"/>
          <w:sz w:val="24"/>
          <w:szCs w:val="24"/>
        </w:rPr>
        <w:t xml:space="preserve">  Documento com Foto</w:t>
      </w:r>
    </w:p>
    <w:p w14:paraId="3A243842" w14:textId="77777777" w:rsidR="00351B63" w:rsidRDefault="00351B63" w:rsidP="00351B63">
      <w:pPr>
        <w:tabs>
          <w:tab w:val="left" w:pos="724"/>
        </w:tabs>
        <w:spacing w:after="120" w:line="340" w:lineRule="atLeast"/>
        <w:rPr>
          <w:color w:val="000000" w:themeColor="text1"/>
          <w:sz w:val="24"/>
          <w:szCs w:val="24"/>
        </w:rPr>
      </w:pPr>
    </w:p>
    <w:p w14:paraId="1A8EFE84" w14:textId="77777777" w:rsidR="00351B63" w:rsidRPr="0028311A" w:rsidRDefault="00351B63" w:rsidP="00351B63">
      <w:pPr>
        <w:tabs>
          <w:tab w:val="left" w:pos="724"/>
        </w:tabs>
        <w:spacing w:after="120" w:line="340" w:lineRule="atLeast"/>
        <w:rPr>
          <w:b/>
          <w:color w:val="000000" w:themeColor="text1"/>
          <w:sz w:val="24"/>
          <w:szCs w:val="24"/>
        </w:rPr>
      </w:pPr>
      <w:r w:rsidRPr="0028311A">
        <w:rPr>
          <w:b/>
          <w:color w:val="000000" w:themeColor="text1"/>
          <w:sz w:val="24"/>
          <w:szCs w:val="24"/>
        </w:rPr>
        <w:t>6 – APRESENTAÇÃO DE DOCUMENTOS E MARCAÇÃO DA POSSE:</w:t>
      </w:r>
    </w:p>
    <w:p w14:paraId="7AC6CCD1" w14:textId="19B6B081" w:rsidR="00351B63" w:rsidRDefault="00351B63" w:rsidP="00351B63">
      <w:p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Entrar em contato com o </w:t>
      </w:r>
      <w:r w:rsidRPr="00052B87">
        <w:rPr>
          <w:color w:val="000000" w:themeColor="text1"/>
          <w:sz w:val="24"/>
          <w:szCs w:val="24"/>
        </w:rPr>
        <w:t xml:space="preserve">setor de Recursos Humanos - Departamento de Pessoal, pelo telefone </w:t>
      </w:r>
      <w:r w:rsidR="00066D41">
        <w:rPr>
          <w:color w:val="000000" w:themeColor="text1"/>
          <w:sz w:val="24"/>
          <w:szCs w:val="24"/>
        </w:rPr>
        <w:t>0800-0908529</w:t>
      </w:r>
      <w:r>
        <w:rPr>
          <w:color w:val="000000" w:themeColor="text1"/>
          <w:sz w:val="24"/>
          <w:szCs w:val="24"/>
        </w:rPr>
        <w:t>, para agendamento da conferência dos documentos e marcação da posse.</w:t>
      </w:r>
    </w:p>
    <w:p w14:paraId="37AC56FA" w14:textId="77777777" w:rsidR="00351B63" w:rsidRDefault="00351B63" w:rsidP="00351B63">
      <w:p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>Deverá apresentar:</w:t>
      </w:r>
    </w:p>
    <w:p w14:paraId="699181C5" w14:textId="77777777" w:rsidR="00351B63" w:rsidRDefault="00351B63" w:rsidP="00351B63">
      <w:pPr>
        <w:pStyle w:val="PargrafodaLista"/>
        <w:numPr>
          <w:ilvl w:val="0"/>
          <w:numId w:val="3"/>
        </w:num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Todos os documentos previstos nos itens 1, 2 e 3;</w:t>
      </w:r>
    </w:p>
    <w:p w14:paraId="0E2C5150" w14:textId="77777777" w:rsidR="00351B63" w:rsidRDefault="00351B63" w:rsidP="00351B63">
      <w:pPr>
        <w:pStyle w:val="PargrafodaLista"/>
        <w:numPr>
          <w:ilvl w:val="0"/>
          <w:numId w:val="3"/>
        </w:num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Cópia dos exames médicos;</w:t>
      </w:r>
    </w:p>
    <w:p w14:paraId="55382F5F" w14:textId="77777777" w:rsidR="00351B63" w:rsidRDefault="00351B63" w:rsidP="00351B63">
      <w:pPr>
        <w:pStyle w:val="PargrafodaLista"/>
        <w:numPr>
          <w:ilvl w:val="0"/>
          <w:numId w:val="3"/>
        </w:num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Exame médico admissional;</w:t>
      </w:r>
    </w:p>
    <w:p w14:paraId="677E2A06" w14:textId="77777777" w:rsidR="00351B63" w:rsidRDefault="00351B63" w:rsidP="00351B63">
      <w:pPr>
        <w:pStyle w:val="PargrafodaLista"/>
        <w:numPr>
          <w:ilvl w:val="0"/>
          <w:numId w:val="3"/>
        </w:numPr>
        <w:spacing w:after="120" w:line="340" w:lineRule="atLeast"/>
        <w:jc w:val="both"/>
        <w:rPr>
          <w:color w:val="000000" w:themeColor="text1"/>
          <w:sz w:val="24"/>
          <w:szCs w:val="24"/>
        </w:rPr>
      </w:pPr>
      <w:r w:rsidRPr="00052B87">
        <w:rPr>
          <w:color w:val="000000" w:themeColor="text1"/>
          <w:sz w:val="24"/>
          <w:szCs w:val="24"/>
        </w:rPr>
        <w:t>Atestado de Saúde Mental (fornecido por médico psiquiatra)</w:t>
      </w:r>
      <w:r>
        <w:rPr>
          <w:color w:val="000000" w:themeColor="text1"/>
          <w:sz w:val="24"/>
          <w:szCs w:val="24"/>
        </w:rPr>
        <w:t xml:space="preserve"> em via original;</w:t>
      </w:r>
    </w:p>
    <w:p w14:paraId="6E1F1233" w14:textId="77777777" w:rsidR="00351B63" w:rsidRDefault="00351B63" w:rsidP="00351B63">
      <w:pPr>
        <w:pStyle w:val="PargrafodaLista"/>
        <w:numPr>
          <w:ilvl w:val="0"/>
          <w:numId w:val="3"/>
        </w:numPr>
        <w:spacing w:after="120" w:line="340" w:lineRule="atLeas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Ficha de Avaliação </w:t>
      </w:r>
      <w:proofErr w:type="spellStart"/>
      <w:r>
        <w:rPr>
          <w:color w:val="000000" w:themeColor="text1"/>
          <w:sz w:val="24"/>
          <w:szCs w:val="24"/>
        </w:rPr>
        <w:t>Pré</w:t>
      </w:r>
      <w:proofErr w:type="spellEnd"/>
      <w:r>
        <w:rPr>
          <w:color w:val="000000" w:themeColor="text1"/>
          <w:sz w:val="24"/>
          <w:szCs w:val="24"/>
        </w:rPr>
        <w:t xml:space="preserve"> – Admissional (MODELO 04) em via original;</w:t>
      </w:r>
    </w:p>
    <w:p w14:paraId="390A2F8E" w14:textId="77777777" w:rsidR="00351B63" w:rsidRPr="00A5394C" w:rsidRDefault="00351B63" w:rsidP="00351B63">
      <w:pPr>
        <w:tabs>
          <w:tab w:val="left" w:pos="1418"/>
        </w:tabs>
        <w:spacing w:after="120" w:line="360" w:lineRule="atLeast"/>
        <w:jc w:val="right"/>
        <w:rPr>
          <w:sz w:val="24"/>
          <w:szCs w:val="24"/>
        </w:rPr>
      </w:pPr>
      <w:r w:rsidRPr="00A5394C">
        <w:rPr>
          <w:sz w:val="24"/>
          <w:szCs w:val="24"/>
        </w:rPr>
        <w:t xml:space="preserve">Faxinal do Soturno, </w:t>
      </w:r>
      <w:r>
        <w:rPr>
          <w:sz w:val="24"/>
          <w:szCs w:val="24"/>
        </w:rPr>
        <w:t>abril</w:t>
      </w:r>
      <w:r w:rsidRPr="00A5394C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A5394C">
        <w:rPr>
          <w:sz w:val="24"/>
          <w:szCs w:val="24"/>
        </w:rPr>
        <w:t>.</w:t>
      </w:r>
    </w:p>
    <w:p w14:paraId="56CF2C55" w14:textId="77777777" w:rsidR="00351B63" w:rsidRPr="005D087B" w:rsidRDefault="00351B63" w:rsidP="00351B63"/>
    <w:p w14:paraId="68044111" w14:textId="77777777" w:rsidR="00970788" w:rsidRDefault="00970788" w:rsidP="003A7E7E">
      <w:pPr>
        <w:rPr>
          <w:sz w:val="24"/>
          <w:szCs w:val="24"/>
        </w:rPr>
      </w:pPr>
    </w:p>
    <w:sectPr w:rsidR="00970788" w:rsidSect="00422F7D">
      <w:headerReference w:type="default" r:id="rId12"/>
      <w:footerReference w:type="defaul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75A92759" w:rsidR="002000E9" w:rsidRDefault="00066D41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808"/>
        </w:tabs>
        <w:ind w:left="1808" w:firstLine="0"/>
      </w:pPr>
    </w:lvl>
  </w:abstractNum>
  <w:abstractNum w:abstractNumId="1" w15:restartNumberingAfterBreak="0">
    <w:nsid w:val="67CB1C14"/>
    <w:multiLevelType w:val="hybridMultilevel"/>
    <w:tmpl w:val="D3E6A2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F54DE"/>
    <w:multiLevelType w:val="hybridMultilevel"/>
    <w:tmpl w:val="C8363656"/>
    <w:lvl w:ilvl="0" w:tplc="0B5046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35794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2439300">
    <w:abstractNumId w:val="2"/>
  </w:num>
  <w:num w:numId="3" w16cid:durableId="686252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66D41"/>
    <w:rsid w:val="000973DB"/>
    <w:rsid w:val="000A2FE9"/>
    <w:rsid w:val="000B70D5"/>
    <w:rsid w:val="000C2579"/>
    <w:rsid w:val="000C3790"/>
    <w:rsid w:val="000C5204"/>
    <w:rsid w:val="000E0A93"/>
    <w:rsid w:val="0010148E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1B63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04384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1C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3C90"/>
    <w:rsid w:val="00C055F6"/>
    <w:rsid w:val="00C078AE"/>
    <w:rsid w:val="00C1419E"/>
    <w:rsid w:val="00C2756E"/>
    <w:rsid w:val="00C6576C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229FC"/>
    <w:rsid w:val="00F4110B"/>
    <w:rsid w:val="00F50B8D"/>
    <w:rsid w:val="00F52145"/>
    <w:rsid w:val="00F765D0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  <w:rsid w:val="00FE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351B63"/>
    <w:rPr>
      <w:color w:val="0000FF"/>
      <w:u w:val="single"/>
    </w:rPr>
  </w:style>
  <w:style w:type="paragraph" w:customStyle="1" w:styleId="BodyText21">
    <w:name w:val="Body Text 21"/>
    <w:basedOn w:val="Normal"/>
    <w:rsid w:val="00351B63"/>
    <w:pPr>
      <w:jc w:val="both"/>
    </w:pPr>
    <w:rPr>
      <w:sz w:val="16"/>
      <w:szCs w:val="16"/>
    </w:rPr>
  </w:style>
  <w:style w:type="character" w:styleId="Refdecomentrio">
    <w:name w:val="annotation reference"/>
    <w:uiPriority w:val="99"/>
    <w:semiHidden/>
    <w:unhideWhenUsed/>
    <w:rsid w:val="00351B63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35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e.jus.br/eleitor/certidoes/certidao-de-quitacao-eleitora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rtidao-unificada.cjf.jus.br/%23/solicitacao-certid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jrs.jus.br/novo/processos-e-servicos/servicos-processuais/emissao-de-antecedentes-e-certido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e.jus.br/eleitor/servicos/certidoes/certidao-de-crimes-eleitorai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2025-04-09T12:37:00Z</cp:lastPrinted>
  <dcterms:created xsi:type="dcterms:W3CDTF">2025-04-15T11:51:00Z</dcterms:created>
  <dcterms:modified xsi:type="dcterms:W3CDTF">2025-04-15T12:51:00Z</dcterms:modified>
</cp:coreProperties>
</file>