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A48ED91" w14:textId="77777777" w:rsidR="00E10AA6" w:rsidRDefault="00E10AA6" w:rsidP="002E6C5E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0"/>
          <w:lang w:eastAsia="pt-BR"/>
        </w:rPr>
      </w:pPr>
    </w:p>
    <w:p w14:paraId="4ACE9C5B" w14:textId="77777777" w:rsidR="00E10AA6" w:rsidRDefault="00E10AA6" w:rsidP="002E6C5E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0"/>
          <w:lang w:eastAsia="pt-BR"/>
        </w:rPr>
      </w:pPr>
    </w:p>
    <w:p w14:paraId="0D1A0136" w14:textId="417B80B6" w:rsidR="002E6C5E" w:rsidRPr="002E6C5E" w:rsidRDefault="002E6C5E" w:rsidP="002E6C5E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0"/>
          <w:lang w:eastAsia="pt-BR"/>
        </w:rPr>
      </w:pPr>
      <w:r w:rsidRPr="002E6C5E">
        <w:rPr>
          <w:rFonts w:ascii="Times New Roman" w:eastAsia="Times New Roman" w:hAnsi="Times New Roman" w:cs="Times New Roman"/>
          <w:sz w:val="24"/>
          <w:szCs w:val="20"/>
          <w:lang w:eastAsia="pt-BR"/>
        </w:rPr>
        <w:t xml:space="preserve">PORTARIA DEP. PESSOAL N.º </w:t>
      </w:r>
      <w:r w:rsidR="00C52983">
        <w:rPr>
          <w:rFonts w:ascii="Times New Roman" w:eastAsia="Times New Roman" w:hAnsi="Times New Roman" w:cs="Times New Roman"/>
          <w:sz w:val="24"/>
          <w:szCs w:val="20"/>
          <w:lang w:eastAsia="pt-BR"/>
        </w:rPr>
        <w:t>567</w:t>
      </w:r>
      <w:r w:rsidR="00D07529">
        <w:rPr>
          <w:rFonts w:ascii="Times New Roman" w:eastAsia="Times New Roman" w:hAnsi="Times New Roman" w:cs="Times New Roman"/>
          <w:sz w:val="24"/>
          <w:szCs w:val="20"/>
          <w:lang w:eastAsia="pt-BR"/>
        </w:rPr>
        <w:t>/2024</w:t>
      </w:r>
      <w:r w:rsidRPr="002E6C5E">
        <w:rPr>
          <w:rFonts w:ascii="Times New Roman" w:eastAsia="Times New Roman" w:hAnsi="Times New Roman" w:cs="Times New Roman"/>
          <w:sz w:val="24"/>
          <w:szCs w:val="20"/>
          <w:lang w:eastAsia="pt-BR"/>
        </w:rPr>
        <w:t>.</w:t>
      </w:r>
    </w:p>
    <w:p w14:paraId="39AD241F" w14:textId="77777777" w:rsidR="002E6C5E" w:rsidRPr="002E6C5E" w:rsidRDefault="002E6C5E" w:rsidP="002E6C5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pt-BR"/>
        </w:rPr>
      </w:pPr>
    </w:p>
    <w:p w14:paraId="424F993F" w14:textId="77777777" w:rsidR="002E6C5E" w:rsidRPr="002E6C5E" w:rsidRDefault="002E6C5E" w:rsidP="002E6C5E">
      <w:pPr>
        <w:spacing w:before="100" w:beforeAutospacing="1" w:after="0" w:line="240" w:lineRule="auto"/>
        <w:ind w:left="3538"/>
        <w:jc w:val="right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2E6C5E">
        <w:rPr>
          <w:rFonts w:ascii="Times New Roman" w:eastAsia="Times New Roman" w:hAnsi="Times New Roman" w:cs="Times New Roman"/>
          <w:sz w:val="24"/>
          <w:szCs w:val="24"/>
          <w:lang w:eastAsia="pt-BR"/>
        </w:rPr>
        <w:t>TORNA SEM EFEITO NOMEAÇÃO.</w:t>
      </w:r>
    </w:p>
    <w:p w14:paraId="02B6D384" w14:textId="5A441A51" w:rsidR="002E6C5E" w:rsidRDefault="00721935" w:rsidP="00C52983">
      <w:pPr>
        <w:spacing w:before="100" w:beforeAutospacing="1"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                    </w:t>
      </w:r>
      <w:r w:rsidR="001C7803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 </w:t>
      </w:r>
      <w:r w:rsidR="002E6C5E" w:rsidRPr="002E6C5E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CLOVIS ALBERTO MONTAGNER, Prefeito Municipal de Faxinal do Soturno, Estado do Rio Grande do sul, no uso das atribuições que lhe confere a Lei Orgânica do Município, TORNA SEM EFEITO a Portaria </w:t>
      </w:r>
      <w:r w:rsidR="00C52983">
        <w:rPr>
          <w:rFonts w:ascii="Times New Roman" w:eastAsia="Times New Roman" w:hAnsi="Times New Roman" w:cs="Times New Roman"/>
          <w:sz w:val="24"/>
          <w:szCs w:val="24"/>
          <w:lang w:eastAsia="pt-BR"/>
        </w:rPr>
        <w:t>556</w:t>
      </w:r>
      <w:r w:rsidR="00D07529">
        <w:rPr>
          <w:rFonts w:ascii="Times New Roman" w:eastAsia="Times New Roman" w:hAnsi="Times New Roman" w:cs="Times New Roman"/>
          <w:sz w:val="24"/>
          <w:szCs w:val="24"/>
          <w:lang w:eastAsia="pt-BR"/>
        </w:rPr>
        <w:t>/2024</w:t>
      </w: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>, que nomeou</w:t>
      </w:r>
      <w:r w:rsidR="0098717B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</w:t>
      </w:r>
      <w:r w:rsidR="00C52983">
        <w:rPr>
          <w:rFonts w:ascii="Times New Roman" w:eastAsia="Times New Roman" w:hAnsi="Times New Roman" w:cs="Times New Roman"/>
          <w:sz w:val="24"/>
          <w:szCs w:val="24"/>
          <w:lang w:eastAsia="pt-BR"/>
        </w:rPr>
        <w:t>o</w:t>
      </w:r>
      <w:r w:rsidR="0098717B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</w:t>
      </w:r>
      <w:r w:rsidR="002E6C5E" w:rsidRPr="002E6C5E">
        <w:rPr>
          <w:rFonts w:ascii="Times New Roman" w:eastAsia="Times New Roman" w:hAnsi="Times New Roman" w:cs="Times New Roman"/>
          <w:sz w:val="24"/>
          <w:szCs w:val="24"/>
          <w:lang w:eastAsia="pt-BR"/>
        </w:rPr>
        <w:t>Senhor</w:t>
      </w:r>
      <w:r w:rsidR="0098717B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</w:t>
      </w:r>
      <w:r w:rsidR="00C52983">
        <w:rPr>
          <w:rFonts w:ascii="Times New Roman" w:eastAsia="Times New Roman" w:hAnsi="Times New Roman" w:cs="Times New Roman"/>
          <w:sz w:val="24"/>
          <w:szCs w:val="24"/>
          <w:lang w:eastAsia="pt-BR"/>
        </w:rPr>
        <w:t>ELIZEU DE ALBUQUERQUE JACQUES</w:t>
      </w:r>
      <w:r w:rsidR="002E6C5E" w:rsidRPr="002E6C5E">
        <w:rPr>
          <w:rFonts w:ascii="Times New Roman" w:eastAsia="Times New Roman" w:hAnsi="Times New Roman" w:cs="Times New Roman"/>
          <w:sz w:val="24"/>
          <w:szCs w:val="24"/>
          <w:lang w:eastAsia="pt-BR"/>
        </w:rPr>
        <w:t>, aprovad</w:t>
      </w:r>
      <w:r w:rsidR="00C52983">
        <w:rPr>
          <w:rFonts w:ascii="Times New Roman" w:eastAsia="Times New Roman" w:hAnsi="Times New Roman" w:cs="Times New Roman"/>
          <w:sz w:val="24"/>
          <w:szCs w:val="24"/>
          <w:lang w:eastAsia="pt-BR"/>
        </w:rPr>
        <w:t>o</w:t>
      </w:r>
      <w:r w:rsidR="002E6C5E" w:rsidRPr="002E6C5E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em </w:t>
      </w:r>
      <w:r w:rsidR="00C52983">
        <w:rPr>
          <w:rFonts w:ascii="Times New Roman" w:eastAsia="Times New Roman" w:hAnsi="Times New Roman" w:cs="Times New Roman"/>
          <w:sz w:val="24"/>
          <w:szCs w:val="24"/>
          <w:lang w:eastAsia="pt-BR"/>
        </w:rPr>
        <w:t>2</w:t>
      </w:r>
      <w:r w:rsidR="002E6C5E" w:rsidRPr="002E6C5E">
        <w:rPr>
          <w:rFonts w:ascii="Times New Roman" w:eastAsia="Times New Roman" w:hAnsi="Times New Roman" w:cs="Times New Roman"/>
          <w:sz w:val="24"/>
          <w:szCs w:val="24"/>
          <w:lang w:eastAsia="pt-BR"/>
        </w:rPr>
        <w:t>º luga</w:t>
      </w:r>
      <w:r w:rsidR="00D07529">
        <w:rPr>
          <w:rFonts w:ascii="Times New Roman" w:eastAsia="Times New Roman" w:hAnsi="Times New Roman" w:cs="Times New Roman"/>
          <w:sz w:val="24"/>
          <w:szCs w:val="24"/>
          <w:lang w:eastAsia="pt-BR"/>
        </w:rPr>
        <w:t>r no Concurso Público nº 01/20</w:t>
      </w:r>
      <w:r w:rsidR="0084232F">
        <w:rPr>
          <w:rFonts w:ascii="Times New Roman" w:eastAsia="Times New Roman" w:hAnsi="Times New Roman" w:cs="Times New Roman"/>
          <w:sz w:val="24"/>
          <w:szCs w:val="24"/>
          <w:lang w:eastAsia="pt-BR"/>
        </w:rPr>
        <w:t>23</w:t>
      </w:r>
      <w:r w:rsidR="002E6C5E" w:rsidRPr="002E6C5E">
        <w:rPr>
          <w:rFonts w:ascii="Times New Roman" w:eastAsia="Times New Roman" w:hAnsi="Times New Roman" w:cs="Times New Roman"/>
          <w:sz w:val="24"/>
          <w:szCs w:val="24"/>
          <w:lang w:eastAsia="pt-BR"/>
        </w:rPr>
        <w:t>, conforme edital que ho</w:t>
      </w:r>
      <w:r w:rsidR="00D07529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mologou o resultado final nº. </w:t>
      </w:r>
      <w:r w:rsidR="0084232F">
        <w:rPr>
          <w:rFonts w:ascii="Times New Roman" w:eastAsia="Times New Roman" w:hAnsi="Times New Roman" w:cs="Times New Roman"/>
          <w:sz w:val="24"/>
          <w:szCs w:val="24"/>
          <w:lang w:eastAsia="pt-BR"/>
        </w:rPr>
        <w:t>02</w:t>
      </w:r>
      <w:r w:rsidR="00D07529">
        <w:rPr>
          <w:rFonts w:ascii="Times New Roman" w:eastAsia="Times New Roman" w:hAnsi="Times New Roman" w:cs="Times New Roman"/>
          <w:sz w:val="24"/>
          <w:szCs w:val="24"/>
          <w:lang w:eastAsia="pt-BR"/>
        </w:rPr>
        <w:t>/20</w:t>
      </w:r>
      <w:r w:rsidR="0084232F">
        <w:rPr>
          <w:rFonts w:ascii="Times New Roman" w:eastAsia="Times New Roman" w:hAnsi="Times New Roman" w:cs="Times New Roman"/>
          <w:sz w:val="24"/>
          <w:szCs w:val="24"/>
          <w:lang w:eastAsia="pt-BR"/>
        </w:rPr>
        <w:t>24</w:t>
      </w:r>
      <w:r w:rsidR="002E6C5E" w:rsidRPr="002E6C5E">
        <w:rPr>
          <w:rFonts w:ascii="Times New Roman" w:eastAsia="Times New Roman" w:hAnsi="Times New Roman" w:cs="Times New Roman"/>
          <w:sz w:val="24"/>
          <w:szCs w:val="24"/>
          <w:lang w:eastAsia="pt-BR"/>
        </w:rPr>
        <w:t>, para o cargo de</w:t>
      </w:r>
      <w:r w:rsidR="0098717B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</w:t>
      </w:r>
      <w:r w:rsidR="00C52983">
        <w:rPr>
          <w:rFonts w:ascii="Times New Roman" w:eastAsia="Times New Roman" w:hAnsi="Times New Roman" w:cs="Times New Roman"/>
          <w:sz w:val="24"/>
          <w:szCs w:val="24"/>
          <w:lang w:eastAsia="pt-BR"/>
        </w:rPr>
        <w:t>Contador</w:t>
      </w:r>
      <w:r w:rsidR="007B692B">
        <w:rPr>
          <w:rFonts w:ascii="Times New Roman" w:eastAsia="Times New Roman" w:hAnsi="Times New Roman" w:cs="Times New Roman"/>
          <w:sz w:val="24"/>
          <w:szCs w:val="24"/>
          <w:lang w:eastAsia="pt-BR"/>
        </w:rPr>
        <w:t>,</w:t>
      </w:r>
      <w:r w:rsidR="002E6C5E" w:rsidRPr="002E6C5E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do Quadro de Cargos da Prefeitura Municipal de Faxinal do Soturno, </w:t>
      </w:r>
      <w:r w:rsidR="00C52983" w:rsidRPr="00C52983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pelo motivo de solicitação para opção de final de fila, conforme item 15.7 do Edital de Abertura 01/2023, passando a ocupar a </w:t>
      </w:r>
      <w:r w:rsidR="00C52983">
        <w:rPr>
          <w:rFonts w:ascii="Times New Roman" w:eastAsia="Times New Roman" w:hAnsi="Times New Roman" w:cs="Times New Roman"/>
          <w:sz w:val="24"/>
          <w:szCs w:val="24"/>
          <w:lang w:eastAsia="pt-BR"/>
        </w:rPr>
        <w:t>7</w:t>
      </w:r>
      <w:r w:rsidR="00C52983" w:rsidRPr="00C52983">
        <w:rPr>
          <w:rFonts w:ascii="Times New Roman" w:eastAsia="Times New Roman" w:hAnsi="Times New Roman" w:cs="Times New Roman"/>
          <w:sz w:val="24"/>
          <w:szCs w:val="24"/>
          <w:lang w:eastAsia="pt-BR"/>
        </w:rPr>
        <w:t>ª classificação</w:t>
      </w:r>
      <w:r w:rsidR="00C52983">
        <w:rPr>
          <w:rFonts w:ascii="Times New Roman" w:eastAsia="Times New Roman" w:hAnsi="Times New Roman" w:cs="Times New Roman"/>
          <w:sz w:val="24"/>
          <w:szCs w:val="24"/>
          <w:lang w:eastAsia="pt-BR"/>
        </w:rPr>
        <w:t>.</w:t>
      </w:r>
    </w:p>
    <w:p w14:paraId="6D853243" w14:textId="77777777" w:rsidR="00A23424" w:rsidRPr="002E6C5E" w:rsidRDefault="00A23424" w:rsidP="00A2342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51871BBD" w14:textId="0769DC92" w:rsidR="002E6C5E" w:rsidRPr="002E6C5E" w:rsidRDefault="002E6C5E" w:rsidP="002E6C5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2E6C5E">
        <w:rPr>
          <w:rFonts w:ascii="Times New Roman" w:eastAsia="Times New Roman" w:hAnsi="Times New Roman" w:cs="Times New Roman"/>
          <w:sz w:val="24"/>
          <w:szCs w:val="24"/>
          <w:lang w:eastAsia="pt-BR"/>
        </w:rPr>
        <w:tab/>
      </w:r>
      <w:r w:rsidR="00721935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                 </w:t>
      </w:r>
      <w:r w:rsidRPr="002E6C5E">
        <w:rPr>
          <w:rFonts w:ascii="Times New Roman" w:eastAsia="Times New Roman" w:hAnsi="Times New Roman" w:cs="Times New Roman"/>
          <w:sz w:val="24"/>
          <w:szCs w:val="24"/>
          <w:lang w:eastAsia="pt-BR"/>
        </w:rPr>
        <w:t>GABINETE DO SENHOR PREFEITO MUNIC</w:t>
      </w:r>
      <w:r w:rsidR="00DE72F0">
        <w:rPr>
          <w:rFonts w:ascii="Times New Roman" w:eastAsia="Times New Roman" w:hAnsi="Times New Roman" w:cs="Times New Roman"/>
          <w:sz w:val="24"/>
          <w:szCs w:val="24"/>
          <w:lang w:eastAsia="pt-BR"/>
        </w:rPr>
        <w:t>IPAL DE FAXINAL DO SOTURNO, AO</w:t>
      </w:r>
      <w:r w:rsidR="00A23424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S </w:t>
      </w:r>
      <w:r w:rsidR="00C52983">
        <w:rPr>
          <w:rFonts w:ascii="Times New Roman" w:eastAsia="Times New Roman" w:hAnsi="Times New Roman" w:cs="Times New Roman"/>
          <w:sz w:val="24"/>
          <w:szCs w:val="24"/>
          <w:lang w:eastAsia="pt-BR"/>
        </w:rPr>
        <w:t>VINTE E TRÊS</w:t>
      </w:r>
      <w:r w:rsidRPr="002E6C5E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(</w:t>
      </w:r>
      <w:r w:rsidR="00C52983">
        <w:rPr>
          <w:rFonts w:ascii="Times New Roman" w:eastAsia="Times New Roman" w:hAnsi="Times New Roman" w:cs="Times New Roman"/>
          <w:sz w:val="24"/>
          <w:szCs w:val="24"/>
          <w:lang w:eastAsia="pt-BR"/>
        </w:rPr>
        <w:t>2</w:t>
      </w:r>
      <w:r w:rsidR="001C7803">
        <w:rPr>
          <w:rFonts w:ascii="Times New Roman" w:eastAsia="Times New Roman" w:hAnsi="Times New Roman" w:cs="Times New Roman"/>
          <w:sz w:val="24"/>
          <w:szCs w:val="24"/>
          <w:lang w:eastAsia="pt-BR"/>
        </w:rPr>
        <w:t>3</w:t>
      </w:r>
      <w:r w:rsidR="00DE72F0">
        <w:rPr>
          <w:rFonts w:ascii="Times New Roman" w:eastAsia="Times New Roman" w:hAnsi="Times New Roman" w:cs="Times New Roman"/>
          <w:sz w:val="24"/>
          <w:szCs w:val="24"/>
          <w:lang w:eastAsia="pt-BR"/>
        </w:rPr>
        <w:t>) DIA</w:t>
      </w:r>
      <w:r w:rsidR="000B193E">
        <w:rPr>
          <w:rFonts w:ascii="Times New Roman" w:eastAsia="Times New Roman" w:hAnsi="Times New Roman" w:cs="Times New Roman"/>
          <w:sz w:val="24"/>
          <w:szCs w:val="24"/>
          <w:lang w:eastAsia="pt-BR"/>
        </w:rPr>
        <w:t>S</w:t>
      </w:r>
      <w:r w:rsidRPr="002E6C5E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DO MÊS DE </w:t>
      </w:r>
      <w:r w:rsidR="00C52983">
        <w:rPr>
          <w:rFonts w:ascii="Times New Roman" w:eastAsia="Times New Roman" w:hAnsi="Times New Roman" w:cs="Times New Roman"/>
          <w:sz w:val="24"/>
          <w:szCs w:val="24"/>
          <w:lang w:eastAsia="pt-BR"/>
        </w:rPr>
        <w:t>AGOSTO</w:t>
      </w:r>
      <w:r w:rsidR="00D07529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DO ANO 2024</w:t>
      </w:r>
      <w:r w:rsidRPr="002E6C5E">
        <w:rPr>
          <w:rFonts w:ascii="Times New Roman" w:eastAsia="Times New Roman" w:hAnsi="Times New Roman" w:cs="Times New Roman"/>
          <w:sz w:val="24"/>
          <w:szCs w:val="24"/>
          <w:lang w:eastAsia="pt-BR"/>
        </w:rPr>
        <w:t>.</w:t>
      </w:r>
    </w:p>
    <w:p w14:paraId="473FF02F" w14:textId="77777777" w:rsidR="002E6C5E" w:rsidRPr="002E6C5E" w:rsidRDefault="002E6C5E" w:rsidP="002E6C5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7AEE22B2" w14:textId="77777777" w:rsidR="002E6C5E" w:rsidRPr="002E6C5E" w:rsidRDefault="002E6C5E" w:rsidP="002E6C5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1CB60EE3" w14:textId="77777777" w:rsidR="002E6C5E" w:rsidRPr="002E6C5E" w:rsidRDefault="002E6C5E" w:rsidP="002E6C5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0F65D6A3" w14:textId="765E6128" w:rsidR="002E6C5E" w:rsidRPr="002E6C5E" w:rsidRDefault="002E6C5E" w:rsidP="002E6C5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2E6C5E">
        <w:rPr>
          <w:rFonts w:ascii="Times New Roman" w:eastAsia="Times New Roman" w:hAnsi="Times New Roman" w:cs="Times New Roman"/>
          <w:sz w:val="24"/>
          <w:szCs w:val="24"/>
          <w:lang w:eastAsia="pt-BR"/>
        </w:rPr>
        <w:tab/>
      </w:r>
      <w:r w:rsidRPr="002E6C5E">
        <w:rPr>
          <w:rFonts w:ascii="Times New Roman" w:eastAsia="Times New Roman" w:hAnsi="Times New Roman" w:cs="Times New Roman"/>
          <w:sz w:val="24"/>
          <w:szCs w:val="24"/>
          <w:lang w:eastAsia="pt-BR"/>
        </w:rPr>
        <w:tab/>
      </w:r>
      <w:r w:rsidRPr="002E6C5E">
        <w:rPr>
          <w:rFonts w:ascii="Times New Roman" w:eastAsia="Times New Roman" w:hAnsi="Times New Roman" w:cs="Times New Roman"/>
          <w:sz w:val="24"/>
          <w:szCs w:val="24"/>
          <w:lang w:eastAsia="pt-BR"/>
        </w:rPr>
        <w:tab/>
        <w:t xml:space="preserve">             </w:t>
      </w: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                               </w:t>
      </w:r>
      <w:r w:rsidRPr="002E6C5E">
        <w:rPr>
          <w:rFonts w:ascii="Times New Roman" w:eastAsia="Times New Roman" w:hAnsi="Times New Roman" w:cs="Times New Roman"/>
          <w:sz w:val="24"/>
          <w:szCs w:val="20"/>
          <w:lang w:eastAsia="pt-BR"/>
        </w:rPr>
        <w:t xml:space="preserve">CLOVIS ALBERTO MONTAGNER     </w:t>
      </w:r>
      <w:r w:rsidRPr="002E6C5E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                                                                        </w:t>
      </w:r>
    </w:p>
    <w:p w14:paraId="50E7D938" w14:textId="0C7FCE73" w:rsidR="002E6C5E" w:rsidRPr="002E6C5E" w:rsidRDefault="002E6C5E" w:rsidP="002E6C5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2E6C5E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       </w:t>
      </w:r>
      <w:r w:rsidRPr="002E6C5E">
        <w:rPr>
          <w:rFonts w:ascii="Times New Roman" w:eastAsia="Times New Roman" w:hAnsi="Times New Roman" w:cs="Times New Roman"/>
          <w:sz w:val="24"/>
          <w:szCs w:val="24"/>
          <w:lang w:eastAsia="pt-BR"/>
        </w:rPr>
        <w:tab/>
        <w:t xml:space="preserve">                                                                         </w:t>
      </w: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            </w:t>
      </w:r>
      <w:r w:rsidRPr="002E6C5E">
        <w:rPr>
          <w:rFonts w:ascii="Times New Roman" w:eastAsia="Times New Roman" w:hAnsi="Times New Roman" w:cs="Times New Roman"/>
          <w:sz w:val="24"/>
          <w:szCs w:val="24"/>
          <w:lang w:eastAsia="pt-BR"/>
        </w:rPr>
        <w:t>Prefeito Municipal</w:t>
      </w:r>
    </w:p>
    <w:p w14:paraId="69852769" w14:textId="77777777" w:rsidR="002E6C5E" w:rsidRPr="002E6C5E" w:rsidRDefault="002E6C5E" w:rsidP="002E6C5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3445E0D4" w14:textId="77777777" w:rsidR="002E6C5E" w:rsidRPr="002E6C5E" w:rsidRDefault="002E6C5E" w:rsidP="002E6C5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77CEFE41" w14:textId="77777777" w:rsidR="002E6C5E" w:rsidRPr="002E6C5E" w:rsidRDefault="002E6C5E" w:rsidP="002E6C5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5AFCEA44" w14:textId="77777777" w:rsidR="002E6C5E" w:rsidRPr="002E6C5E" w:rsidRDefault="002E6C5E" w:rsidP="002E6C5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2E6C5E">
        <w:rPr>
          <w:rFonts w:ascii="Times New Roman" w:eastAsia="Times New Roman" w:hAnsi="Times New Roman" w:cs="Times New Roman"/>
          <w:sz w:val="24"/>
          <w:szCs w:val="24"/>
          <w:lang w:eastAsia="pt-BR"/>
        </w:rPr>
        <w:t>Registre-se e Publique-se</w:t>
      </w:r>
    </w:p>
    <w:p w14:paraId="33B406D9" w14:textId="5322889C" w:rsidR="002E6C5E" w:rsidRPr="002E6C5E" w:rsidRDefault="002E6C5E" w:rsidP="002E6C5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2E6C5E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Em </w:t>
      </w:r>
      <w:r w:rsidR="00C52983">
        <w:rPr>
          <w:rFonts w:ascii="Times New Roman" w:eastAsia="Times New Roman" w:hAnsi="Times New Roman" w:cs="Times New Roman"/>
          <w:sz w:val="24"/>
          <w:szCs w:val="24"/>
          <w:lang w:eastAsia="pt-BR"/>
        </w:rPr>
        <w:t>2</w:t>
      </w:r>
      <w:r w:rsidR="001C7803">
        <w:rPr>
          <w:rFonts w:ascii="Times New Roman" w:eastAsia="Times New Roman" w:hAnsi="Times New Roman" w:cs="Times New Roman"/>
          <w:sz w:val="24"/>
          <w:szCs w:val="24"/>
          <w:lang w:eastAsia="pt-BR"/>
        </w:rPr>
        <w:t>3</w:t>
      </w:r>
      <w:r w:rsidR="00DE72F0">
        <w:rPr>
          <w:rFonts w:ascii="Times New Roman" w:eastAsia="Times New Roman" w:hAnsi="Times New Roman" w:cs="Times New Roman"/>
          <w:sz w:val="24"/>
          <w:szCs w:val="24"/>
          <w:lang w:eastAsia="pt-BR"/>
        </w:rPr>
        <w:t>-0</w:t>
      </w:r>
      <w:r w:rsidR="00C52983">
        <w:rPr>
          <w:rFonts w:ascii="Times New Roman" w:eastAsia="Times New Roman" w:hAnsi="Times New Roman" w:cs="Times New Roman"/>
          <w:sz w:val="24"/>
          <w:szCs w:val="24"/>
          <w:lang w:eastAsia="pt-BR"/>
        </w:rPr>
        <w:t>8</w:t>
      </w:r>
      <w:r w:rsidR="00D07529">
        <w:rPr>
          <w:rFonts w:ascii="Times New Roman" w:eastAsia="Times New Roman" w:hAnsi="Times New Roman" w:cs="Times New Roman"/>
          <w:sz w:val="24"/>
          <w:szCs w:val="24"/>
          <w:lang w:eastAsia="pt-BR"/>
        </w:rPr>
        <w:t>-2024</w:t>
      </w:r>
    </w:p>
    <w:p w14:paraId="1C778C00" w14:textId="77777777" w:rsidR="002E6C5E" w:rsidRDefault="002E6C5E" w:rsidP="002E6C5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711CA7D8" w14:textId="77777777" w:rsidR="000B193E" w:rsidRPr="000B193E" w:rsidRDefault="000B193E" w:rsidP="000B193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0B193E">
        <w:rPr>
          <w:rFonts w:ascii="Times New Roman" w:eastAsia="Times New Roman" w:hAnsi="Times New Roman" w:cs="Times New Roman"/>
          <w:sz w:val="24"/>
          <w:szCs w:val="24"/>
          <w:lang w:eastAsia="pt-BR"/>
        </w:rPr>
        <w:t>IRAMIR JOSÉ ZANELLA</w:t>
      </w:r>
    </w:p>
    <w:p w14:paraId="735FF896" w14:textId="77777777" w:rsidR="000B193E" w:rsidRPr="000B193E" w:rsidRDefault="000B193E" w:rsidP="000B193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0B193E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Secretário de Administração e </w:t>
      </w:r>
    </w:p>
    <w:p w14:paraId="27FDE80D" w14:textId="43D07AB8" w:rsidR="000B193E" w:rsidRPr="002E6C5E" w:rsidRDefault="000B193E" w:rsidP="000B193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0B193E">
        <w:rPr>
          <w:rFonts w:ascii="Times New Roman" w:eastAsia="Times New Roman" w:hAnsi="Times New Roman" w:cs="Times New Roman"/>
          <w:sz w:val="24"/>
          <w:szCs w:val="24"/>
          <w:lang w:eastAsia="pt-BR"/>
        </w:rPr>
        <w:t>Gestão Financeira</w:t>
      </w:r>
    </w:p>
    <w:p w14:paraId="40A72615" w14:textId="77777777" w:rsidR="002E6C5E" w:rsidRPr="002E6C5E" w:rsidRDefault="002E6C5E" w:rsidP="002E6C5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676CC3A6" w14:textId="77777777" w:rsidR="002E6C5E" w:rsidRPr="002E6C5E" w:rsidRDefault="002E6C5E" w:rsidP="002E6C5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2E6C5E">
        <w:rPr>
          <w:rFonts w:ascii="Times New Roman" w:eastAsia="Times New Roman" w:hAnsi="Times New Roman" w:cs="Times New Roman"/>
          <w:sz w:val="24"/>
          <w:szCs w:val="24"/>
          <w:lang w:eastAsia="pt-BR"/>
        </w:rPr>
        <w:t>Publicado na imprensa oficial</w:t>
      </w:r>
    </w:p>
    <w:p w14:paraId="529AB735" w14:textId="61E7B927" w:rsidR="002E6C5E" w:rsidRPr="002E6C5E" w:rsidRDefault="002E6C5E" w:rsidP="002E6C5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2E6C5E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do Município em: </w:t>
      </w:r>
      <w:r w:rsidR="00C52983">
        <w:rPr>
          <w:rFonts w:ascii="Times New Roman" w:eastAsia="Times New Roman" w:hAnsi="Times New Roman" w:cs="Times New Roman"/>
          <w:sz w:val="24"/>
          <w:szCs w:val="24"/>
          <w:lang w:eastAsia="pt-BR"/>
        </w:rPr>
        <w:t>2</w:t>
      </w:r>
      <w:r w:rsidR="001C7803">
        <w:rPr>
          <w:rFonts w:ascii="Times New Roman" w:eastAsia="Times New Roman" w:hAnsi="Times New Roman" w:cs="Times New Roman"/>
          <w:sz w:val="24"/>
          <w:szCs w:val="24"/>
          <w:lang w:eastAsia="pt-BR"/>
        </w:rPr>
        <w:t>3</w:t>
      </w:r>
      <w:r w:rsidRPr="002E6C5E">
        <w:rPr>
          <w:rFonts w:ascii="Times New Roman" w:eastAsia="Times New Roman" w:hAnsi="Times New Roman" w:cs="Times New Roman"/>
          <w:sz w:val="24"/>
          <w:szCs w:val="24"/>
          <w:lang w:eastAsia="pt-BR"/>
        </w:rPr>
        <w:t>/0</w:t>
      </w:r>
      <w:r w:rsidR="00C52983">
        <w:rPr>
          <w:rFonts w:ascii="Times New Roman" w:eastAsia="Times New Roman" w:hAnsi="Times New Roman" w:cs="Times New Roman"/>
          <w:sz w:val="24"/>
          <w:szCs w:val="24"/>
          <w:lang w:eastAsia="pt-BR"/>
        </w:rPr>
        <w:t>8</w:t>
      </w:r>
      <w:r w:rsidR="00D07529">
        <w:rPr>
          <w:rFonts w:ascii="Times New Roman" w:eastAsia="Times New Roman" w:hAnsi="Times New Roman" w:cs="Times New Roman"/>
          <w:sz w:val="24"/>
          <w:szCs w:val="24"/>
          <w:lang w:eastAsia="pt-BR"/>
        </w:rPr>
        <w:t>/2024</w:t>
      </w:r>
      <w:r w:rsidRPr="002E6C5E">
        <w:rPr>
          <w:rFonts w:ascii="Times New Roman" w:eastAsia="Times New Roman" w:hAnsi="Times New Roman" w:cs="Times New Roman"/>
          <w:sz w:val="24"/>
          <w:szCs w:val="24"/>
          <w:lang w:eastAsia="pt-BR"/>
        </w:rPr>
        <w:t>.</w:t>
      </w:r>
    </w:p>
    <w:p w14:paraId="1473486B" w14:textId="77777777" w:rsidR="002E6C5E" w:rsidRPr="002E6C5E" w:rsidRDefault="002E6C5E" w:rsidP="002E6C5E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8"/>
          <w:szCs w:val="20"/>
          <w:lang w:eastAsia="zh-CN"/>
        </w:rPr>
      </w:pPr>
    </w:p>
    <w:p w14:paraId="647F3312" w14:textId="77777777" w:rsidR="002E6C5E" w:rsidRPr="002E6C5E" w:rsidRDefault="002E6C5E" w:rsidP="002E6C5E">
      <w:pPr>
        <w:jc w:val="center"/>
        <w:rPr>
          <w:rFonts w:ascii="Times New Roman" w:hAnsi="Times New Roman" w:cs="Times New Roman"/>
          <w:sz w:val="24"/>
          <w:szCs w:val="24"/>
        </w:rPr>
      </w:pPr>
    </w:p>
    <w:sectPr w:rsidR="002E6C5E" w:rsidRPr="002E6C5E" w:rsidSect="004851D3">
      <w:headerReference w:type="default" r:id="rId6"/>
      <w:footerReference w:type="default" r:id="rId7"/>
      <w:pgSz w:w="11906" w:h="16838"/>
      <w:pgMar w:top="2127" w:right="1701" w:bottom="2835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1E6A3B9" w14:textId="77777777" w:rsidR="00AA0A72" w:rsidRDefault="00AA0A72" w:rsidP="004851D3">
      <w:pPr>
        <w:spacing w:after="0" w:line="240" w:lineRule="auto"/>
      </w:pPr>
      <w:r>
        <w:separator/>
      </w:r>
    </w:p>
  </w:endnote>
  <w:endnote w:type="continuationSeparator" w:id="0">
    <w:p w14:paraId="2EEB8CF7" w14:textId="77777777" w:rsidR="00AA0A72" w:rsidRDefault="00AA0A72" w:rsidP="004851D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8E97A0B" w14:textId="05D5C9D9" w:rsidR="00C52983" w:rsidRDefault="00C52983">
    <w:pPr>
      <w:pStyle w:val="Rodap"/>
    </w:pPr>
    <w:r>
      <w:rPr>
        <w:noProof/>
      </w:rPr>
      <w:drawing>
        <wp:anchor distT="0" distB="0" distL="114300" distR="114300" simplePos="0" relativeHeight="251661312" behindDoc="0" locked="0" layoutInCell="1" allowOverlap="1" wp14:anchorId="75AD4DDD" wp14:editId="6667CDAE">
          <wp:simplePos x="0" y="0"/>
          <wp:positionH relativeFrom="page">
            <wp:align>left</wp:align>
          </wp:positionH>
          <wp:positionV relativeFrom="page">
            <wp:align>bottom</wp:align>
          </wp:positionV>
          <wp:extent cx="7560945" cy="1778000"/>
          <wp:effectExtent l="0" t="0" r="1905" b="0"/>
          <wp:wrapSquare wrapText="bothSides"/>
          <wp:docPr id="483520729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60945" cy="1778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5A63920" w14:textId="77777777" w:rsidR="00AA0A72" w:rsidRDefault="00AA0A72" w:rsidP="004851D3">
      <w:pPr>
        <w:spacing w:after="0" w:line="240" w:lineRule="auto"/>
      </w:pPr>
      <w:r>
        <w:separator/>
      </w:r>
    </w:p>
  </w:footnote>
  <w:footnote w:type="continuationSeparator" w:id="0">
    <w:p w14:paraId="100A3CF9" w14:textId="77777777" w:rsidR="00AA0A72" w:rsidRDefault="00AA0A72" w:rsidP="004851D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01333B9" w14:textId="4A8BF103" w:rsidR="00E10AA6" w:rsidRDefault="00C52983">
    <w:pPr>
      <w:pStyle w:val="Cabealho"/>
    </w:pPr>
    <w:r>
      <w:rPr>
        <w:noProof/>
      </w:rPr>
      <w:drawing>
        <wp:anchor distT="0" distB="0" distL="114300" distR="114300" simplePos="0" relativeHeight="251659264" behindDoc="1" locked="0" layoutInCell="1" allowOverlap="1" wp14:anchorId="75A9E670" wp14:editId="348E82F2">
          <wp:simplePos x="0" y="0"/>
          <wp:positionH relativeFrom="page">
            <wp:align>left</wp:align>
          </wp:positionH>
          <wp:positionV relativeFrom="paragraph">
            <wp:posOffset>-391160</wp:posOffset>
          </wp:positionV>
          <wp:extent cx="4351020" cy="933450"/>
          <wp:effectExtent l="0" t="0" r="0" b="0"/>
          <wp:wrapThrough wrapText="bothSides">
            <wp:wrapPolygon edited="0">
              <wp:start x="0" y="0"/>
              <wp:lineTo x="0" y="21159"/>
              <wp:lineTo x="21468" y="21159"/>
              <wp:lineTo x="21468" y="0"/>
              <wp:lineTo x="0" y="0"/>
            </wp:wrapPolygon>
          </wp:wrapThrough>
          <wp:docPr id="493498902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r="42352"/>
                  <a:stretch/>
                </pic:blipFill>
                <pic:spPr bwMode="auto">
                  <a:xfrm>
                    <a:off x="0" y="0"/>
                    <a:ext cx="4351020" cy="93345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851D3"/>
    <w:rsid w:val="000B193E"/>
    <w:rsid w:val="001C7803"/>
    <w:rsid w:val="00231C71"/>
    <w:rsid w:val="002E6C5E"/>
    <w:rsid w:val="00315D78"/>
    <w:rsid w:val="00346A1E"/>
    <w:rsid w:val="004851D3"/>
    <w:rsid w:val="005603BD"/>
    <w:rsid w:val="005B5BAA"/>
    <w:rsid w:val="006370DC"/>
    <w:rsid w:val="00721935"/>
    <w:rsid w:val="007B692B"/>
    <w:rsid w:val="007B7019"/>
    <w:rsid w:val="0084232F"/>
    <w:rsid w:val="00846585"/>
    <w:rsid w:val="00896983"/>
    <w:rsid w:val="00896EF3"/>
    <w:rsid w:val="0098717B"/>
    <w:rsid w:val="00A23424"/>
    <w:rsid w:val="00A672F9"/>
    <w:rsid w:val="00AA0A72"/>
    <w:rsid w:val="00B47915"/>
    <w:rsid w:val="00B9302C"/>
    <w:rsid w:val="00C52983"/>
    <w:rsid w:val="00D0529D"/>
    <w:rsid w:val="00D07529"/>
    <w:rsid w:val="00D56091"/>
    <w:rsid w:val="00DE72F0"/>
    <w:rsid w:val="00E10A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CFE6D6C"/>
  <w15:docId w15:val="{9BEC2909-FAF3-4BA3-B187-76F9C4B4E7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4851D3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4851D3"/>
  </w:style>
  <w:style w:type="paragraph" w:styleId="Rodap">
    <w:name w:val="footer"/>
    <w:basedOn w:val="Normal"/>
    <w:link w:val="RodapChar"/>
    <w:uiPriority w:val="99"/>
    <w:unhideWhenUsed/>
    <w:rsid w:val="004851D3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4851D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640771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535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199</Words>
  <Characters>1076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Pedro Zacarias</dc:creator>
  <cp:lastModifiedBy>User</cp:lastModifiedBy>
  <cp:revision>2</cp:revision>
  <cp:lastPrinted>2023-09-05T18:16:00Z</cp:lastPrinted>
  <dcterms:created xsi:type="dcterms:W3CDTF">2024-08-23T12:44:00Z</dcterms:created>
  <dcterms:modified xsi:type="dcterms:W3CDTF">2024-08-23T12:44:00Z</dcterms:modified>
</cp:coreProperties>
</file>