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989F1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455F0B">
        <w:rPr>
          <w:sz w:val="24"/>
          <w:szCs w:val="24"/>
        </w:rPr>
        <w:t>9</w:t>
      </w:r>
      <w:r w:rsidR="00021454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60E91E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21454">
        <w:t>dez</w:t>
      </w:r>
      <w:r w:rsidR="003F7F01">
        <w:t xml:space="preserve"> </w:t>
      </w:r>
      <w:r>
        <w:t>(</w:t>
      </w:r>
      <w:r w:rsidR="00021454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021454">
        <w:t>VINICIUS MACIEL DOS SANTOS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021454">
        <w:t>31</w:t>
      </w:r>
      <w:r w:rsidR="00D31284">
        <w:t>/0</w:t>
      </w:r>
      <w:r w:rsidR="00021454">
        <w:t>5</w:t>
      </w:r>
      <w:r w:rsidR="00D31284">
        <w:t>/202</w:t>
      </w:r>
      <w:r w:rsidR="00021454">
        <w:t>3</w:t>
      </w:r>
      <w:r w:rsidR="00D31284">
        <w:t xml:space="preserve"> a </w:t>
      </w:r>
      <w:r w:rsidR="00455F0B">
        <w:t>30</w:t>
      </w:r>
      <w:r w:rsidR="00D31284">
        <w:t>/0</w:t>
      </w:r>
      <w:r w:rsidR="00021454">
        <w:t>5</w:t>
      </w:r>
      <w:r w:rsidR="00D31284">
        <w:t>/202</w:t>
      </w:r>
      <w:r w:rsidR="0040653C">
        <w:t>4</w:t>
      </w:r>
      <w:r w:rsidR="009C5A5F">
        <w:t xml:space="preserve">, durante o período de </w:t>
      </w:r>
      <w:bookmarkStart w:id="0" w:name="_Hlk169701690"/>
      <w:r w:rsidR="00021454">
        <w:t>29</w:t>
      </w:r>
      <w:r w:rsidR="00D31284">
        <w:t>/</w:t>
      </w:r>
      <w:r w:rsidR="00455F0B">
        <w:t>1</w:t>
      </w:r>
      <w:r w:rsidR="00D31284">
        <w:t xml:space="preserve">0/2024 a </w:t>
      </w:r>
      <w:r w:rsidR="001E2A24">
        <w:t>0</w:t>
      </w:r>
      <w:r w:rsidR="00021454">
        <w:t>7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21454">
        <w:t xml:space="preserve">, </w:t>
      </w:r>
      <w:r w:rsidR="00021454" w:rsidRPr="00021454">
        <w:t>restando um saldo de 1</w:t>
      </w:r>
      <w:r w:rsidR="00021454">
        <w:t>0</w:t>
      </w:r>
      <w:r w:rsidR="00021454" w:rsidRPr="00021454">
        <w:t xml:space="preserve"> dias a serem gozados posteriormente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7B273A" w14:textId="3A46F27A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455F0B">
        <w:rPr>
          <w:sz w:val="24"/>
          <w:szCs w:val="24"/>
        </w:rPr>
        <w:t>DEZE</w:t>
      </w:r>
      <w:r w:rsidR="00021454">
        <w:rPr>
          <w:sz w:val="24"/>
          <w:szCs w:val="24"/>
        </w:rPr>
        <w:t>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455F0B">
        <w:rPr>
          <w:sz w:val="24"/>
          <w:szCs w:val="24"/>
        </w:rPr>
        <w:t>1</w:t>
      </w:r>
      <w:r w:rsidR="00021454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455F0B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43708237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55F0B">
        <w:rPr>
          <w:sz w:val="24"/>
          <w:szCs w:val="24"/>
        </w:rPr>
        <w:t>1</w:t>
      </w:r>
      <w:r w:rsidR="00021454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455F0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147B97DF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55F0B">
        <w:rPr>
          <w:sz w:val="24"/>
          <w:szCs w:val="24"/>
        </w:rPr>
        <w:t>1</w:t>
      </w:r>
      <w:r w:rsidR="00021454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455F0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2024-09-19T19:07:00Z</dcterms:created>
  <dcterms:modified xsi:type="dcterms:W3CDTF">2024-09-19T19:07:00Z</dcterms:modified>
</cp:coreProperties>
</file>