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A78370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3926">
        <w:rPr>
          <w:sz w:val="24"/>
        </w:rPr>
        <w:t>600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23E6B9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3926">
        <w:rPr>
          <w:sz w:val="24"/>
        </w:rPr>
        <w:t>O</w:t>
      </w:r>
    </w:p>
    <w:p w14:paraId="5B93C339" w14:textId="35666B4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3926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783B55E3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FF3926">
        <w:t>o</w:t>
      </w:r>
      <w:r>
        <w:t xml:space="preserve"> Servidor </w:t>
      </w:r>
      <w:r w:rsidR="002504B8">
        <w:t>Públic</w:t>
      </w:r>
      <w:r w:rsidR="00FF3926">
        <w:t>o</w:t>
      </w:r>
      <w:r>
        <w:t xml:space="preserve"> Municipal </w:t>
      </w:r>
      <w:r w:rsidR="00FF3926">
        <w:t>VICENTE VANDERLEI ORTIZ</w:t>
      </w:r>
      <w:r>
        <w:t>, correspondente a uma L</w:t>
      </w:r>
      <w:r w:rsidR="002504B8">
        <w:t xml:space="preserve">icença remunerada de </w:t>
      </w:r>
      <w:r w:rsidR="00FF3926">
        <w:t>dez</w:t>
      </w:r>
      <w:r w:rsidR="002504B8">
        <w:t xml:space="preserve"> (</w:t>
      </w:r>
      <w:r w:rsidR="00A40078">
        <w:t>1</w:t>
      </w:r>
      <w:r w:rsidR="00FF3926">
        <w:t>0</w:t>
      </w:r>
      <w:r>
        <w:t>) dias, re</w:t>
      </w:r>
      <w:r w:rsidR="002504B8">
        <w:t xml:space="preserve">ferente ao período aquisitivo </w:t>
      </w:r>
      <w:r w:rsidR="00FF3926" w:rsidRPr="00FF3926">
        <w:t>05/09/2015 a 17/03/2022</w:t>
      </w:r>
      <w:r>
        <w:t xml:space="preserve"> durante o período de </w:t>
      </w:r>
      <w:r w:rsidR="00FF3926">
        <w:t>01</w:t>
      </w:r>
      <w:r>
        <w:t>/</w:t>
      </w:r>
      <w:r w:rsidR="008D1F8B">
        <w:t>1</w:t>
      </w:r>
      <w:r>
        <w:t>0/202</w:t>
      </w:r>
      <w:r w:rsidR="009D7513">
        <w:t>4</w:t>
      </w:r>
      <w:r>
        <w:t xml:space="preserve"> a </w:t>
      </w:r>
      <w:r w:rsidR="00FF3926">
        <w:t>10</w:t>
      </w:r>
      <w:r>
        <w:t>/</w:t>
      </w:r>
      <w:r w:rsidR="008D1F8B">
        <w:t>1</w:t>
      </w:r>
      <w:r w:rsidR="00FF3926">
        <w:t>0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FF3926">
        <w:t xml:space="preserve"> e Portaria 347/2024</w:t>
      </w:r>
      <w:r w:rsidR="002504B8">
        <w:t>, restando um saldo de</w:t>
      </w:r>
      <w:r w:rsidR="00A40078">
        <w:t xml:space="preserve"> </w:t>
      </w:r>
      <w:r w:rsidR="00FF3926">
        <w:t xml:space="preserve">20 </w:t>
      </w:r>
      <w:r w:rsidR="002504B8">
        <w:t>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1533DA72" w14:textId="77777777" w:rsidR="00FF3926" w:rsidRDefault="000B0386" w:rsidP="00FF392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F3926">
        <w:rPr>
          <w:sz w:val="24"/>
          <w:szCs w:val="24"/>
        </w:rPr>
        <w:t>GABINETE DO SENHOR PREFEITO MUNICIPAL DE FAXINAL DO SOTURNO, AOS DEZENOVE (19) DIAS DO MÊS DE SETEMBRO DO ANO 2024.</w:t>
      </w:r>
    </w:p>
    <w:p w14:paraId="014FF918" w14:textId="77777777" w:rsidR="00FF3926" w:rsidRDefault="00FF3926" w:rsidP="00FF3926">
      <w:pPr>
        <w:rPr>
          <w:sz w:val="24"/>
          <w:szCs w:val="24"/>
        </w:rPr>
      </w:pPr>
    </w:p>
    <w:p w14:paraId="7413D19A" w14:textId="77777777" w:rsidR="00FF3926" w:rsidRDefault="00FF3926" w:rsidP="00FF3926">
      <w:pPr>
        <w:rPr>
          <w:sz w:val="24"/>
          <w:szCs w:val="24"/>
        </w:rPr>
      </w:pPr>
    </w:p>
    <w:p w14:paraId="375CF084" w14:textId="77777777" w:rsidR="00FF3926" w:rsidRDefault="00FF3926" w:rsidP="00FF3926">
      <w:pPr>
        <w:rPr>
          <w:sz w:val="24"/>
          <w:szCs w:val="24"/>
        </w:rPr>
      </w:pPr>
    </w:p>
    <w:p w14:paraId="0383C8CE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71BB39EF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6AA8162" w14:textId="77777777" w:rsidR="00FF3926" w:rsidRDefault="00FF3926" w:rsidP="00FF3926">
      <w:pPr>
        <w:rPr>
          <w:sz w:val="24"/>
          <w:szCs w:val="24"/>
        </w:rPr>
      </w:pPr>
    </w:p>
    <w:p w14:paraId="4632544F" w14:textId="77777777" w:rsidR="00FF3926" w:rsidRDefault="00FF3926" w:rsidP="00FF3926">
      <w:pPr>
        <w:rPr>
          <w:sz w:val="24"/>
          <w:szCs w:val="24"/>
        </w:rPr>
      </w:pPr>
    </w:p>
    <w:p w14:paraId="13D92E06" w14:textId="77777777" w:rsidR="00FF3926" w:rsidRDefault="00FF3926" w:rsidP="00FF3926">
      <w:pPr>
        <w:rPr>
          <w:sz w:val="24"/>
          <w:szCs w:val="24"/>
        </w:rPr>
      </w:pPr>
    </w:p>
    <w:p w14:paraId="0DC74F0F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230B2BD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Em 19-09-2024</w:t>
      </w:r>
    </w:p>
    <w:p w14:paraId="1145D0A8" w14:textId="77777777" w:rsidR="00FF3926" w:rsidRDefault="00FF3926" w:rsidP="00FF3926">
      <w:pPr>
        <w:rPr>
          <w:sz w:val="24"/>
          <w:szCs w:val="24"/>
        </w:rPr>
      </w:pPr>
    </w:p>
    <w:p w14:paraId="3E628842" w14:textId="77777777" w:rsidR="00FF3926" w:rsidRDefault="00FF3926" w:rsidP="00FF3926">
      <w:pPr>
        <w:rPr>
          <w:sz w:val="24"/>
          <w:szCs w:val="24"/>
        </w:rPr>
      </w:pPr>
    </w:p>
    <w:p w14:paraId="651233E6" w14:textId="77777777" w:rsidR="00FF3926" w:rsidRDefault="00FF3926" w:rsidP="00FF3926">
      <w:pPr>
        <w:rPr>
          <w:sz w:val="24"/>
          <w:szCs w:val="24"/>
        </w:rPr>
      </w:pPr>
    </w:p>
    <w:p w14:paraId="065DFC4A" w14:textId="77777777" w:rsidR="00FF3926" w:rsidRPr="006A101B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5EA44E6A" w14:textId="77777777" w:rsidR="00FF3926" w:rsidRPr="006A101B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606126CD" w14:textId="77777777" w:rsidR="00FF3926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0A1A6EB4" w14:textId="77777777" w:rsidR="00FF3926" w:rsidRDefault="00FF3926" w:rsidP="00FF3926">
      <w:pPr>
        <w:rPr>
          <w:sz w:val="24"/>
          <w:szCs w:val="24"/>
        </w:rPr>
      </w:pPr>
    </w:p>
    <w:p w14:paraId="331595E8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E24A6B1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do Município em: 19/09/2024.</w:t>
      </w:r>
    </w:p>
    <w:p w14:paraId="0D74BF87" w14:textId="3F1BC418" w:rsidR="00422F7D" w:rsidRPr="000C5204" w:rsidRDefault="00422F7D" w:rsidP="00FF392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6E6F33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4309"/>
    <w:rsid w:val="00D66F66"/>
    <w:rsid w:val="00D823BE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2024-09-19T19:20:00Z</dcterms:created>
  <dcterms:modified xsi:type="dcterms:W3CDTF">2024-09-19T19:20:00Z</dcterms:modified>
</cp:coreProperties>
</file>