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786DE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9B590E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FF1343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B590E">
        <w:t>GENECI MARIA DE PAULA NETO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9B590E">
        <w:t>03</w:t>
      </w:r>
      <w:r w:rsidR="008861BF">
        <w:t>/</w:t>
      </w:r>
      <w:r w:rsidR="009B590E">
        <w:t>11</w:t>
      </w:r>
      <w:r w:rsidR="00D31284">
        <w:t>/202</w:t>
      </w:r>
      <w:r w:rsidR="007F1BD0">
        <w:t>3</w:t>
      </w:r>
      <w:r w:rsidR="00D31284">
        <w:t xml:space="preserve"> a </w:t>
      </w:r>
      <w:r w:rsidR="008861BF">
        <w:t>0</w:t>
      </w:r>
      <w:r w:rsidR="009B590E">
        <w:t>2</w:t>
      </w:r>
      <w:r w:rsidR="00D31284">
        <w:t>/</w:t>
      </w:r>
      <w:r w:rsidR="009B590E">
        <w:t>11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2024-12-04T19:26:00Z</cp:lastPrinted>
  <dcterms:created xsi:type="dcterms:W3CDTF">2024-12-04T19:40:00Z</dcterms:created>
  <dcterms:modified xsi:type="dcterms:W3CDTF">2024-12-04T19:40:00Z</dcterms:modified>
</cp:coreProperties>
</file>