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AB211A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D10CA6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2F2E1A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D10CA6">
        <w:t>JUSSANE CORADINI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D10CA6">
        <w:t>23</w:t>
      </w:r>
      <w:r w:rsidR="00482378">
        <w:t>/0</w:t>
      </w:r>
      <w:r w:rsidR="00D10CA6">
        <w:t>2</w:t>
      </w:r>
      <w:r w:rsidR="00482378">
        <w:t>/2023</w:t>
      </w:r>
      <w:r w:rsidR="00D31284">
        <w:t xml:space="preserve"> a </w:t>
      </w:r>
      <w:r w:rsidR="00D10CA6">
        <w:t>22</w:t>
      </w:r>
      <w:r w:rsidR="00D31284">
        <w:t>/</w:t>
      </w:r>
      <w:r w:rsidR="001C557E">
        <w:t>0</w:t>
      </w:r>
      <w:r w:rsidR="00D10CA6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2024-12-05T12:26:00Z</cp:lastPrinted>
  <dcterms:created xsi:type="dcterms:W3CDTF">2024-12-05T12:28:00Z</dcterms:created>
  <dcterms:modified xsi:type="dcterms:W3CDTF">2024-12-05T12:28:00Z</dcterms:modified>
</cp:coreProperties>
</file>