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14E4F54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B110C">
        <w:rPr>
          <w:sz w:val="24"/>
          <w:szCs w:val="24"/>
        </w:rPr>
        <w:t>84</w:t>
      </w:r>
      <w:r w:rsidR="009A095F">
        <w:rPr>
          <w:sz w:val="24"/>
          <w:szCs w:val="24"/>
        </w:rPr>
        <w:t>9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7ABECA6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E20D64">
        <w:t>CLOVIS ALBERTO MONTAGNER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9A095F">
        <w:t>LISIANE DOS SANTOS CHAVES referente ao período aquisitivo 11/09/2023 a 10/09/2024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197E36D" w14:textId="77777777" w:rsidR="008B110C" w:rsidRPr="008B110C" w:rsidRDefault="00BF579A" w:rsidP="008B110C">
      <w:pPr>
        <w:jc w:val="both"/>
        <w:rPr>
          <w:sz w:val="24"/>
          <w:szCs w:val="24"/>
        </w:rPr>
      </w:pPr>
      <w:r>
        <w:t xml:space="preserve">                             </w:t>
      </w:r>
      <w:r w:rsidR="008B110C" w:rsidRPr="008B110C">
        <w:rPr>
          <w:sz w:val="24"/>
          <w:szCs w:val="24"/>
        </w:rPr>
        <w:t>GABINETE DO SENHOR PREFEITO MUNICIPAL DE FAXINAL DO SOTURNO, AOS DEZ (10) DIAS DO MÊS DE DEZEMBRO DO ANO 2024.</w:t>
      </w:r>
    </w:p>
    <w:p w14:paraId="7AFCB233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4B4D4B0F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F455417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51B7E7CC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  <w:t xml:space="preserve">                                                    CLOVIS ALBERTO MONTAGNER</w:t>
      </w:r>
    </w:p>
    <w:p w14:paraId="17445740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        </w:t>
      </w:r>
      <w:r w:rsidRPr="008B110C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33D3F96F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614E03A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49EB072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587E6D8F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Registre-se e Publique-se</w:t>
      </w:r>
    </w:p>
    <w:p w14:paraId="053DF399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Em 10-12-2024</w:t>
      </w:r>
    </w:p>
    <w:p w14:paraId="34B6F698" w14:textId="77777777" w:rsidR="008B110C" w:rsidRDefault="008B110C" w:rsidP="008B110C">
      <w:pPr>
        <w:jc w:val="both"/>
        <w:rPr>
          <w:sz w:val="24"/>
          <w:szCs w:val="24"/>
        </w:rPr>
      </w:pPr>
    </w:p>
    <w:p w14:paraId="1C95BD1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A1F0008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IRAMIR JOSÉ ZANELLA</w:t>
      </w:r>
    </w:p>
    <w:p w14:paraId="42511271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Secretário de Administração e </w:t>
      </w:r>
    </w:p>
    <w:p w14:paraId="3B3D433B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Gestão Financeira</w:t>
      </w:r>
    </w:p>
    <w:p w14:paraId="3849018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3CC82BD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Publicado na imprensa oficial</w:t>
      </w:r>
    </w:p>
    <w:p w14:paraId="37C07FAD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do Município em: 10/12/2024.</w:t>
      </w:r>
    </w:p>
    <w:p w14:paraId="18A32572" w14:textId="6EEEE2B7" w:rsidR="00F454AF" w:rsidRPr="00F454AF" w:rsidRDefault="00F454AF" w:rsidP="008B110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620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2024-12-11T12:36:00Z</dcterms:created>
  <dcterms:modified xsi:type="dcterms:W3CDTF">2024-12-11T12:36:00Z</dcterms:modified>
</cp:coreProperties>
</file>