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77FB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00</w:t>
      </w:r>
      <w:r w:rsidR="00256B90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1535A8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2427">
        <w:t>quinze</w:t>
      </w:r>
      <w:r w:rsidR="003F7F01">
        <w:t xml:space="preserve"> </w:t>
      </w:r>
      <w:r>
        <w:t>(</w:t>
      </w:r>
      <w:r w:rsidR="00672427">
        <w:t>15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3E395C" w:rsidRPr="001C2F6F">
        <w:t>LUCIO ANTONIO DA SILVA SANTOS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E395C">
        <w:t>08</w:t>
      </w:r>
      <w:r w:rsidR="00482378">
        <w:t>/0</w:t>
      </w:r>
      <w:r w:rsidR="003E395C">
        <w:t>7</w:t>
      </w:r>
      <w:r w:rsidR="00482378">
        <w:t>/202</w:t>
      </w:r>
      <w:r w:rsidR="00672427">
        <w:t>2</w:t>
      </w:r>
      <w:r w:rsidR="00D31284">
        <w:t xml:space="preserve"> a </w:t>
      </w:r>
      <w:r w:rsidR="003E395C">
        <w:t>07</w:t>
      </w:r>
      <w:r w:rsidR="00D31284">
        <w:t>/</w:t>
      </w:r>
      <w:r w:rsidR="001C557E">
        <w:t>0</w:t>
      </w:r>
      <w:r w:rsidR="003E395C">
        <w:t>7</w:t>
      </w:r>
      <w:r w:rsidR="00D31284">
        <w:t>/202</w:t>
      </w:r>
      <w:r w:rsidR="00672427">
        <w:t>3</w:t>
      </w:r>
      <w:r w:rsidR="009C5A5F">
        <w:t xml:space="preserve">, durante o período de </w:t>
      </w:r>
      <w:bookmarkStart w:id="0" w:name="_Hlk169701690"/>
      <w:r w:rsidR="003E395C">
        <w:t>24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1</w:t>
      </w:r>
      <w:r w:rsidR="003E395C">
        <w:t>0</w:t>
      </w:r>
      <w:r w:rsidR="00D31284">
        <w:t>/</w:t>
      </w:r>
      <w:r w:rsidR="00BE00DA">
        <w:t>0</w:t>
      </w:r>
      <w:r w:rsidR="00672427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72427">
        <w:t xml:space="preserve"> e Portaria </w:t>
      </w:r>
      <w:r w:rsidR="003E395C">
        <w:t>724</w:t>
      </w:r>
      <w:r w:rsidR="00672427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2025-01-02T18:55:00Z</dcterms:created>
  <dcterms:modified xsi:type="dcterms:W3CDTF">2025-01-02T18:55:00Z</dcterms:modified>
</cp:coreProperties>
</file>