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1CA58704" w:rsidR="00C4343F" w:rsidRDefault="00C4343F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A2417C">
        <w:rPr>
          <w:sz w:val="24"/>
          <w:szCs w:val="24"/>
        </w:rPr>
        <w:t>86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937942C" w14:textId="2AC2A959" w:rsidR="00A2417C" w:rsidRPr="00A121F8" w:rsidRDefault="00672427" w:rsidP="00A2417C">
      <w:pPr>
        <w:pStyle w:val="Recuodecorpodetexto"/>
        <w:ind w:left="0"/>
        <w:jc w:val="both"/>
        <w:rPr>
          <w:sz w:val="24"/>
          <w:szCs w:val="24"/>
        </w:rPr>
      </w:pPr>
      <w:bookmarkStart w:id="0" w:name="_Hlk189646365"/>
      <w:r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A2417C">
        <w:rPr>
          <w:sz w:val="24"/>
          <w:szCs w:val="24"/>
        </w:rPr>
        <w:t>o</w:t>
      </w:r>
      <w:r w:rsidR="00A121F8" w:rsidRPr="00A121F8">
        <w:rPr>
          <w:sz w:val="24"/>
          <w:szCs w:val="24"/>
        </w:rPr>
        <w:t xml:space="preserve"> Professor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A2417C" w:rsidRPr="00A2417C">
        <w:rPr>
          <w:sz w:val="24"/>
          <w:szCs w:val="24"/>
        </w:rPr>
        <w:t>ADALMIR JUNIOR BITTENCOURT FACCO</w:t>
      </w:r>
      <w:r w:rsidR="00A2417C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</w:t>
      </w:r>
      <w:r w:rsidR="006A0075">
        <w:rPr>
          <w:sz w:val="24"/>
          <w:szCs w:val="24"/>
        </w:rPr>
        <w:t xml:space="preserve">retroativamente </w:t>
      </w:r>
      <w:r w:rsidR="00A121F8" w:rsidRPr="00A121F8">
        <w:rPr>
          <w:sz w:val="24"/>
          <w:szCs w:val="24"/>
        </w:rPr>
        <w:t xml:space="preserve">do dia </w:t>
      </w:r>
      <w:r w:rsidR="00A2417C">
        <w:rPr>
          <w:sz w:val="24"/>
          <w:szCs w:val="24"/>
        </w:rPr>
        <w:t>quatro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(0</w:t>
      </w:r>
      <w:r w:rsidR="00A2417C">
        <w:rPr>
          <w:sz w:val="24"/>
          <w:szCs w:val="24"/>
        </w:rPr>
        <w:t>4</w:t>
      </w:r>
      <w:r w:rsidR="00A121F8" w:rsidRPr="00A121F8">
        <w:rPr>
          <w:sz w:val="24"/>
          <w:szCs w:val="24"/>
        </w:rPr>
        <w:t>) de Fevereiro de 202</w:t>
      </w:r>
      <w:r w:rsidR="006A0075">
        <w:rPr>
          <w:sz w:val="24"/>
          <w:szCs w:val="24"/>
        </w:rPr>
        <w:t>5</w:t>
      </w:r>
      <w:r w:rsidR="00A121F8" w:rsidRPr="00A121F8">
        <w:rPr>
          <w:sz w:val="24"/>
          <w:szCs w:val="24"/>
        </w:rPr>
        <w:t>, percebendo o valor equivalente a Classe A, Nível 1, de acordo com §3º, art. 27 da lei Municipal nº 2182/13.</w:t>
      </w:r>
    </w:p>
    <w:p w14:paraId="6C50E225" w14:textId="77777777" w:rsidR="00A121F8" w:rsidRPr="00A121F8" w:rsidRDefault="00A121F8" w:rsidP="00A121F8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415F47C0" w14:textId="77777777" w:rsidR="004659A4" w:rsidRPr="00FB1B48" w:rsidRDefault="0089405E" w:rsidP="004659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4659A4" w:rsidRPr="00FB1B48">
        <w:rPr>
          <w:sz w:val="24"/>
          <w:szCs w:val="24"/>
        </w:rPr>
        <w:t xml:space="preserve">GABINETE DO SENHOR PREFEITO MUNICIPAL DE FAXINAL DO SOTURNO, EM </w:t>
      </w:r>
      <w:r w:rsidR="004659A4">
        <w:rPr>
          <w:sz w:val="24"/>
          <w:szCs w:val="24"/>
        </w:rPr>
        <w:t>CINCO</w:t>
      </w:r>
      <w:r w:rsidR="004659A4" w:rsidRPr="00FB1B48">
        <w:rPr>
          <w:sz w:val="24"/>
          <w:szCs w:val="24"/>
        </w:rPr>
        <w:t xml:space="preserve"> (</w:t>
      </w:r>
      <w:r w:rsidR="004659A4">
        <w:rPr>
          <w:sz w:val="24"/>
          <w:szCs w:val="24"/>
        </w:rPr>
        <w:t>05</w:t>
      </w:r>
      <w:r w:rsidR="004659A4" w:rsidRPr="00FB1B48">
        <w:rPr>
          <w:sz w:val="24"/>
          <w:szCs w:val="24"/>
        </w:rPr>
        <w:t xml:space="preserve">) DIAS DO MÊS DE </w:t>
      </w:r>
      <w:r w:rsidR="004659A4">
        <w:rPr>
          <w:sz w:val="24"/>
          <w:szCs w:val="24"/>
        </w:rPr>
        <w:t>FEVER</w:t>
      </w:r>
      <w:r w:rsidR="004659A4" w:rsidRPr="00FB1B48">
        <w:rPr>
          <w:sz w:val="24"/>
          <w:szCs w:val="24"/>
        </w:rPr>
        <w:t>EIRO DO ANO 2025.</w:t>
      </w:r>
    </w:p>
    <w:p w14:paraId="7F5062DE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49EDE1D9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45FE1DC5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40C8E389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CDD7DB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DEEBA2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2702A874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2C0534B2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5EC3603D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4FDA42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FB1B48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FB1B48">
        <w:rPr>
          <w:sz w:val="24"/>
          <w:szCs w:val="24"/>
        </w:rPr>
        <w:t>-2025</w:t>
      </w:r>
    </w:p>
    <w:p w14:paraId="7A74BE23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6BAF2C57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3A44E78A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00735C33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64A4B371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1D84E89F" w14:textId="77777777" w:rsidR="004659A4" w:rsidRPr="00FB1B48" w:rsidRDefault="004659A4" w:rsidP="004659A4">
      <w:pPr>
        <w:jc w:val="both"/>
        <w:rPr>
          <w:sz w:val="24"/>
          <w:szCs w:val="24"/>
        </w:rPr>
      </w:pPr>
    </w:p>
    <w:p w14:paraId="0EDCD04A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82F6705" w14:textId="77777777" w:rsidR="004659A4" w:rsidRPr="00FB1B48" w:rsidRDefault="004659A4" w:rsidP="004659A4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05</w:t>
      </w:r>
      <w:r w:rsidRPr="00FB1B48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FB1B48">
        <w:rPr>
          <w:sz w:val="24"/>
          <w:szCs w:val="24"/>
        </w:rPr>
        <w:t>/2025.</w:t>
      </w:r>
    </w:p>
    <w:p w14:paraId="18A32572" w14:textId="5D90173C" w:rsidR="00F454AF" w:rsidRPr="00F454AF" w:rsidRDefault="00F454AF" w:rsidP="004659A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4659A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2025-01-14T12:28:00Z</cp:lastPrinted>
  <dcterms:created xsi:type="dcterms:W3CDTF">2025-02-05T19:29:00Z</dcterms:created>
  <dcterms:modified xsi:type="dcterms:W3CDTF">2025-02-05T19:30:00Z</dcterms:modified>
</cp:coreProperties>
</file>