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25248697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B10085">
        <w:rPr>
          <w:sz w:val="24"/>
          <w:szCs w:val="24"/>
        </w:rPr>
        <w:t>71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7582B556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B10085">
        <w:rPr>
          <w:sz w:val="24"/>
          <w:szCs w:val="24"/>
        </w:rPr>
        <w:t>VICELIA NATALINA NUNES DESCOVI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B10085">
        <w:rPr>
          <w:sz w:val="24"/>
          <w:szCs w:val="24"/>
        </w:rPr>
        <w:t>06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B10085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076BD0">
        <w:rPr>
          <w:sz w:val="24"/>
          <w:szCs w:val="24"/>
        </w:rPr>
        <w:t>0</w:t>
      </w:r>
      <w:r w:rsidR="00B10085">
        <w:rPr>
          <w:sz w:val="24"/>
          <w:szCs w:val="24"/>
        </w:rPr>
        <w:t>6</w:t>
      </w:r>
      <w:r>
        <w:rPr>
          <w:sz w:val="24"/>
          <w:szCs w:val="24"/>
        </w:rPr>
        <w:t xml:space="preserve"> de </w:t>
      </w:r>
      <w:r w:rsidR="00B10085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1EB8BB68" w14:textId="77777777" w:rsidR="00B10085" w:rsidRPr="00B10085" w:rsidRDefault="00BF75EC" w:rsidP="00B100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10085" w:rsidRPr="00B10085">
        <w:rPr>
          <w:sz w:val="24"/>
          <w:szCs w:val="24"/>
        </w:rPr>
        <w:t>GABINETE DO SENHOR PREFEITO MUNICIPAL DE FAXINAL DO SOTURNO, AOS TREZE (13) DIAS DO MÊS DE MAIO DO ANO 2025.</w:t>
      </w:r>
    </w:p>
    <w:p w14:paraId="2FFA3D48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E0DB07D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E386584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349B60B1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</w:r>
      <w:r w:rsidRPr="00B1008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D93F77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        </w:t>
      </w:r>
      <w:r w:rsidRPr="00B1008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6497E9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5224C41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784CA7A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C5895C4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Registre-se e Publique-se</w:t>
      </w:r>
    </w:p>
    <w:p w14:paraId="1D766C2D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Em 13-05-2025</w:t>
      </w:r>
    </w:p>
    <w:p w14:paraId="6320CA72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7C0357EB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2750D0C7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62662640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EDUARDO GARLET PRESTES</w:t>
      </w:r>
    </w:p>
    <w:p w14:paraId="03D65BCA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 xml:space="preserve">Secretário de Administração e </w:t>
      </w:r>
    </w:p>
    <w:p w14:paraId="518C157F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Gestão Financeira</w:t>
      </w:r>
    </w:p>
    <w:p w14:paraId="06217D0F" w14:textId="77777777" w:rsidR="00B10085" w:rsidRPr="00B10085" w:rsidRDefault="00B10085" w:rsidP="00B10085">
      <w:pPr>
        <w:jc w:val="both"/>
        <w:rPr>
          <w:sz w:val="24"/>
          <w:szCs w:val="24"/>
        </w:rPr>
      </w:pPr>
    </w:p>
    <w:p w14:paraId="4DC76CB5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Publicado na imprensa oficial</w:t>
      </w:r>
    </w:p>
    <w:p w14:paraId="76A247CC" w14:textId="77777777" w:rsidR="00B10085" w:rsidRPr="00B10085" w:rsidRDefault="00B10085" w:rsidP="00B10085">
      <w:pPr>
        <w:jc w:val="both"/>
        <w:rPr>
          <w:sz w:val="24"/>
          <w:szCs w:val="24"/>
        </w:rPr>
      </w:pPr>
      <w:r w:rsidRPr="00B10085">
        <w:rPr>
          <w:sz w:val="24"/>
          <w:szCs w:val="24"/>
        </w:rPr>
        <w:t>do Município em: 13/05/2025.</w:t>
      </w:r>
    </w:p>
    <w:p w14:paraId="30DFD4B2" w14:textId="4AA95A77" w:rsidR="00422F7D" w:rsidRPr="000C5204" w:rsidRDefault="00422F7D" w:rsidP="00B1008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B10085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954C4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0085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EF7331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2025-05-12T16:31:00Z</cp:lastPrinted>
  <dcterms:created xsi:type="dcterms:W3CDTF">2025-05-13T14:16:00Z</dcterms:created>
  <dcterms:modified xsi:type="dcterms:W3CDTF">2025-05-13T14:16:00Z</dcterms:modified>
</cp:coreProperties>
</file>