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E96098B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02A95">
        <w:rPr>
          <w:sz w:val="24"/>
          <w:szCs w:val="24"/>
        </w:rPr>
        <w:t>31</w:t>
      </w:r>
      <w:r w:rsidR="001719BE">
        <w:rPr>
          <w:sz w:val="24"/>
          <w:szCs w:val="24"/>
        </w:rPr>
        <w:t>1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1EBA942E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1719BE">
        <w:rPr>
          <w:sz w:val="24"/>
          <w:szCs w:val="24"/>
        </w:rPr>
        <w:t>JUCIELE CATIELE CREMA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10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202A95">
        <w:rPr>
          <w:sz w:val="24"/>
          <w:szCs w:val="24"/>
        </w:rPr>
        <w:t>0</w:t>
      </w:r>
      <w:r w:rsidR="00A5233C">
        <w:rPr>
          <w:sz w:val="24"/>
          <w:szCs w:val="24"/>
        </w:rPr>
        <w:t>3</w:t>
      </w:r>
      <w:r w:rsidR="00202A95" w:rsidRPr="003E4B35">
        <w:rPr>
          <w:sz w:val="24"/>
          <w:szCs w:val="24"/>
        </w:rPr>
        <w:t xml:space="preserve"> de </w:t>
      </w:r>
      <w:r w:rsidR="00202A95">
        <w:rPr>
          <w:sz w:val="24"/>
          <w:szCs w:val="24"/>
        </w:rPr>
        <w:t>junho</w:t>
      </w:r>
      <w:r w:rsidR="00202A95" w:rsidRPr="003E4B35">
        <w:rPr>
          <w:sz w:val="24"/>
          <w:szCs w:val="24"/>
        </w:rPr>
        <w:t xml:space="preserve"> de 202</w:t>
      </w:r>
      <w:r w:rsidR="00202A95">
        <w:rPr>
          <w:sz w:val="24"/>
          <w:szCs w:val="24"/>
        </w:rPr>
        <w:t>5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40FF536C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GABINETE DO SENHOR PREFEITO MUNICIPAL DE FAXINAL DO SOTURNO, AOS TRÊS (03) DIAS DO MÊS DE JUNHO DO ANO 2025.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Em 03-06-2025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03/06/2025.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A5233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65F40"/>
    <w:rsid w:val="00275276"/>
    <w:rsid w:val="00277C7A"/>
    <w:rsid w:val="002908B2"/>
    <w:rsid w:val="002A20FA"/>
    <w:rsid w:val="002A2653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53C07"/>
    <w:rsid w:val="00964341"/>
    <w:rsid w:val="00985226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2025-05-30T13:54:00Z</cp:lastPrinted>
  <dcterms:created xsi:type="dcterms:W3CDTF">2025-05-30T14:12:00Z</dcterms:created>
  <dcterms:modified xsi:type="dcterms:W3CDTF">2025-06-03T17:43:00Z</dcterms:modified>
</cp:coreProperties>
</file>