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26999DFB" w:rsidR="00C4343F" w:rsidRDefault="00C4343F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8336E">
        <w:rPr>
          <w:sz w:val="24"/>
          <w:szCs w:val="24"/>
        </w:rPr>
        <w:t>417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4ED9926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CONVOCA </w:t>
      </w:r>
      <w:r w:rsidR="00FC47A3">
        <w:rPr>
          <w:sz w:val="24"/>
          <w:szCs w:val="24"/>
        </w:rPr>
        <w:t>FISIOTERAPEUTA</w:t>
      </w:r>
      <w:r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51AA043E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SUPLEMENTAR DE </w:t>
      </w:r>
      <w:r w:rsidR="00FC47A3">
        <w:rPr>
          <w:sz w:val="24"/>
          <w:szCs w:val="24"/>
        </w:rPr>
        <w:t>1</w:t>
      </w:r>
      <w:r w:rsidRPr="00A121F8">
        <w:rPr>
          <w:sz w:val="24"/>
          <w:szCs w:val="24"/>
        </w:rPr>
        <w:t>2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937942C" w14:textId="23BEE839" w:rsidR="00A2417C" w:rsidRPr="00A121F8" w:rsidRDefault="00FC47A3" w:rsidP="00FC47A3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</w:t>
      </w:r>
      <w:r>
        <w:rPr>
          <w:sz w:val="24"/>
          <w:szCs w:val="24"/>
        </w:rPr>
        <w:t>Fisioterapeuta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GRACIELE DA SILVA BORIN </w:t>
      </w:r>
      <w:r w:rsidR="00A121F8" w:rsidRPr="00A121F8">
        <w:rPr>
          <w:sz w:val="24"/>
          <w:szCs w:val="24"/>
        </w:rPr>
        <w:t xml:space="preserve">para trabalhar em regime suplementar de </w:t>
      </w:r>
      <w:r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2 horas semanais ao seu regime normal de trabalho</w:t>
      </w:r>
      <w:r w:rsidR="00972388">
        <w:rPr>
          <w:sz w:val="24"/>
          <w:szCs w:val="24"/>
        </w:rPr>
        <w:t>, com sua anuência</w:t>
      </w:r>
      <w:r w:rsidR="00A121F8" w:rsidRPr="00A121F8">
        <w:rPr>
          <w:sz w:val="24"/>
          <w:szCs w:val="24"/>
        </w:rPr>
        <w:t xml:space="preserve">, por necessidade de serviço, conforme art. </w:t>
      </w:r>
      <w:r>
        <w:rPr>
          <w:sz w:val="24"/>
          <w:szCs w:val="24"/>
        </w:rPr>
        <w:t>1</w:t>
      </w:r>
      <w:r w:rsidR="00A121F8" w:rsidRPr="00A121F8">
        <w:rPr>
          <w:sz w:val="24"/>
          <w:szCs w:val="24"/>
        </w:rPr>
        <w:t>º da Lei Municipal n.º 2</w:t>
      </w:r>
      <w:r>
        <w:rPr>
          <w:sz w:val="24"/>
          <w:szCs w:val="24"/>
        </w:rPr>
        <w:t>,876</w:t>
      </w:r>
      <w:r w:rsidR="00A121F8" w:rsidRPr="00A121F8">
        <w:rPr>
          <w:sz w:val="24"/>
          <w:szCs w:val="24"/>
        </w:rPr>
        <w:t>/</w:t>
      </w:r>
      <w:r>
        <w:rPr>
          <w:sz w:val="24"/>
          <w:szCs w:val="24"/>
        </w:rPr>
        <w:t>2025</w:t>
      </w:r>
      <w:r w:rsidR="00972388">
        <w:rPr>
          <w:sz w:val="24"/>
          <w:szCs w:val="24"/>
        </w:rPr>
        <w:t xml:space="preserve"> e convocação em anexo</w:t>
      </w:r>
      <w:r w:rsidR="00A121F8" w:rsidRPr="00A121F8">
        <w:rPr>
          <w:sz w:val="24"/>
          <w:szCs w:val="24"/>
        </w:rPr>
        <w:t>, a cont</w:t>
      </w:r>
      <w:r>
        <w:rPr>
          <w:sz w:val="24"/>
          <w:szCs w:val="24"/>
        </w:rPr>
        <w:t>ar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do dia </w:t>
      </w:r>
      <w:r>
        <w:rPr>
          <w:sz w:val="24"/>
          <w:szCs w:val="24"/>
        </w:rPr>
        <w:t>sete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(0</w:t>
      </w:r>
      <w:r>
        <w:rPr>
          <w:sz w:val="24"/>
          <w:szCs w:val="24"/>
        </w:rPr>
        <w:t>7</w:t>
      </w:r>
      <w:r w:rsidR="00A121F8" w:rsidRPr="00A121F8">
        <w:rPr>
          <w:sz w:val="24"/>
          <w:szCs w:val="24"/>
        </w:rPr>
        <w:t xml:space="preserve">) de </w:t>
      </w:r>
      <w:r>
        <w:rPr>
          <w:sz w:val="24"/>
          <w:szCs w:val="24"/>
        </w:rPr>
        <w:t>Julho</w:t>
      </w:r>
      <w:r w:rsidR="00A121F8" w:rsidRPr="00A121F8">
        <w:rPr>
          <w:sz w:val="24"/>
          <w:szCs w:val="24"/>
        </w:rPr>
        <w:t xml:space="preserve"> de 202</w:t>
      </w:r>
      <w:r w:rsidR="006A0075">
        <w:rPr>
          <w:sz w:val="24"/>
          <w:szCs w:val="24"/>
        </w:rPr>
        <w:t>5</w:t>
      </w:r>
      <w:r w:rsidR="00972388">
        <w:rPr>
          <w:sz w:val="24"/>
          <w:szCs w:val="24"/>
        </w:rPr>
        <w:t xml:space="preserve"> até seis (06) Julho de 2026</w:t>
      </w:r>
      <w:r w:rsidR="00A121F8" w:rsidRPr="00A121F8">
        <w:rPr>
          <w:sz w:val="24"/>
          <w:szCs w:val="24"/>
        </w:rPr>
        <w:t>.</w:t>
      </w:r>
    </w:p>
    <w:p w14:paraId="6C50E225" w14:textId="77777777" w:rsidR="00A121F8" w:rsidRPr="00A121F8" w:rsidRDefault="00A121F8" w:rsidP="00A121F8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2F365D80" w14:textId="77777777" w:rsidR="00FC47A3" w:rsidRPr="00FC47A3" w:rsidRDefault="0089405E" w:rsidP="00FC47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FC47A3" w:rsidRPr="00FC47A3">
        <w:rPr>
          <w:sz w:val="24"/>
          <w:szCs w:val="24"/>
        </w:rPr>
        <w:t>GABINETE DO SENHOR PREFEITO MUNICIPAL DE FAXINAL DO SOTURNO, AOS QUATRO (04) DIAS DO MÊS DE JULHO DO ANO 2025.</w:t>
      </w:r>
    </w:p>
    <w:p w14:paraId="53ADB4DE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4A00796C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0F3EF6BC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7D8C3D3F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ab/>
      </w:r>
      <w:r w:rsidRPr="00FC47A3">
        <w:rPr>
          <w:sz w:val="24"/>
          <w:szCs w:val="24"/>
        </w:rPr>
        <w:tab/>
      </w:r>
      <w:r w:rsidRPr="00FC47A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8168783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 xml:space="preserve">        </w:t>
      </w:r>
      <w:r w:rsidRPr="00FC47A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359562C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754BCEEA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784DEDA7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60A3093E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Registre-se e Publique-se</w:t>
      </w:r>
    </w:p>
    <w:p w14:paraId="69A666D0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Em 04-07-2025</w:t>
      </w:r>
    </w:p>
    <w:p w14:paraId="2FC32ADB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6D4FDF9C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2C424B86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EDUARDO GARLET PRESTES</w:t>
      </w:r>
    </w:p>
    <w:p w14:paraId="0658243B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 xml:space="preserve">Secretário de Administração e </w:t>
      </w:r>
    </w:p>
    <w:p w14:paraId="7E72A905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Gestão Financeira</w:t>
      </w:r>
    </w:p>
    <w:p w14:paraId="0FCB30DC" w14:textId="77777777" w:rsidR="00FC47A3" w:rsidRPr="00FC47A3" w:rsidRDefault="00FC47A3" w:rsidP="00FC47A3">
      <w:pPr>
        <w:jc w:val="both"/>
        <w:rPr>
          <w:sz w:val="24"/>
          <w:szCs w:val="24"/>
        </w:rPr>
      </w:pPr>
    </w:p>
    <w:p w14:paraId="011E2E22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Publicado na imprensa oficial</w:t>
      </w:r>
    </w:p>
    <w:p w14:paraId="7DDC8964" w14:textId="77777777" w:rsidR="00FC47A3" w:rsidRPr="00FC47A3" w:rsidRDefault="00FC47A3" w:rsidP="00FC47A3">
      <w:pPr>
        <w:jc w:val="both"/>
        <w:rPr>
          <w:sz w:val="24"/>
          <w:szCs w:val="24"/>
        </w:rPr>
      </w:pPr>
      <w:r w:rsidRPr="00FC47A3">
        <w:rPr>
          <w:sz w:val="24"/>
          <w:szCs w:val="24"/>
        </w:rPr>
        <w:t>do Município em: 04/07/2025.</w:t>
      </w:r>
    </w:p>
    <w:p w14:paraId="18A32572" w14:textId="108FC6A1" w:rsidR="00F454AF" w:rsidRPr="00F454AF" w:rsidRDefault="00F454AF" w:rsidP="00FC47A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C9CC028" w:rsidR="00B072EC" w:rsidRDefault="0097238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84FD1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1FD8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1624"/>
    <w:rsid w:val="0058336E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82D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1A01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2388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47A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2025-07-04T19:04:00Z</cp:lastPrinted>
  <dcterms:created xsi:type="dcterms:W3CDTF">2025-07-04T19:04:00Z</dcterms:created>
  <dcterms:modified xsi:type="dcterms:W3CDTF">2025-07-21T13:02:00Z</dcterms:modified>
</cp:coreProperties>
</file>