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40B63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35E7">
        <w:rPr>
          <w:sz w:val="24"/>
          <w:szCs w:val="24"/>
        </w:rPr>
        <w:t>48</w:t>
      </w:r>
      <w:r w:rsidR="006E6C15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26601C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6A094E">
        <w:t>trinta</w:t>
      </w:r>
      <w:r w:rsidR="001010B7">
        <w:t xml:space="preserve"> </w:t>
      </w:r>
      <w:r>
        <w:t>(</w:t>
      </w:r>
      <w:r w:rsidR="006A094E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E6C15">
        <w:t>CLEBIO GUIOMAR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E6C15">
        <w:t>01</w:t>
      </w:r>
      <w:r w:rsidR="00482378">
        <w:t>/</w:t>
      </w:r>
      <w:r w:rsidR="00095E21">
        <w:t>0</w:t>
      </w:r>
      <w:r w:rsidR="006E6C15">
        <w:t>8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6E6C15">
        <w:t>3</w:t>
      </w:r>
      <w:r w:rsidR="006A094E">
        <w:t>1</w:t>
      </w:r>
      <w:r w:rsidR="00D31284">
        <w:t>/</w:t>
      </w:r>
      <w:r w:rsidR="00095E21">
        <w:t>0</w:t>
      </w:r>
      <w:r w:rsidR="006E6C15">
        <w:t>7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6E6C15">
        <w:t>02</w:t>
      </w:r>
      <w:r w:rsidR="00D31284">
        <w:t>/</w:t>
      </w:r>
      <w:r w:rsidR="007F1BD0">
        <w:t>0</w:t>
      </w:r>
      <w:r w:rsidR="006E6C15">
        <w:t>9</w:t>
      </w:r>
      <w:r w:rsidR="00D31284">
        <w:t>/202</w:t>
      </w:r>
      <w:r w:rsidR="007F1BD0">
        <w:t>5</w:t>
      </w:r>
      <w:r w:rsidR="00D31284">
        <w:t xml:space="preserve"> a </w:t>
      </w:r>
      <w:r w:rsidR="006E6C15">
        <w:t>0</w:t>
      </w:r>
      <w:r w:rsidR="006435E7">
        <w:t>1</w:t>
      </w:r>
      <w:r w:rsidR="00D31284">
        <w:t>/</w:t>
      </w:r>
      <w:r w:rsidR="006E6C15">
        <w:t>1</w:t>
      </w:r>
      <w:r w:rsidR="00BE00DA">
        <w:t>0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1F51B34" w14:textId="77777777" w:rsidR="006435E7" w:rsidRPr="006435E7" w:rsidRDefault="0089405E" w:rsidP="006435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435E7" w:rsidRPr="006435E7">
        <w:rPr>
          <w:sz w:val="24"/>
          <w:szCs w:val="24"/>
        </w:rPr>
        <w:t>GABINETE DO SENHOR PREFEITO MUNICIPAL DE FAXINAL DO SOTURNO, AOS TREZE (13) DIAS DO MÊS DE AGOSTO DO ANO 2025.</w:t>
      </w:r>
    </w:p>
    <w:p w14:paraId="4321722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5254151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147C9FF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A1D01F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5E25C9E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        </w:t>
      </w:r>
      <w:r w:rsidRPr="006435E7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807F017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3928243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69C315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411E7B5A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Registre-se e Publique-se</w:t>
      </w:r>
    </w:p>
    <w:p w14:paraId="496EF8D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Em 13-08-2025</w:t>
      </w:r>
    </w:p>
    <w:p w14:paraId="414E604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6D122EA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0356D02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CA3C543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EDUARDO GARLET PRESTES</w:t>
      </w:r>
    </w:p>
    <w:p w14:paraId="21D36585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Secretário de Administração e </w:t>
      </w:r>
    </w:p>
    <w:p w14:paraId="45EA7269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Gestão Financeira</w:t>
      </w:r>
    </w:p>
    <w:p w14:paraId="4E3410D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E76FB1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Publicado na imprensa oficial</w:t>
      </w:r>
    </w:p>
    <w:p w14:paraId="758CA721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do Município em: 13/08/2025.</w:t>
      </w:r>
    </w:p>
    <w:p w14:paraId="18A32572" w14:textId="2FF49925" w:rsidR="00F454AF" w:rsidRPr="00F454AF" w:rsidRDefault="00F454AF" w:rsidP="006435E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6E6C1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2025-08-13T18:02:00Z</cp:lastPrinted>
  <dcterms:created xsi:type="dcterms:W3CDTF">2025-08-13T18:09:00Z</dcterms:created>
  <dcterms:modified xsi:type="dcterms:W3CDTF">2025-08-13T18:09:00Z</dcterms:modified>
</cp:coreProperties>
</file>