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C3E8BE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337026">
        <w:rPr>
          <w:sz w:val="24"/>
          <w:szCs w:val="24"/>
        </w:rPr>
        <w:t>6</w:t>
      </w:r>
      <w:r w:rsidR="00403A53">
        <w:rPr>
          <w:sz w:val="24"/>
          <w:szCs w:val="24"/>
        </w:rPr>
        <w:t>2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7E1CB1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403A53" w:rsidRPr="00403A53">
        <w:t>ELAINE TERESINHA MULLER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403A53">
        <w:t xml:space="preserve">oito </w:t>
      </w:r>
      <w:r w:rsidR="00571287">
        <w:t>(</w:t>
      </w:r>
      <w:r w:rsidR="009E47EF">
        <w:t>0</w:t>
      </w:r>
      <w:r w:rsidR="00403A53">
        <w:t>8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retroativamente</w:t>
      </w:r>
      <w:r w:rsidR="009D30FD">
        <w:t xml:space="preserve"> </w:t>
      </w:r>
      <w:r w:rsidR="00D75256">
        <w:t xml:space="preserve">de </w:t>
      </w:r>
      <w:r w:rsidR="00337026">
        <w:t>três</w:t>
      </w:r>
      <w:r w:rsidR="009E47EF">
        <w:t xml:space="preserve"> </w:t>
      </w:r>
      <w:r w:rsidR="00571287">
        <w:t>(</w:t>
      </w:r>
      <w:r w:rsidR="00403A53">
        <w:t>0</w:t>
      </w:r>
      <w:r w:rsidR="00337026">
        <w:t>3</w:t>
      </w:r>
      <w:r w:rsidR="00571287">
        <w:t>) de</w:t>
      </w:r>
      <w:r w:rsidR="004D32E2">
        <w:t xml:space="preserve"> </w:t>
      </w:r>
      <w:r w:rsidR="00403A53">
        <w:t>outu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>, conforme atestado</w:t>
      </w:r>
      <w:r w:rsidR="009E47EF">
        <w:t>s</w:t>
      </w:r>
      <w:r w:rsidR="00571287" w:rsidRPr="00571287">
        <w:t xml:space="preserve"> médico</w:t>
      </w:r>
      <w:r w:rsidR="009E47EF">
        <w:t>s</w:t>
      </w:r>
      <w:r w:rsidR="00571287" w:rsidRPr="00571287">
        <w:t xml:space="preserve">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39ACBB2C" w14:textId="74EC913D" w:rsidR="00337026" w:rsidRPr="00337026" w:rsidRDefault="00103DF0" w:rsidP="003370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200983640"/>
      <w:r w:rsidR="00337026" w:rsidRPr="00337026">
        <w:rPr>
          <w:sz w:val="24"/>
          <w:szCs w:val="24"/>
        </w:rPr>
        <w:t xml:space="preserve">GABINETE DO SENHOR PREFEITO MUNICIPAL DE FAXINAL DO SOTURNO, AOS </w:t>
      </w:r>
      <w:r w:rsidR="00403A53">
        <w:rPr>
          <w:sz w:val="24"/>
          <w:szCs w:val="24"/>
        </w:rPr>
        <w:t>SETE</w:t>
      </w:r>
      <w:r w:rsidR="00337026" w:rsidRPr="00337026">
        <w:rPr>
          <w:sz w:val="24"/>
          <w:szCs w:val="24"/>
        </w:rPr>
        <w:t xml:space="preserve"> (</w:t>
      </w:r>
      <w:r w:rsidR="00403A53">
        <w:rPr>
          <w:sz w:val="24"/>
          <w:szCs w:val="24"/>
        </w:rPr>
        <w:t>07</w:t>
      </w:r>
      <w:r w:rsidR="00337026" w:rsidRPr="00337026">
        <w:rPr>
          <w:sz w:val="24"/>
          <w:szCs w:val="24"/>
        </w:rPr>
        <w:t>) DIAS DO MÊS DE SETEMBRO DO ANO 2025.</w:t>
      </w:r>
    </w:p>
    <w:p w14:paraId="329549E6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2440B7E6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61DBC6FF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476E19AD" w14:textId="78B3B8B8" w:rsidR="00337026" w:rsidRPr="00337026" w:rsidRDefault="00403A53" w:rsidP="003370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337026" w:rsidRPr="00337026">
        <w:rPr>
          <w:sz w:val="24"/>
          <w:szCs w:val="24"/>
        </w:rPr>
        <w:t>LOURENÇO DOMINGOS MORO</w:t>
      </w:r>
    </w:p>
    <w:p w14:paraId="65DBD10B" w14:textId="13579854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                                                                                            </w:t>
      </w:r>
      <w:r w:rsidR="00403A53">
        <w:rPr>
          <w:sz w:val="24"/>
          <w:szCs w:val="24"/>
        </w:rPr>
        <w:t xml:space="preserve">               </w:t>
      </w:r>
      <w:r w:rsidRPr="00337026">
        <w:rPr>
          <w:sz w:val="24"/>
          <w:szCs w:val="24"/>
        </w:rPr>
        <w:t>Prefeito Municipal</w:t>
      </w:r>
    </w:p>
    <w:p w14:paraId="3CEF92F9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Registre-se e Publique-se</w:t>
      </w:r>
    </w:p>
    <w:p w14:paraId="4DE63D96" w14:textId="76CC4288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Em </w:t>
      </w:r>
      <w:r w:rsidR="00403A53">
        <w:rPr>
          <w:sz w:val="24"/>
          <w:szCs w:val="24"/>
        </w:rPr>
        <w:t>07</w:t>
      </w:r>
      <w:r w:rsidRPr="00337026">
        <w:rPr>
          <w:sz w:val="24"/>
          <w:szCs w:val="24"/>
        </w:rPr>
        <w:t>-</w:t>
      </w:r>
      <w:r w:rsidR="00403A53">
        <w:rPr>
          <w:sz w:val="24"/>
          <w:szCs w:val="24"/>
        </w:rPr>
        <w:t>1</w:t>
      </w:r>
      <w:r w:rsidRPr="00337026">
        <w:rPr>
          <w:sz w:val="24"/>
          <w:szCs w:val="24"/>
        </w:rPr>
        <w:t>0-2025</w:t>
      </w:r>
    </w:p>
    <w:p w14:paraId="14D5893F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5EFF02FD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78227A39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EDUARDO GARLET PRESTES</w:t>
      </w:r>
    </w:p>
    <w:p w14:paraId="5DB7E680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Secretário de Administração e</w:t>
      </w:r>
    </w:p>
    <w:p w14:paraId="731297D6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Gestão Financeira</w:t>
      </w:r>
    </w:p>
    <w:p w14:paraId="2B57D6B1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63D41825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Publicado na imprensa oficial</w:t>
      </w:r>
    </w:p>
    <w:p w14:paraId="5AAF2718" w14:textId="139998F3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do Município em: </w:t>
      </w:r>
      <w:r w:rsidR="00403A53">
        <w:rPr>
          <w:sz w:val="24"/>
          <w:szCs w:val="24"/>
        </w:rPr>
        <w:t>07</w:t>
      </w:r>
      <w:r w:rsidRPr="00337026">
        <w:rPr>
          <w:sz w:val="24"/>
          <w:szCs w:val="24"/>
        </w:rPr>
        <w:t>/</w:t>
      </w:r>
      <w:r w:rsidR="00403A53">
        <w:rPr>
          <w:sz w:val="24"/>
          <w:szCs w:val="24"/>
        </w:rPr>
        <w:t>1</w:t>
      </w:r>
      <w:r w:rsidRPr="00337026">
        <w:rPr>
          <w:sz w:val="24"/>
          <w:szCs w:val="24"/>
        </w:rPr>
        <w:t>0/2025.</w:t>
      </w:r>
      <w:bookmarkEnd w:id="0"/>
    </w:p>
    <w:p w14:paraId="7C921BA3" w14:textId="0C7BB3E4" w:rsidR="00422F7D" w:rsidRPr="000C5204" w:rsidRDefault="00422F7D" w:rsidP="0033702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03A5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2025-10-08T19:21:00Z</dcterms:created>
  <dcterms:modified xsi:type="dcterms:W3CDTF">2025-10-08T19:21:00Z</dcterms:modified>
</cp:coreProperties>
</file>