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24FCA5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816490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656ADB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53D03">
        <w:t>vinte</w:t>
      </w:r>
      <w:r w:rsidR="00247272">
        <w:t xml:space="preserve"> </w:t>
      </w:r>
      <w:r>
        <w:t>(</w:t>
      </w:r>
      <w:r w:rsidR="00553D03">
        <w:t>2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16490" w:rsidRPr="00816490">
        <w:t>GRACIELE DA SILVA BORIN</w:t>
      </w:r>
      <w:r w:rsidR="00816490">
        <w:t xml:space="preserve"> </w:t>
      </w:r>
      <w:r w:rsidR="009B228D">
        <w:t xml:space="preserve">referente ao período aquisitivo </w:t>
      </w:r>
      <w:r w:rsidR="00816490">
        <w:t>05</w:t>
      </w:r>
      <w:r w:rsidR="009B228D">
        <w:t>/</w:t>
      </w:r>
      <w:r w:rsidR="00F12310">
        <w:t>0</w:t>
      </w:r>
      <w:r w:rsidR="00816490">
        <w:t>6</w:t>
      </w:r>
      <w:r w:rsidR="009B228D">
        <w:t>/202</w:t>
      </w:r>
      <w:r w:rsidR="007512EF">
        <w:t>4</w:t>
      </w:r>
      <w:r w:rsidR="009B228D">
        <w:t xml:space="preserve"> a </w:t>
      </w:r>
      <w:r w:rsidR="00816490">
        <w:t>04</w:t>
      </w:r>
      <w:r w:rsidR="00544723">
        <w:t>/</w:t>
      </w:r>
      <w:r w:rsidR="004F0C77">
        <w:t>0</w:t>
      </w:r>
      <w:r w:rsidR="00816490">
        <w:t>6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816490">
        <w:t>26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816490">
        <w:t>14</w:t>
      </w:r>
      <w:r w:rsidR="00AC110C">
        <w:t>/</w:t>
      </w:r>
      <w:r w:rsidR="007512EF">
        <w:t>0</w:t>
      </w:r>
      <w:r w:rsidR="00816490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53D03">
        <w:t xml:space="preserve"> e Portaria </w:t>
      </w:r>
      <w:r w:rsidR="002E2133">
        <w:t>370</w:t>
      </w:r>
      <w:r w:rsidR="00553D03">
        <w:t>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2E213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2025-12-02T12:17:00Z</cp:lastPrinted>
  <dcterms:created xsi:type="dcterms:W3CDTF">2025-12-02T12:17:00Z</dcterms:created>
  <dcterms:modified xsi:type="dcterms:W3CDTF">2025-12-02T14:44:00Z</dcterms:modified>
</cp:coreProperties>
</file>