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1F8A96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B51ADA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9D1652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51ADA">
        <w:t>ELENARA RODRIGUES DA SILVA</w:t>
      </w:r>
      <w:r w:rsidR="00B61A62" w:rsidRPr="00DC5D63">
        <w:t xml:space="preserve"> </w:t>
      </w:r>
      <w:r w:rsidR="009B228D">
        <w:t xml:space="preserve">referente ao período aquisitivo </w:t>
      </w:r>
      <w:r w:rsidR="00B51ADA">
        <w:t>05</w:t>
      </w:r>
      <w:r w:rsidR="009B228D">
        <w:t>/</w:t>
      </w:r>
      <w:r w:rsidR="00590CE4">
        <w:t>0</w:t>
      </w:r>
      <w:r w:rsidR="001A4C31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113EA3">
        <w:t>0</w:t>
      </w:r>
      <w:r w:rsidR="00B51ADA">
        <w:t>4</w:t>
      </w:r>
      <w:r w:rsidR="00544723">
        <w:t>/</w:t>
      </w:r>
      <w:r w:rsidR="00590CE4">
        <w:t>0</w:t>
      </w:r>
      <w:r w:rsidR="001A4C31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B51AD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2025-12-05T17:19:00Z</cp:lastPrinted>
  <dcterms:created xsi:type="dcterms:W3CDTF">2025-12-05T17:19:00Z</dcterms:created>
  <dcterms:modified xsi:type="dcterms:W3CDTF">2025-12-05T17:19:00Z</dcterms:modified>
</cp:coreProperties>
</file>