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B1CC21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</w:t>
      </w:r>
      <w:r w:rsidR="001B5F00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913D9E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1B5F00">
        <w:t>FABIANE LENZ CASSOL</w:t>
      </w:r>
      <w:r w:rsidR="00B61A62" w:rsidRPr="00DC5D63">
        <w:t xml:space="preserve"> </w:t>
      </w:r>
      <w:r w:rsidR="009B228D">
        <w:t xml:space="preserve">referente ao período aquisitivo </w:t>
      </w:r>
      <w:r w:rsidR="001B5F00">
        <w:t>08</w:t>
      </w:r>
      <w:r w:rsidR="009B228D">
        <w:t>/</w:t>
      </w:r>
      <w:r w:rsidR="00EA00C7">
        <w:t>0</w:t>
      </w:r>
      <w:r w:rsidR="001B5F00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EA00C7">
        <w:t>0</w:t>
      </w:r>
      <w:r w:rsidR="001B5F00">
        <w:t>7</w:t>
      </w:r>
      <w:r w:rsidR="00544723">
        <w:t>/</w:t>
      </w:r>
      <w:r w:rsidR="001B5F00">
        <w:t>02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1B5F0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2025-12-05T17:33:00Z</cp:lastPrinted>
  <dcterms:created xsi:type="dcterms:W3CDTF">2025-12-05T17:34:00Z</dcterms:created>
  <dcterms:modified xsi:type="dcterms:W3CDTF">2025-12-05T17:34:00Z</dcterms:modified>
</cp:coreProperties>
</file>