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64FC46CC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3FFC">
        <w:rPr>
          <w:sz w:val="24"/>
          <w:szCs w:val="24"/>
        </w:rPr>
        <w:t>8</w:t>
      </w:r>
      <w:r w:rsidR="000C79D6">
        <w:rPr>
          <w:sz w:val="24"/>
          <w:szCs w:val="24"/>
        </w:rPr>
        <w:t>3</w:t>
      </w:r>
      <w:r w:rsidR="0092633C">
        <w:rPr>
          <w:sz w:val="24"/>
          <w:szCs w:val="24"/>
        </w:rPr>
        <w:t>1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483FAC40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CA3FFC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CA3FFC">
        <w:rPr>
          <w:sz w:val="24"/>
          <w:szCs w:val="24"/>
        </w:rPr>
        <w:t>dezembr</w:t>
      </w:r>
      <w:r w:rsidR="00867ECA">
        <w:rPr>
          <w:sz w:val="24"/>
          <w:szCs w:val="24"/>
        </w:rPr>
        <w:t>o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0C79D6">
        <w:rPr>
          <w:sz w:val="24"/>
          <w:szCs w:val="24"/>
        </w:rPr>
        <w:t>trinta</w:t>
      </w:r>
      <w:r w:rsidR="007C3210">
        <w:rPr>
          <w:sz w:val="24"/>
          <w:szCs w:val="24"/>
        </w:rPr>
        <w:t xml:space="preserve"> (</w:t>
      </w:r>
      <w:r w:rsidR="000C79D6">
        <w:rPr>
          <w:sz w:val="24"/>
          <w:szCs w:val="24"/>
        </w:rPr>
        <w:t>30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0C79D6">
        <w:rPr>
          <w:sz w:val="24"/>
          <w:szCs w:val="24"/>
        </w:rPr>
        <w:t>novem</w:t>
      </w:r>
      <w:r w:rsidR="00263045">
        <w:rPr>
          <w:sz w:val="24"/>
          <w:szCs w:val="24"/>
        </w:rPr>
        <w:t>bro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C79D6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servidor</w:t>
      </w:r>
      <w:r w:rsidR="003A2807">
        <w:rPr>
          <w:sz w:val="24"/>
          <w:szCs w:val="24"/>
        </w:rPr>
        <w:t xml:space="preserve"> </w:t>
      </w:r>
      <w:r w:rsidR="006D4AD5" w:rsidRPr="006D4AD5">
        <w:rPr>
          <w:sz w:val="24"/>
          <w:szCs w:val="24"/>
        </w:rPr>
        <w:t>WILLIAM ANDREI DOS SANTOS FLORES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0C79D6">
        <w:rPr>
          <w:sz w:val="24"/>
          <w:szCs w:val="24"/>
        </w:rPr>
        <w:t>14</w:t>
      </w:r>
      <w:r w:rsidR="006D4AD5">
        <w:rPr>
          <w:sz w:val="24"/>
          <w:szCs w:val="24"/>
        </w:rPr>
        <w:t>56</w:t>
      </w:r>
      <w:r w:rsidR="00FB0D0B">
        <w:rPr>
          <w:sz w:val="24"/>
          <w:szCs w:val="24"/>
        </w:rPr>
        <w:t>-</w:t>
      </w:r>
      <w:r w:rsidR="006D4AD5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C79D6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0C79D6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</w:t>
      </w:r>
      <w:r w:rsidR="006D4AD5">
        <w:rPr>
          <w:sz w:val="24"/>
          <w:szCs w:val="24"/>
        </w:rPr>
        <w:t>71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0C79D6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3EECB71E" w14:textId="77777777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>GABINETE DO SENHOR PREFEITO MUNICIPAL DE FAXINAL DO SOTURNO, AOS VINTE E DOIS (22) DIAS DO MÊS DE DEZEMBRO DO ANO 2025.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Em 22-12-2025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997FDC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6EFEAB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D0BB75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851DB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2ED17CD3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do Município em: 22/12/2025.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2371A4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2025-12-22T18:12:00Z</cp:lastPrinted>
  <dcterms:created xsi:type="dcterms:W3CDTF">2025-12-22T18:18:00Z</dcterms:created>
  <dcterms:modified xsi:type="dcterms:W3CDTF">2025-12-22T19:10:00Z</dcterms:modified>
</cp:coreProperties>
</file>