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FDD9230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A69">
        <w:rPr>
          <w:sz w:val="24"/>
          <w:szCs w:val="24"/>
        </w:rPr>
        <w:t>218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343DEBE4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724A69">
        <w:rPr>
          <w:sz w:val="24"/>
          <w:szCs w:val="24"/>
        </w:rPr>
        <w:t>dois</w:t>
      </w:r>
      <w:r w:rsidR="00F04C52">
        <w:rPr>
          <w:sz w:val="24"/>
          <w:szCs w:val="24"/>
        </w:rPr>
        <w:t xml:space="preserve"> (</w:t>
      </w:r>
      <w:r w:rsidR="00724A69">
        <w:rPr>
          <w:sz w:val="24"/>
          <w:szCs w:val="24"/>
        </w:rPr>
        <w:t>02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724A69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724A69">
        <w:rPr>
          <w:sz w:val="24"/>
          <w:szCs w:val="24"/>
        </w:rPr>
        <w:t>dezessete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724A69">
        <w:rPr>
          <w:sz w:val="24"/>
          <w:szCs w:val="24"/>
        </w:rPr>
        <w:t>17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724A69">
        <w:rPr>
          <w:sz w:val="24"/>
          <w:szCs w:val="24"/>
        </w:rPr>
        <w:t>fevereiro</w:t>
      </w:r>
      <w:r w:rsidR="00FB0D0B">
        <w:rPr>
          <w:sz w:val="24"/>
          <w:szCs w:val="24"/>
        </w:rPr>
        <w:t xml:space="preserve"> de 202</w:t>
      </w:r>
      <w:r w:rsidR="00724A69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724A69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724A69">
        <w:rPr>
          <w:sz w:val="24"/>
          <w:szCs w:val="24"/>
        </w:rPr>
        <w:t>LINO OMAR SOUZA DOS SANTOS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724A69">
        <w:rPr>
          <w:sz w:val="24"/>
          <w:szCs w:val="24"/>
        </w:rPr>
        <w:t>1815</w:t>
      </w:r>
      <w:r w:rsidR="00FB0D0B">
        <w:rPr>
          <w:sz w:val="24"/>
          <w:szCs w:val="24"/>
        </w:rPr>
        <w:t>-</w:t>
      </w:r>
      <w:r w:rsidR="004C6AA1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724A69">
        <w:rPr>
          <w:sz w:val="24"/>
          <w:szCs w:val="24"/>
        </w:rPr>
        <w:t>Motorista</w:t>
      </w:r>
      <w:r w:rsidR="006E7D6B"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724A69">
        <w:rPr>
          <w:sz w:val="24"/>
          <w:szCs w:val="24"/>
        </w:rPr>
        <w:t xml:space="preserve">O </w:t>
      </w:r>
      <w:r w:rsidR="007D44F8">
        <w:rPr>
          <w:sz w:val="24"/>
          <w:szCs w:val="24"/>
        </w:rPr>
        <w:t xml:space="preserve">com </w:t>
      </w:r>
      <w:r w:rsidR="00724A69">
        <w:rPr>
          <w:sz w:val="24"/>
          <w:szCs w:val="24"/>
        </w:rPr>
        <w:t>2.880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724A69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604F0931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724A69">
        <w:rPr>
          <w:sz w:val="24"/>
          <w:szCs w:val="24"/>
        </w:rPr>
        <w:t>DOIS</w:t>
      </w:r>
      <w:r w:rsidR="00CA3FFC" w:rsidRPr="00CA3FFC">
        <w:rPr>
          <w:sz w:val="24"/>
          <w:szCs w:val="24"/>
        </w:rPr>
        <w:t xml:space="preserve"> (</w:t>
      </w:r>
      <w:r w:rsidR="00724A69">
        <w:rPr>
          <w:sz w:val="24"/>
          <w:szCs w:val="24"/>
        </w:rPr>
        <w:t>02</w:t>
      </w:r>
      <w:r w:rsidR="00CA3FFC" w:rsidRPr="00CA3FFC">
        <w:rPr>
          <w:sz w:val="24"/>
          <w:szCs w:val="24"/>
        </w:rPr>
        <w:t xml:space="preserve">) DIAS DO MÊS DE </w:t>
      </w:r>
      <w:r w:rsidR="00724A69">
        <w:rPr>
          <w:sz w:val="24"/>
          <w:szCs w:val="24"/>
        </w:rPr>
        <w:t>ABRIL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6F61AA2F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724A69">
        <w:rPr>
          <w:sz w:val="24"/>
          <w:szCs w:val="24"/>
        </w:rPr>
        <w:t>02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724A69">
        <w:rPr>
          <w:sz w:val="24"/>
          <w:szCs w:val="24"/>
        </w:rPr>
        <w:t>4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34D24891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724A69">
        <w:rPr>
          <w:sz w:val="24"/>
          <w:szCs w:val="24"/>
        </w:rPr>
        <w:t>02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724A69">
        <w:rPr>
          <w:sz w:val="24"/>
          <w:szCs w:val="24"/>
        </w:rPr>
        <w:t>4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6E7D6B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E7D6B"/>
    <w:rsid w:val="006F1136"/>
    <w:rsid w:val="00724A69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2025-12-22T18:12:00Z</cp:lastPrinted>
  <dcterms:created xsi:type="dcterms:W3CDTF">2025-12-22T18:18:00Z</dcterms:created>
  <dcterms:modified xsi:type="dcterms:W3CDTF">2026-04-02T11:33:00Z</dcterms:modified>
</cp:coreProperties>
</file>