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E265416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E72">
        <w:rPr>
          <w:sz w:val="24"/>
          <w:szCs w:val="24"/>
        </w:rPr>
        <w:t>2</w:t>
      </w:r>
      <w:r w:rsidR="000536A0">
        <w:rPr>
          <w:sz w:val="24"/>
          <w:szCs w:val="24"/>
        </w:rPr>
        <w:t>33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7A5DC956" w14:textId="03A5488D" w:rsidR="006A273A" w:rsidRPr="00A33FEC" w:rsidRDefault="00A33FEC" w:rsidP="00A33FEC">
      <w:pPr>
        <w:pStyle w:val="Recuodecorpodetexto"/>
        <w:jc w:val="right"/>
        <w:rPr>
          <w:sz w:val="24"/>
        </w:rPr>
      </w:pPr>
      <w:r>
        <w:rPr>
          <w:sz w:val="24"/>
        </w:rPr>
        <w:t>EXONERA</w:t>
      </w:r>
      <w:r w:rsidR="006A273A">
        <w:rPr>
          <w:sz w:val="24"/>
        </w:rPr>
        <w:t xml:space="preserve"> SERVIDOR</w:t>
      </w:r>
      <w:r w:rsidR="00EC4048">
        <w:rPr>
          <w:sz w:val="24"/>
        </w:rPr>
        <w:t>A</w:t>
      </w:r>
      <w:r w:rsidR="006A273A">
        <w:rPr>
          <w:sz w:val="24"/>
        </w:rPr>
        <w:t xml:space="preserve"> PÚBLIC</w:t>
      </w:r>
      <w:r w:rsidR="00EC4048">
        <w:rPr>
          <w:sz w:val="24"/>
        </w:rPr>
        <w:t>A</w:t>
      </w:r>
      <w:r w:rsidR="006A273A">
        <w:rPr>
          <w:sz w:val="24"/>
        </w:rPr>
        <w:t xml:space="preserve"> MUNICIPAL.</w:t>
      </w:r>
    </w:p>
    <w:p w14:paraId="191FA576" w14:textId="7055F156" w:rsidR="00A33FEC" w:rsidRPr="00A33FEC" w:rsidRDefault="006A273A" w:rsidP="00A33FEC">
      <w:pPr>
        <w:pStyle w:val="Corpodetexto"/>
        <w:jc w:val="both"/>
        <w:rPr>
          <w:bCs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5BBE4653" w14:textId="0844275F" w:rsidR="00A33FEC" w:rsidRDefault="00A33FEC" w:rsidP="00A33FEC">
      <w:pPr>
        <w:pStyle w:val="Corpodetexto"/>
        <w:jc w:val="both"/>
        <w:rPr>
          <w:bCs/>
          <w:sz w:val="24"/>
          <w:szCs w:val="24"/>
        </w:rPr>
      </w:pPr>
      <w:r w:rsidRPr="00A33FEC">
        <w:rPr>
          <w:bCs/>
          <w:sz w:val="24"/>
          <w:szCs w:val="24"/>
        </w:rPr>
        <w:t xml:space="preserve">                      </w:t>
      </w:r>
      <w:r w:rsidRPr="00A33FEC">
        <w:rPr>
          <w:bCs/>
          <w:sz w:val="24"/>
          <w:szCs w:val="24"/>
        </w:rPr>
        <w:tab/>
      </w:r>
      <w:r w:rsidRPr="00A33FEC">
        <w:rPr>
          <w:bCs/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a Servidora Pública Municipal </w:t>
      </w:r>
      <w:r>
        <w:rPr>
          <w:bCs/>
          <w:sz w:val="24"/>
          <w:szCs w:val="24"/>
        </w:rPr>
        <w:t>MARIELI PEREIRA DONÁ</w:t>
      </w:r>
      <w:r w:rsidRPr="00A33FEC">
        <w:rPr>
          <w:bCs/>
          <w:sz w:val="24"/>
          <w:szCs w:val="24"/>
        </w:rPr>
        <w:t xml:space="preserve">, do cargo efetivo de Professor, no dia </w:t>
      </w:r>
      <w:r>
        <w:rPr>
          <w:bCs/>
          <w:sz w:val="24"/>
          <w:szCs w:val="24"/>
        </w:rPr>
        <w:t>treze</w:t>
      </w:r>
      <w:r w:rsidRPr="00A33FEC">
        <w:rPr>
          <w:bCs/>
          <w:sz w:val="24"/>
          <w:szCs w:val="24"/>
        </w:rPr>
        <w:t xml:space="preserve"> (1</w:t>
      </w:r>
      <w:r>
        <w:rPr>
          <w:bCs/>
          <w:sz w:val="24"/>
          <w:szCs w:val="24"/>
        </w:rPr>
        <w:t>3</w:t>
      </w:r>
      <w:r w:rsidRPr="00A33FEC">
        <w:rPr>
          <w:bCs/>
          <w:sz w:val="24"/>
          <w:szCs w:val="24"/>
        </w:rPr>
        <w:t xml:space="preserve">) de </w:t>
      </w:r>
      <w:r>
        <w:rPr>
          <w:bCs/>
          <w:sz w:val="24"/>
          <w:szCs w:val="24"/>
        </w:rPr>
        <w:t>abril</w:t>
      </w:r>
      <w:r w:rsidRPr="00A33FEC">
        <w:rPr>
          <w:bCs/>
          <w:sz w:val="24"/>
          <w:szCs w:val="24"/>
        </w:rPr>
        <w:t xml:space="preserve"> do ano de 2026, nomeada pela Portaria nº. </w:t>
      </w:r>
      <w:r>
        <w:rPr>
          <w:bCs/>
          <w:sz w:val="24"/>
          <w:szCs w:val="24"/>
        </w:rPr>
        <w:t>204</w:t>
      </w:r>
      <w:r w:rsidRPr="00A33FEC">
        <w:rPr>
          <w:bCs/>
          <w:sz w:val="24"/>
          <w:szCs w:val="24"/>
        </w:rPr>
        <w:t>/2026.</w:t>
      </w:r>
      <w:r w:rsidRPr="00A33FEC">
        <w:rPr>
          <w:bCs/>
          <w:sz w:val="24"/>
          <w:szCs w:val="24"/>
        </w:rPr>
        <w:tab/>
      </w:r>
    </w:p>
    <w:p w14:paraId="01069CC0" w14:textId="2DBA3634" w:rsidR="000536A0" w:rsidRPr="008A73A6" w:rsidRDefault="00AD5740" w:rsidP="00A33FEC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536A0" w:rsidRPr="008A73A6">
        <w:rPr>
          <w:sz w:val="24"/>
          <w:szCs w:val="24"/>
        </w:rPr>
        <w:t xml:space="preserve">GABINETE DO SENHOR PREFEITO MUNICIPAL DE FAXINAL DO SOTURNO, AOS </w:t>
      </w:r>
      <w:r w:rsidR="000536A0">
        <w:rPr>
          <w:sz w:val="24"/>
          <w:szCs w:val="24"/>
        </w:rPr>
        <w:t>TREZE</w:t>
      </w:r>
      <w:r w:rsidR="000536A0" w:rsidRPr="008A73A6">
        <w:rPr>
          <w:sz w:val="24"/>
          <w:szCs w:val="24"/>
        </w:rPr>
        <w:t xml:space="preserve"> (</w:t>
      </w:r>
      <w:r w:rsidR="000536A0">
        <w:rPr>
          <w:sz w:val="24"/>
          <w:szCs w:val="24"/>
        </w:rPr>
        <w:t>13</w:t>
      </w:r>
      <w:r w:rsidR="000536A0" w:rsidRPr="008A73A6">
        <w:rPr>
          <w:sz w:val="24"/>
          <w:szCs w:val="24"/>
        </w:rPr>
        <w:t xml:space="preserve">) DIAS DO MÊS DE </w:t>
      </w:r>
      <w:r w:rsidR="000536A0">
        <w:rPr>
          <w:sz w:val="24"/>
          <w:szCs w:val="24"/>
        </w:rPr>
        <w:t>ABRIL</w:t>
      </w:r>
      <w:r w:rsidR="000536A0" w:rsidRPr="008A73A6">
        <w:rPr>
          <w:sz w:val="24"/>
          <w:szCs w:val="24"/>
        </w:rPr>
        <w:t xml:space="preserve"> DO ANO 202</w:t>
      </w:r>
      <w:r w:rsidR="000536A0">
        <w:rPr>
          <w:sz w:val="24"/>
          <w:szCs w:val="24"/>
        </w:rPr>
        <w:t>6</w:t>
      </w:r>
      <w:r w:rsidR="000536A0" w:rsidRPr="008A73A6">
        <w:rPr>
          <w:sz w:val="24"/>
          <w:szCs w:val="24"/>
        </w:rPr>
        <w:t>.</w:t>
      </w:r>
    </w:p>
    <w:p w14:paraId="75B829C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5284BD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65F2E05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195EE0F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FDA779C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5B2B846C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F83FA87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752ED7F8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1203783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BFE5E26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86ED58A" w14:textId="77777777" w:rsidR="000536A0" w:rsidRDefault="000536A0" w:rsidP="000536A0">
      <w:pPr>
        <w:jc w:val="both"/>
        <w:rPr>
          <w:sz w:val="24"/>
          <w:szCs w:val="24"/>
        </w:rPr>
      </w:pPr>
    </w:p>
    <w:p w14:paraId="6F02BAD0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56C5B9CB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A7580E0" w14:textId="77777777" w:rsidR="000536A0" w:rsidRPr="002E6C5E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13/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08DE134E" w:rsidR="00422F7D" w:rsidRPr="000C5204" w:rsidRDefault="00422F7D" w:rsidP="000536A0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93D7F" w14:textId="3959153E" w:rsidR="00975411" w:rsidRDefault="00EC404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3FEC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4048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2026-01-28T18:27:00Z</cp:lastPrinted>
  <dcterms:created xsi:type="dcterms:W3CDTF">2026-04-13T12:06:00Z</dcterms:created>
  <dcterms:modified xsi:type="dcterms:W3CDTF">2026-04-13T12:40:00Z</dcterms:modified>
</cp:coreProperties>
</file>