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B263F6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E3197">
        <w:rPr>
          <w:sz w:val="24"/>
          <w:szCs w:val="24"/>
        </w:rPr>
        <w:t>26</w:t>
      </w:r>
      <w:r w:rsidR="00D77117">
        <w:rPr>
          <w:sz w:val="24"/>
          <w:szCs w:val="24"/>
        </w:rPr>
        <w:t>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E26EFBE" w14:textId="5708CDD9" w:rsidR="00C4343F" w:rsidRDefault="002E3197" w:rsidP="00C4343F">
      <w:pPr>
        <w:jc w:val="right"/>
        <w:rPr>
          <w:sz w:val="24"/>
          <w:szCs w:val="24"/>
        </w:rPr>
      </w:pPr>
      <w:r w:rsidRPr="002E3197">
        <w:rPr>
          <w:sz w:val="24"/>
          <w:szCs w:val="24"/>
        </w:rPr>
        <w:t xml:space="preserve">CONCEDE GOZO DE SALDO REMANESCENTE </w:t>
      </w:r>
      <w:r>
        <w:rPr>
          <w:sz w:val="24"/>
          <w:szCs w:val="24"/>
        </w:rPr>
        <w:t xml:space="preserve">                                                                             </w:t>
      </w:r>
      <w:r w:rsidRPr="002E3197">
        <w:rPr>
          <w:sz w:val="24"/>
          <w:szCs w:val="24"/>
        </w:rPr>
        <w:t>DE FÉRIAS À SERVIDORA PÚBLICA MUNICIPAL.</w:t>
      </w:r>
    </w:p>
    <w:p w14:paraId="5E45D0E6" w14:textId="37DCD9E8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2E3197">
        <w:t>um</w:t>
      </w:r>
      <w:r w:rsidR="003F386A">
        <w:t xml:space="preserve"> (</w:t>
      </w:r>
      <w:r w:rsidR="009B5DCA">
        <w:t>0</w:t>
      </w:r>
      <w:r w:rsidR="002E3197">
        <w:t>1</w:t>
      </w:r>
      <w:r w:rsidR="003F386A">
        <w:t xml:space="preserve">) dia de férias regulamentares, a Servidora Pública Municipal </w:t>
      </w:r>
      <w:r w:rsidR="00431364" w:rsidRPr="00431364">
        <w:t>LIANDRA STOCHERO PILECCO</w:t>
      </w:r>
      <w:r w:rsidR="00431364">
        <w:t xml:space="preserve"> </w:t>
      </w:r>
      <w:r w:rsidR="003F386A">
        <w:t xml:space="preserve">referente ao período aquisitivo </w:t>
      </w:r>
      <w:r w:rsidR="001702BD">
        <w:t>0</w:t>
      </w:r>
      <w:r w:rsidR="009B5DCA">
        <w:t>1</w:t>
      </w:r>
      <w:r w:rsidR="003F386A">
        <w:t>/</w:t>
      </w:r>
      <w:r w:rsidR="00524100">
        <w:t>0</w:t>
      </w:r>
      <w:r w:rsidR="009B5DCA">
        <w:t>3</w:t>
      </w:r>
      <w:r w:rsidR="003F386A">
        <w:t xml:space="preserve">/2024 a </w:t>
      </w:r>
      <w:r w:rsidR="009B5DCA">
        <w:t>28</w:t>
      </w:r>
      <w:r w:rsidR="003F386A">
        <w:t>/</w:t>
      </w:r>
      <w:r w:rsidR="00524100">
        <w:t>0</w:t>
      </w:r>
      <w:r w:rsidR="009B5DCA">
        <w:t>2</w:t>
      </w:r>
      <w:r w:rsidR="003F386A">
        <w:t>/2025,</w:t>
      </w:r>
      <w:r w:rsidR="002E3197">
        <w:t xml:space="preserve"> no dia 20/03/2026, </w:t>
      </w:r>
      <w:r w:rsidR="00F7065D">
        <w:t xml:space="preserve">saldo remanescente devido convocação </w:t>
      </w:r>
      <w:r w:rsidR="00F7065D" w:rsidRPr="00F7065D">
        <w:t>da servidora por meio da Portaria nº 149/2026, que interrompeu o período de descanso anteriormente concedido pela Portaria nº 014/2026</w:t>
      </w:r>
      <w:r w:rsidR="002E3197">
        <w:t>,</w:t>
      </w:r>
      <w:r w:rsidR="003F386A">
        <w:t xml:space="preserve">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9B5DCA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00A41205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2E3197">
        <w:rPr>
          <w:sz w:val="24"/>
          <w:szCs w:val="24"/>
        </w:rPr>
        <w:t xml:space="preserve">VINTE E DOIS </w:t>
      </w:r>
      <w:r w:rsidR="008D613F" w:rsidRPr="00D4510C">
        <w:rPr>
          <w:sz w:val="24"/>
          <w:szCs w:val="24"/>
        </w:rPr>
        <w:t>(</w:t>
      </w:r>
      <w:r w:rsidR="002E3197">
        <w:rPr>
          <w:sz w:val="24"/>
          <w:szCs w:val="24"/>
        </w:rPr>
        <w:t>22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2E3197">
        <w:rPr>
          <w:sz w:val="24"/>
          <w:szCs w:val="24"/>
        </w:rPr>
        <w:t>ABRIL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443D1746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2E3197">
        <w:rPr>
          <w:sz w:val="24"/>
          <w:szCs w:val="24"/>
        </w:rPr>
        <w:t>22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</w:t>
      </w:r>
      <w:r w:rsidR="002E3197">
        <w:rPr>
          <w:sz w:val="24"/>
          <w:szCs w:val="24"/>
        </w:rPr>
        <w:t>4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3E9A644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2E3197">
        <w:rPr>
          <w:sz w:val="24"/>
          <w:szCs w:val="24"/>
        </w:rPr>
        <w:t>22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</w:t>
      </w:r>
      <w:r w:rsidR="002E3197">
        <w:rPr>
          <w:sz w:val="24"/>
          <w:szCs w:val="24"/>
        </w:rPr>
        <w:t>4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1D068BC" w:rsidR="00B072EC" w:rsidRDefault="00F7065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3197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0873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65D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2026-04-23T14:50:00Z</cp:lastPrinted>
  <dcterms:created xsi:type="dcterms:W3CDTF">2026-04-23T14:57:00Z</dcterms:created>
  <dcterms:modified xsi:type="dcterms:W3CDTF">2026-04-23T14:57:00Z</dcterms:modified>
</cp:coreProperties>
</file>