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A1331FD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13939">
        <w:rPr>
          <w:sz w:val="24"/>
        </w:rPr>
        <w:t>3</w:t>
      </w:r>
      <w:r w:rsidR="00634EA2">
        <w:rPr>
          <w:sz w:val="24"/>
        </w:rPr>
        <w:t>17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D717D32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13ED4A6E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634EA2">
        <w:rPr>
          <w:sz w:val="24"/>
        </w:rPr>
        <w:t>A</w:t>
      </w:r>
      <w:r w:rsidR="002504B8">
        <w:rPr>
          <w:sz w:val="24"/>
        </w:rPr>
        <w:t xml:space="preserve"> PÚBLIC</w:t>
      </w:r>
      <w:r w:rsidR="00634EA2">
        <w:rPr>
          <w:sz w:val="24"/>
        </w:rPr>
        <w:t>A</w:t>
      </w:r>
      <w:r>
        <w:rPr>
          <w:sz w:val="24"/>
        </w:rPr>
        <w:t xml:space="preserve"> MUNICIPAL.</w:t>
      </w:r>
    </w:p>
    <w:p w14:paraId="1955A00F" w14:textId="66FFA595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634EA2">
        <w:t>a</w:t>
      </w:r>
      <w:r>
        <w:t xml:space="preserve"> </w:t>
      </w:r>
      <w:r w:rsidR="002504B8">
        <w:t>Públic</w:t>
      </w:r>
      <w:r w:rsidR="00634EA2">
        <w:t>a</w:t>
      </w:r>
      <w:r>
        <w:t xml:space="preserve"> Municipal </w:t>
      </w:r>
      <w:r w:rsidR="00634EA2">
        <w:t>IVANILDE ROSANE LAGO SARI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634EA2">
        <w:t>vinte</w:t>
      </w:r>
      <w:r w:rsidR="002504B8">
        <w:t xml:space="preserve"> (</w:t>
      </w:r>
      <w:r w:rsidR="00634EA2">
        <w:t>20</w:t>
      </w:r>
      <w:r>
        <w:t>) dias, re</w:t>
      </w:r>
      <w:r w:rsidR="002504B8">
        <w:t xml:space="preserve">ferente ao período aquisitivo </w:t>
      </w:r>
      <w:r w:rsidR="00A91A62">
        <w:rPr>
          <w:color w:val="000000" w:themeColor="text1"/>
        </w:rPr>
        <w:t>03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A91A62">
        <w:rPr>
          <w:color w:val="000000" w:themeColor="text1"/>
        </w:rPr>
        <w:t>5</w:t>
      </w:r>
      <w:r w:rsidR="00FF3926" w:rsidRPr="00AA41DF">
        <w:rPr>
          <w:color w:val="000000" w:themeColor="text1"/>
        </w:rPr>
        <w:t>/20</w:t>
      </w:r>
      <w:r w:rsidR="00634EA2">
        <w:rPr>
          <w:color w:val="000000" w:themeColor="text1"/>
        </w:rPr>
        <w:t>16</w:t>
      </w:r>
      <w:r w:rsidR="00FF3926" w:rsidRPr="00AA41DF">
        <w:rPr>
          <w:color w:val="000000" w:themeColor="text1"/>
        </w:rPr>
        <w:t xml:space="preserve"> a </w:t>
      </w:r>
      <w:r w:rsidR="00A91A62">
        <w:rPr>
          <w:color w:val="000000" w:themeColor="text1"/>
        </w:rPr>
        <w:t>02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A91A62">
        <w:rPr>
          <w:color w:val="000000" w:themeColor="text1"/>
        </w:rPr>
        <w:t>5</w:t>
      </w:r>
      <w:r w:rsidR="00FF3926" w:rsidRPr="00AA41DF">
        <w:rPr>
          <w:color w:val="000000" w:themeColor="text1"/>
        </w:rPr>
        <w:t>/20</w:t>
      </w:r>
      <w:r w:rsidR="00634EA2">
        <w:rPr>
          <w:color w:val="000000" w:themeColor="text1"/>
        </w:rPr>
        <w:t>21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634EA2">
        <w:t>22</w:t>
      </w:r>
      <w:r w:rsidR="00B91CC5">
        <w:t>/</w:t>
      </w:r>
      <w:r w:rsidR="00A1076E">
        <w:t>0</w:t>
      </w:r>
      <w:r w:rsidR="00013939">
        <w:t>6</w:t>
      </w:r>
      <w:r w:rsidR="00B91CC5">
        <w:t>/202</w:t>
      </w:r>
      <w:r w:rsidR="00A1076E">
        <w:t xml:space="preserve">6 </w:t>
      </w:r>
      <w:r>
        <w:t xml:space="preserve">a </w:t>
      </w:r>
      <w:r w:rsidR="00634EA2">
        <w:t>11</w:t>
      </w:r>
      <w:r>
        <w:t>/</w:t>
      </w:r>
      <w:r w:rsidR="003A37EB">
        <w:t>0</w:t>
      </w:r>
      <w:r w:rsidR="00A91A62">
        <w:t>7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634EA2">
        <w:t xml:space="preserve"> e Portaria </w:t>
      </w:r>
      <w:r w:rsidR="00634EA2">
        <w:t>382/2025</w:t>
      </w:r>
      <w:r w:rsidR="00634EA2">
        <w:t>.</w:t>
      </w:r>
    </w:p>
    <w:p w14:paraId="52132749" w14:textId="2F2B04E6" w:rsidR="00072B09" w:rsidRPr="00072B09" w:rsidRDefault="000B0386" w:rsidP="00072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GABINETE DO SENHOR PREFEITO MUNICIPAL DE FAXINAL DO SOTURNO, AOS </w:t>
      </w:r>
      <w:r w:rsidR="00634EA2">
        <w:rPr>
          <w:sz w:val="24"/>
          <w:szCs w:val="24"/>
        </w:rPr>
        <w:t>DEZENOVE</w:t>
      </w:r>
      <w:r w:rsidR="00013939">
        <w:rPr>
          <w:sz w:val="24"/>
          <w:szCs w:val="24"/>
        </w:rPr>
        <w:t xml:space="preserve"> </w:t>
      </w:r>
      <w:r w:rsidR="00072B09" w:rsidRPr="00072B09">
        <w:rPr>
          <w:sz w:val="24"/>
          <w:szCs w:val="24"/>
        </w:rPr>
        <w:t>(</w:t>
      </w:r>
      <w:r w:rsidR="00013939">
        <w:rPr>
          <w:sz w:val="24"/>
          <w:szCs w:val="24"/>
        </w:rPr>
        <w:t>1</w:t>
      </w:r>
      <w:r w:rsidR="00634EA2">
        <w:rPr>
          <w:sz w:val="24"/>
          <w:szCs w:val="24"/>
        </w:rPr>
        <w:t>9</w:t>
      </w:r>
      <w:r w:rsidR="00072B09" w:rsidRPr="00072B09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MAIO</w:t>
      </w:r>
      <w:r w:rsidR="00072B09" w:rsidRPr="00072B09">
        <w:rPr>
          <w:sz w:val="24"/>
          <w:szCs w:val="24"/>
        </w:rPr>
        <w:t xml:space="preserve"> DO ANO 2026.</w:t>
      </w:r>
    </w:p>
    <w:p w14:paraId="43D6F6DB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8C91982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5E463EC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5DA2A73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7D9B762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011E54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        </w:t>
      </w:r>
      <w:r w:rsidRPr="00072B09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996C178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0788F429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C0B7B06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F7B5C83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Registre-se e Publique-se</w:t>
      </w:r>
    </w:p>
    <w:p w14:paraId="4A98E46E" w14:textId="48AD7E1F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Em </w:t>
      </w:r>
      <w:r w:rsidR="00013939">
        <w:rPr>
          <w:sz w:val="24"/>
          <w:szCs w:val="24"/>
        </w:rPr>
        <w:t>1</w:t>
      </w:r>
      <w:r w:rsidR="00634EA2">
        <w:rPr>
          <w:sz w:val="24"/>
          <w:szCs w:val="24"/>
        </w:rPr>
        <w:t>9</w:t>
      </w:r>
      <w:r w:rsidRPr="00072B09">
        <w:rPr>
          <w:sz w:val="24"/>
          <w:szCs w:val="24"/>
        </w:rPr>
        <w:t>-0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-2026</w:t>
      </w:r>
    </w:p>
    <w:p w14:paraId="66803DCE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0CFEC9D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3B528A4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EDUARDO GARLET PRESTES</w:t>
      </w:r>
    </w:p>
    <w:p w14:paraId="77E4DABD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Secretário de Administração e </w:t>
      </w:r>
    </w:p>
    <w:p w14:paraId="21A88996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Gestão Financeira</w:t>
      </w:r>
    </w:p>
    <w:p w14:paraId="59B2FBF5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278D63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Publicado na imprensa oficial</w:t>
      </w:r>
    </w:p>
    <w:p w14:paraId="30C00C79" w14:textId="315B89EE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do Município em: </w:t>
      </w:r>
      <w:r w:rsidR="00013939">
        <w:rPr>
          <w:sz w:val="24"/>
          <w:szCs w:val="24"/>
        </w:rPr>
        <w:t>1</w:t>
      </w:r>
      <w:r w:rsidR="00634EA2">
        <w:rPr>
          <w:sz w:val="24"/>
          <w:szCs w:val="24"/>
        </w:rPr>
        <w:t>9</w:t>
      </w:r>
      <w:r w:rsidRPr="00072B09">
        <w:rPr>
          <w:sz w:val="24"/>
          <w:szCs w:val="24"/>
        </w:rPr>
        <w:t>/0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/2026.</w:t>
      </w:r>
    </w:p>
    <w:p w14:paraId="0D74BF87" w14:textId="52AB52C6" w:rsidR="00422F7D" w:rsidRPr="000C5204" w:rsidRDefault="00422F7D" w:rsidP="00072B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BB3F9" w14:textId="73988696" w:rsidR="001F4A1A" w:rsidRDefault="00634EA2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939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E208D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34EA2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1A62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3D6F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86FE8"/>
    <w:rsid w:val="00E902C5"/>
    <w:rsid w:val="00EB7391"/>
    <w:rsid w:val="00EC2CFF"/>
    <w:rsid w:val="00EE5467"/>
    <w:rsid w:val="00EE54F1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2026-05-14T13:37:00Z</cp:lastPrinted>
  <dcterms:created xsi:type="dcterms:W3CDTF">2026-05-15T13:16:00Z</dcterms:created>
  <dcterms:modified xsi:type="dcterms:W3CDTF">2026-05-18T12:07:00Z</dcterms:modified>
</cp:coreProperties>
</file>