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6BAE4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614AE0">
        <w:rPr>
          <w:sz w:val="24"/>
          <w:szCs w:val="24"/>
        </w:rPr>
        <w:t>7</w:t>
      </w:r>
      <w:r w:rsidR="001C71B8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4B8F3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67D8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67D82">
        <w:t>O</w:t>
      </w:r>
      <w:r>
        <w:t xml:space="preserve"> MUNICIPAL</w:t>
      </w:r>
    </w:p>
    <w:p w14:paraId="376C0283" w14:textId="77E4E97D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1B8">
        <w:t>trinta</w:t>
      </w:r>
      <w:r w:rsidR="003F386A">
        <w:t xml:space="preserve"> (</w:t>
      </w:r>
      <w:r w:rsidR="001C71B8">
        <w:t>3</w:t>
      </w:r>
      <w:r w:rsidR="00446662">
        <w:t>0</w:t>
      </w:r>
      <w:r w:rsidR="003F386A">
        <w:t>) dias de férias regulamentares, a</w:t>
      </w:r>
      <w:r w:rsidR="00867D82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867D82">
        <w:t>o</w:t>
      </w:r>
      <w:r w:rsidR="003F386A">
        <w:t xml:space="preserve"> Municipal</w:t>
      </w:r>
      <w:r w:rsidR="00A976E7">
        <w:t xml:space="preserve"> </w:t>
      </w:r>
      <w:r w:rsidR="00646C94">
        <w:t>DOUGLAS FERREIRA DA SILVA</w:t>
      </w:r>
      <w:r w:rsidR="00DB05DD">
        <w:t xml:space="preserve"> </w:t>
      </w:r>
      <w:r w:rsidR="003F386A">
        <w:t xml:space="preserve">referente ao período aquisitivo </w:t>
      </w:r>
      <w:r w:rsidR="00646C94">
        <w:t>08</w:t>
      </w:r>
      <w:r w:rsidR="003F386A">
        <w:t>/</w:t>
      </w:r>
      <w:r w:rsidR="00B51033">
        <w:t>0</w:t>
      </w:r>
      <w:r w:rsidR="00646C94">
        <w:t>6</w:t>
      </w:r>
      <w:r w:rsidR="003F386A">
        <w:t>/202</w:t>
      </w:r>
      <w:r w:rsidR="001309BE">
        <w:t>5</w:t>
      </w:r>
      <w:r w:rsidR="003F386A">
        <w:t xml:space="preserve"> a </w:t>
      </w:r>
      <w:r w:rsidR="00867D82">
        <w:t>0</w:t>
      </w:r>
      <w:r w:rsidR="00646C94">
        <w:t>7</w:t>
      </w:r>
      <w:r w:rsidR="003F386A">
        <w:t>/</w:t>
      </w:r>
      <w:r w:rsidR="00B51033">
        <w:t>0</w:t>
      </w:r>
      <w:r w:rsidR="00646C94">
        <w:t>6</w:t>
      </w:r>
      <w:r w:rsidR="003F386A">
        <w:t>/202</w:t>
      </w:r>
      <w:r w:rsidR="001309BE">
        <w:t>6</w:t>
      </w:r>
      <w:r w:rsidR="003F386A">
        <w:t>, durante o período de</w:t>
      </w:r>
      <w:r w:rsidR="00440CEB">
        <w:t xml:space="preserve"> </w:t>
      </w:r>
      <w:r w:rsidR="00646C94">
        <w:t>06</w:t>
      </w:r>
      <w:r w:rsidR="003F386A">
        <w:t>/0</w:t>
      </w:r>
      <w:r w:rsidR="00646C94">
        <w:t>7</w:t>
      </w:r>
      <w:r w:rsidR="003F386A">
        <w:t xml:space="preserve">/2026 a </w:t>
      </w:r>
      <w:r w:rsidR="00646C94">
        <w:t>04</w:t>
      </w:r>
      <w:r w:rsidR="0078453D">
        <w:t>/</w:t>
      </w:r>
      <w:r w:rsidR="003F386A">
        <w:t>0</w:t>
      </w:r>
      <w:r w:rsidR="00646C94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40CEB">
        <w:t>.</w:t>
      </w:r>
    </w:p>
    <w:p w14:paraId="4673F598" w14:textId="656E3864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646C94">
        <w:rPr>
          <w:sz w:val="24"/>
          <w:szCs w:val="24"/>
        </w:rPr>
        <w:t>DEZ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B54C7E">
        <w:rPr>
          <w:sz w:val="24"/>
          <w:szCs w:val="24"/>
        </w:rPr>
        <w:t>0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55C652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A8696E">
        <w:rPr>
          <w:sz w:val="24"/>
          <w:szCs w:val="24"/>
        </w:rPr>
        <w:t>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7F20FC2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A8696E">
        <w:rPr>
          <w:sz w:val="24"/>
          <w:szCs w:val="24"/>
        </w:rPr>
        <w:t>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E63B47B" w:rsidR="00B072EC" w:rsidRDefault="001309B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09BE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3508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03CA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2026-04-02T14:43:00Z</cp:lastPrinted>
  <dcterms:created xsi:type="dcterms:W3CDTF">2026-06-10T19:05:00Z</dcterms:created>
  <dcterms:modified xsi:type="dcterms:W3CDTF">2026-06-18T16:56:00Z</dcterms:modified>
</cp:coreProperties>
</file>