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5DDAAD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</w:t>
      </w:r>
      <w:r w:rsidR="00357EF0">
        <w:rPr>
          <w:sz w:val="24"/>
          <w:szCs w:val="24"/>
        </w:rPr>
        <w:t>60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666F4C1A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357EF0">
        <w:t>CÁTIA STEFANELLO PIOVESAN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357EF0">
        <w:t>seis</w:t>
      </w:r>
      <w:r w:rsidR="002211B6">
        <w:t xml:space="preserve"> </w:t>
      </w:r>
      <w:r w:rsidR="00571287">
        <w:t>(</w:t>
      </w:r>
      <w:r w:rsidR="00E768B3">
        <w:t>0</w:t>
      </w:r>
      <w:r w:rsidR="00357EF0">
        <w:t>6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357EF0">
        <w:t xml:space="preserve">retroativamente </w:t>
      </w:r>
      <w:r w:rsidR="003C7AC2">
        <w:t xml:space="preserve">de </w:t>
      </w:r>
      <w:r w:rsidR="00357EF0">
        <w:t>quatorze</w:t>
      </w:r>
      <w:r w:rsidR="00B737A8">
        <w:t xml:space="preserve"> </w:t>
      </w:r>
      <w:r w:rsidR="00571287">
        <w:t>(</w:t>
      </w:r>
      <w:r w:rsidR="00E768B3">
        <w:t>1</w:t>
      </w:r>
      <w:r w:rsidR="00357EF0">
        <w:t>4</w:t>
      </w:r>
      <w:r w:rsidR="00571287">
        <w:t>) de</w:t>
      </w:r>
      <w:r w:rsidR="004D32E2">
        <w:t xml:space="preserve"> </w:t>
      </w:r>
      <w:r w:rsidR="004A717C">
        <w:t>ju</w:t>
      </w:r>
      <w:r w:rsidR="008A6878">
        <w:t>l</w:t>
      </w:r>
      <w:r w:rsidR="004A717C">
        <w:t>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62D5F3CE" w14:textId="77777777" w:rsidR="00357EF0" w:rsidRPr="00357EF0" w:rsidRDefault="00103DF0" w:rsidP="00357E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357EF0" w:rsidRPr="00357EF0">
        <w:rPr>
          <w:sz w:val="24"/>
          <w:szCs w:val="24"/>
        </w:rPr>
        <w:t>GABINETE DO SENHOR PREFEITO MUNICIPAL DE FAXINAL DO SOTURNO, AOS DEZESSEIS (16) DIAS DO MÊS DE JULHO DO ANO 2026.</w:t>
      </w:r>
    </w:p>
    <w:p w14:paraId="44F70944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42B50F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1CCDF6B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247E7BEF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365552B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        </w:t>
      </w:r>
      <w:r w:rsidRPr="00357EF0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181283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2EFA3E9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E6FFFC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9B379D0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Registre-se e Publique-se</w:t>
      </w:r>
    </w:p>
    <w:p w14:paraId="3554ED3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Em 16-07-2026</w:t>
      </w:r>
    </w:p>
    <w:p w14:paraId="161D29DB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7DB65FC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6E473ED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5401CD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EDUARDO GARLET PRESTES</w:t>
      </w:r>
    </w:p>
    <w:p w14:paraId="379F6AD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Secretário de Administração e </w:t>
      </w:r>
    </w:p>
    <w:p w14:paraId="79D2114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Gestão Financeira</w:t>
      </w:r>
    </w:p>
    <w:p w14:paraId="0AED5E22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F40FEB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Publicado na imprensa oficial</w:t>
      </w:r>
    </w:p>
    <w:p w14:paraId="0B788D72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do Município em: 16/07/2026.</w:t>
      </w:r>
    </w:p>
    <w:p w14:paraId="6BF3C9B9" w14:textId="2AD71586" w:rsidR="00AD692D" w:rsidRPr="00F454AF" w:rsidRDefault="00AD692D" w:rsidP="00357EF0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357EF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781E"/>
    <w:rsid w:val="002A20FA"/>
    <w:rsid w:val="002A2653"/>
    <w:rsid w:val="002B6540"/>
    <w:rsid w:val="002C1245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57EF0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FA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1BC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D004F9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768B3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2026-07-16T13:41:00Z</dcterms:created>
  <dcterms:modified xsi:type="dcterms:W3CDTF">2026-07-16T13:41:00Z</dcterms:modified>
</cp:coreProperties>
</file>