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D36" w:rsidRDefault="005C0D36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7B2229" w:rsidRDefault="007B2229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B5520" w:rsidRDefault="002B5520" w:rsidP="002B5520">
      <w:pPr>
        <w:spacing w:line="360" w:lineRule="auto"/>
        <w:jc w:val="center"/>
        <w:rPr>
          <w:rFonts w:ascii="Times New Roman" w:hAnsi="Times New Roman" w:cs="Times New Roman"/>
          <w:b/>
          <w:szCs w:val="22"/>
          <w:u w:val="single"/>
          <w:lang w:eastAsia="en-US" w:bidi="ar-SA"/>
        </w:rPr>
      </w:pPr>
      <w:r>
        <w:rPr>
          <w:rFonts w:ascii="Times New Roman" w:hAnsi="Times New Roman" w:cs="Times New Roman"/>
          <w:b/>
          <w:szCs w:val="22"/>
          <w:u w:val="single"/>
          <w:lang w:eastAsia="en-US" w:bidi="ar-SA"/>
        </w:rPr>
        <w:t>ANEXO VII</w:t>
      </w:r>
      <w:r w:rsidR="003A28E4">
        <w:rPr>
          <w:rFonts w:ascii="Times New Roman" w:hAnsi="Times New Roman" w:cs="Times New Roman"/>
          <w:b/>
          <w:szCs w:val="22"/>
          <w:u w:val="single"/>
          <w:lang w:eastAsia="en-US" w:bidi="ar-SA"/>
        </w:rPr>
        <w:t>I</w:t>
      </w:r>
    </w:p>
    <w:p w:rsidR="002B5520" w:rsidRDefault="002B5520" w:rsidP="002B5520">
      <w:pPr>
        <w:spacing w:line="360" w:lineRule="auto"/>
        <w:jc w:val="center"/>
        <w:rPr>
          <w:rFonts w:ascii="Times New Roman" w:hAnsi="Times New Roman" w:cs="Times New Roman"/>
          <w:szCs w:val="22"/>
          <w:u w:val="single"/>
          <w:lang w:eastAsia="en-US" w:bidi="ar-SA"/>
        </w:rPr>
      </w:pPr>
    </w:p>
    <w:p w:rsidR="002B5520" w:rsidRPr="00AD11AF" w:rsidRDefault="002B5520" w:rsidP="002B55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ar-SA" w:bidi="ar-SA"/>
        </w:rPr>
      </w:pPr>
      <w:r w:rsidRPr="00AD11AF">
        <w:rPr>
          <w:rFonts w:ascii="Times New Roman" w:hAnsi="Times New Roman" w:cs="Times New Roman"/>
          <w:b/>
          <w:sz w:val="24"/>
          <w:szCs w:val="24"/>
          <w:u w:val="single"/>
          <w:lang w:eastAsia="ar-SA" w:bidi="ar-SA"/>
        </w:rPr>
        <w:t>MINUTA DE CONTRATO</w:t>
      </w:r>
    </w:p>
    <w:p w:rsidR="002B5520" w:rsidRPr="00AD11AF" w:rsidRDefault="002B5520" w:rsidP="002B55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 w:bidi="ar-SA"/>
        </w:rPr>
      </w:pPr>
    </w:p>
    <w:p w:rsidR="002B5520" w:rsidRPr="00AD11AF" w:rsidRDefault="002B5520" w:rsidP="002B5520">
      <w:pPr>
        <w:jc w:val="center"/>
        <w:rPr>
          <w:rFonts w:ascii="Times New Roman" w:hAnsi="Times New Roman" w:cs="Times New Roman"/>
          <w:b/>
          <w:sz w:val="24"/>
          <w:szCs w:val="24"/>
          <w:lang w:eastAsia="ar-SA" w:bidi="ar-SA"/>
        </w:rPr>
      </w:pPr>
      <w:r w:rsidRPr="00AD11AF">
        <w:rPr>
          <w:rFonts w:ascii="Times New Roman" w:hAnsi="Times New Roman" w:cs="Times New Roman"/>
          <w:b/>
          <w:sz w:val="24"/>
          <w:szCs w:val="24"/>
          <w:lang w:eastAsia="ar-SA" w:bidi="ar-SA"/>
        </w:rPr>
        <w:t>CO</w:t>
      </w:r>
      <w:r>
        <w:rPr>
          <w:rFonts w:ascii="Times New Roman" w:hAnsi="Times New Roman" w:cs="Times New Roman"/>
          <w:b/>
          <w:sz w:val="24"/>
          <w:szCs w:val="24"/>
          <w:lang w:eastAsia="ar-SA" w:bidi="ar-SA"/>
        </w:rPr>
        <w:t>NTRATO ADMINISTRATIVO Nº __/2020</w:t>
      </w:r>
    </w:p>
    <w:p w:rsidR="002B5520" w:rsidRDefault="002B5520" w:rsidP="002B5520">
      <w:pPr>
        <w:jc w:val="center"/>
        <w:rPr>
          <w:rFonts w:ascii="Times New Roman" w:hAnsi="Times New Roman" w:cs="Times New Roman"/>
          <w:b/>
          <w:sz w:val="24"/>
          <w:szCs w:val="24"/>
          <w:lang w:eastAsia="ar-SA" w:bidi="ar-SA"/>
        </w:rPr>
      </w:pPr>
      <w:r w:rsidRPr="00AD11AF">
        <w:rPr>
          <w:rFonts w:ascii="Times New Roman" w:hAnsi="Times New Roman" w:cs="Times New Roman"/>
          <w:b/>
          <w:sz w:val="24"/>
          <w:szCs w:val="24"/>
          <w:lang w:eastAsia="ar-SA" w:bidi="ar-SA"/>
        </w:rPr>
        <w:t>PR</w:t>
      </w:r>
      <w:r>
        <w:rPr>
          <w:rFonts w:ascii="Times New Roman" w:hAnsi="Times New Roman" w:cs="Times New Roman"/>
          <w:b/>
          <w:sz w:val="24"/>
          <w:szCs w:val="24"/>
          <w:lang w:eastAsia="ar-SA" w:bidi="ar-SA"/>
        </w:rPr>
        <w:t>OCESSO ADMINISTRATIVO Nº __/2020</w:t>
      </w:r>
    </w:p>
    <w:p w:rsidR="002B5520" w:rsidRPr="007D5C5B" w:rsidRDefault="002B5520" w:rsidP="002B5520">
      <w:pPr>
        <w:rPr>
          <w:rFonts w:ascii="Times New Roman" w:hAnsi="Times New Roman" w:cs="Times New Roman"/>
          <w:b/>
          <w:i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en-US" w:bidi="ar-SA"/>
        </w:rPr>
        <w:t xml:space="preserve">                                    PREGÃO PRESENCIAL Nº __/2020</w:t>
      </w:r>
    </w:p>
    <w:p w:rsidR="00371253" w:rsidRDefault="00377932">
      <w:pPr>
        <w:widowControl w:val="0"/>
        <w:ind w:left="396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iCs/>
          <w:sz w:val="24"/>
          <w:szCs w:val="24"/>
        </w:rPr>
        <w:t>Contrato celebrado entre o Município de Faxinal do Soturno e a  empresa .......</w:t>
      </w:r>
    </w:p>
    <w:p w:rsidR="00371253" w:rsidRDefault="00371253">
      <w:pPr>
        <w:spacing w:after="120"/>
        <w:jc w:val="center"/>
        <w:rPr>
          <w:rFonts w:ascii="Times New Roman" w:hAnsi="Times New Roman" w:cs="Times New Roman"/>
          <w:bCs/>
          <w:color w:val="FF0000"/>
          <w:sz w:val="24"/>
          <w:szCs w:val="24"/>
          <w:lang w:eastAsia="ar-SA"/>
        </w:rPr>
      </w:pPr>
    </w:p>
    <w:p w:rsidR="00F701DE" w:rsidRPr="00F701DE" w:rsidRDefault="00377932" w:rsidP="00F701DE">
      <w:pPr>
        <w:spacing w:after="120" w:line="363" w:lineRule="atLeast"/>
        <w:ind w:firstLine="1620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u w:val="single"/>
          <w:lang w:val="x-none"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MUNICÍPIO DE FAXINAL DO SOTURNO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RS</w:t>
      </w:r>
      <w:r>
        <w:rPr>
          <w:rFonts w:ascii="Times New Roman" w:hAnsi="Times New Roman" w:cs="Times New Roman"/>
          <w:sz w:val="24"/>
          <w:szCs w:val="24"/>
        </w:rPr>
        <w:t xml:space="preserve">, pessoa jurídica de direito público interno, inscrito no CNPJ nº 88.488.341/0001-07, neste ato representado pelo seu Prefeito Municipal Sr. Clovis Alberto Montagner, brasileiro, casado, residente e domiciliado na Rua Luiz Soldera, 230, </w:t>
      </w:r>
      <w:r w:rsidR="00F701DE">
        <w:rPr>
          <w:rFonts w:ascii="Times New Roman" w:hAnsi="Times New Roman" w:cs="Times New Roman"/>
          <w:sz w:val="24"/>
          <w:szCs w:val="24"/>
        </w:rPr>
        <w:t xml:space="preserve">nesta cidade, inscrito no CPF </w:t>
      </w:r>
      <w:r>
        <w:rPr>
          <w:rFonts w:ascii="Times New Roman" w:hAnsi="Times New Roman" w:cs="Times New Roman"/>
          <w:sz w:val="24"/>
          <w:szCs w:val="24"/>
        </w:rPr>
        <w:t xml:space="preserve">sob o n.° 196.813,990-72, portador da Cédula de Identidade n.° </w:t>
      </w:r>
      <w:r w:rsidR="00F701DE" w:rsidRPr="00F701D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x-none" w:eastAsia="zh-CN"/>
        </w:rPr>
        <w:t>5004789466 SSP/DI/RS</w:t>
      </w:r>
      <w:r w:rsidR="00F701DE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oravante denominado </w:t>
      </w:r>
      <w:r>
        <w:rPr>
          <w:rFonts w:ascii="Times New Roman" w:hAnsi="Times New Roman" w:cs="Times New Roman"/>
          <w:b/>
          <w:bCs/>
          <w:sz w:val="24"/>
          <w:szCs w:val="24"/>
        </w:rPr>
        <w:t>CONTRATANTE</w:t>
      </w:r>
      <w:r>
        <w:rPr>
          <w:rFonts w:ascii="Times New Roman" w:hAnsi="Times New Roman" w:cs="Times New Roman"/>
          <w:sz w:val="24"/>
          <w:szCs w:val="24"/>
        </w:rPr>
        <w:t xml:space="preserve"> de um lado, e, de outro lado, a empresa 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, pessoa jurídica de direito privado, inscrita no CNPJ sob nº. ........................................, com sede na rua............na cidade de ..................................., representada neste ato pelo seu sócio.........................................., CPF nº ....................RG nº.............................., residente e domiciliado ......................................, doravante denominada </w:t>
      </w:r>
      <w:r>
        <w:rPr>
          <w:rFonts w:ascii="Times New Roman" w:hAnsi="Times New Roman" w:cs="Times New Roman"/>
          <w:b/>
          <w:sz w:val="24"/>
          <w:szCs w:val="24"/>
        </w:rPr>
        <w:t>CONTRATADA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701DE" w:rsidRPr="00F701D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x-none" w:eastAsia="zh-CN"/>
        </w:rPr>
        <w:t xml:space="preserve">ajustam e acordam o presente instrumento de Contrato de Fornecimento de bens, nos termos do Processo Administrativo </w:t>
      </w:r>
      <w:r w:rsidR="00F701D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x-none" w:eastAsia="zh-CN"/>
        </w:rPr>
        <w:t xml:space="preserve">nº </w:t>
      </w:r>
      <w:r w:rsidR="00F701D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/>
        </w:rPr>
        <w:t>__</w:t>
      </w:r>
      <w:r w:rsidR="002B552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x-none" w:eastAsia="zh-CN"/>
        </w:rPr>
        <w:t>/2020</w:t>
      </w:r>
      <w:r w:rsidR="00F701DE" w:rsidRPr="00F701D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x-none" w:eastAsia="zh-CN"/>
        </w:rPr>
        <w:t xml:space="preserve"> - </w:t>
      </w:r>
      <w:r w:rsidR="002B552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x-none" w:eastAsia="zh-CN"/>
        </w:rPr>
        <w:t xml:space="preserve"> </w:t>
      </w:r>
      <w:r w:rsidR="002B552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/>
        </w:rPr>
        <w:t>Pregão Presencial</w:t>
      </w:r>
      <w:r w:rsidR="00F701D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x-none" w:eastAsia="zh-CN"/>
        </w:rPr>
        <w:t xml:space="preserve"> nº </w:t>
      </w:r>
      <w:r w:rsidR="00F701D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/>
        </w:rPr>
        <w:t>__</w:t>
      </w:r>
      <w:r w:rsidR="002B552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x-none" w:eastAsia="zh-CN"/>
        </w:rPr>
        <w:t>/2020</w:t>
      </w:r>
      <w:r w:rsidR="00F701DE" w:rsidRPr="00F701D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x-none" w:eastAsia="zh-CN"/>
        </w:rPr>
        <w:t>, o qual será regido pelas cláusulas e disposições seguintes, bem como com o que dispões a Lei nº. 8.666/93.</w:t>
      </w:r>
    </w:p>
    <w:p w:rsidR="00371253" w:rsidRDefault="00377932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CLÁUSULA PRIMEIRA - DO OBJETO</w:t>
      </w:r>
    </w:p>
    <w:p w:rsidR="00371253" w:rsidRDefault="00377932">
      <w:pPr>
        <w:spacing w:before="120"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Objeto do presente contrato é o fornecimento, pela CONTRATADA, de...................................................................................................................... conforme adjudicação feita através do processo licitatório nº.............., Pregão Presencial nº ................, </w:t>
      </w:r>
    </w:p>
    <w:p w:rsidR="00371253" w:rsidRDefault="00377932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CLÁUSULA SEGUNDA - DAS CONDIÇÕES DE ENTREGA </w:t>
      </w:r>
    </w:p>
    <w:p w:rsidR="00371253" w:rsidRDefault="00377932">
      <w:pPr>
        <w:pStyle w:val="Recuodecorpodetexto3"/>
        <w:spacing w:before="120" w:after="0" w:line="36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 entrega dos equipamentos deverá ser efetuada em </w:t>
      </w:r>
      <w:r>
        <w:rPr>
          <w:b/>
          <w:bCs/>
          <w:sz w:val="24"/>
          <w:szCs w:val="24"/>
        </w:rPr>
        <w:t>até 30 (trinta) dias, após a assinatura de Contrato</w:t>
      </w:r>
      <w:r>
        <w:rPr>
          <w:sz w:val="24"/>
          <w:szCs w:val="24"/>
        </w:rPr>
        <w:t>, na Prefeitura Municipal de Faxinal do Soturno, localizada na Rua Júlio de Castilhos, 609 CEP 97</w:t>
      </w:r>
      <w:r w:rsidR="00B93A28">
        <w:rPr>
          <w:sz w:val="24"/>
          <w:szCs w:val="24"/>
        </w:rPr>
        <w:t>.</w:t>
      </w:r>
      <w:r>
        <w:rPr>
          <w:sz w:val="24"/>
          <w:szCs w:val="24"/>
        </w:rPr>
        <w:t xml:space="preserve">220-000, sem ônus de frete. </w:t>
      </w:r>
    </w:p>
    <w:p w:rsidR="007B2229" w:rsidRDefault="007B2229">
      <w:pPr>
        <w:pStyle w:val="Recuodecorpodetexto3"/>
        <w:spacing w:before="120" w:after="0" w:line="360" w:lineRule="atLeast"/>
        <w:ind w:left="0"/>
        <w:jc w:val="both"/>
        <w:rPr>
          <w:sz w:val="24"/>
          <w:szCs w:val="24"/>
        </w:rPr>
      </w:pPr>
    </w:p>
    <w:p w:rsidR="007B2229" w:rsidRDefault="007B2229">
      <w:pPr>
        <w:pStyle w:val="Recuodecorpodetexto3"/>
        <w:spacing w:before="120" w:after="0" w:line="360" w:lineRule="atLeast"/>
        <w:ind w:left="0"/>
        <w:jc w:val="both"/>
        <w:rPr>
          <w:sz w:val="24"/>
          <w:szCs w:val="24"/>
        </w:rPr>
      </w:pPr>
    </w:p>
    <w:p w:rsidR="007B2229" w:rsidRDefault="007B2229">
      <w:pPr>
        <w:pStyle w:val="Recuodecorpodetexto3"/>
        <w:spacing w:before="120" w:after="0" w:line="360" w:lineRule="atLeast"/>
        <w:ind w:left="0"/>
        <w:jc w:val="both"/>
      </w:pPr>
    </w:p>
    <w:p w:rsidR="003A28E4" w:rsidRDefault="00377932" w:rsidP="00C7182F">
      <w:pPr>
        <w:pStyle w:val="Recuodecorpodetexto3"/>
        <w:numPr>
          <w:ilvl w:val="0"/>
          <w:numId w:val="1"/>
        </w:numPr>
        <w:spacing w:before="120" w:after="0" w:line="360" w:lineRule="atLeast"/>
        <w:ind w:left="0" w:firstLine="360"/>
        <w:jc w:val="both"/>
        <w:rPr>
          <w:sz w:val="24"/>
          <w:szCs w:val="24"/>
        </w:rPr>
      </w:pPr>
      <w:r w:rsidRPr="003A28E4">
        <w:rPr>
          <w:sz w:val="24"/>
          <w:szCs w:val="24"/>
        </w:rPr>
        <w:t>A entrega deverá ser efetuada de forma técnica, devendo a empresa oferecer treinamento e todas as informações necessárias para o bom funcionamento dos equipamentos, com a indicação do local de assistência técnic</w:t>
      </w:r>
      <w:r w:rsidR="001C571A" w:rsidRPr="003A28E4">
        <w:rPr>
          <w:sz w:val="24"/>
          <w:szCs w:val="24"/>
        </w:rPr>
        <w:t xml:space="preserve">a </w:t>
      </w:r>
    </w:p>
    <w:p w:rsidR="00371253" w:rsidRPr="003A28E4" w:rsidRDefault="00377932" w:rsidP="003A28E4">
      <w:pPr>
        <w:pStyle w:val="Recuodecorpodetexto3"/>
        <w:spacing w:before="120" w:after="0" w:line="360" w:lineRule="atLeast"/>
        <w:ind w:left="360"/>
        <w:jc w:val="both"/>
        <w:rPr>
          <w:sz w:val="24"/>
          <w:szCs w:val="24"/>
        </w:rPr>
      </w:pPr>
      <w:r w:rsidRPr="003A28E4">
        <w:rPr>
          <w:b/>
          <w:sz w:val="24"/>
          <w:szCs w:val="24"/>
        </w:rPr>
        <w:t>2</w:t>
      </w:r>
      <w:r w:rsidRPr="003A28E4">
        <w:rPr>
          <w:sz w:val="24"/>
          <w:szCs w:val="24"/>
        </w:rPr>
        <w:t xml:space="preserve"> - A aceitação do (s) equipamento (s) vincula-se ao atendimento das especificações contidas no Termo de Referência e à proposta apresentada. </w:t>
      </w:r>
    </w:p>
    <w:p w:rsidR="00371253" w:rsidRDefault="00377932">
      <w:pPr>
        <w:pStyle w:val="Recuodecorpodetexto3"/>
        <w:spacing w:before="120" w:after="0" w:line="360" w:lineRule="atLeast"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- Verificada desconformidade de algum dos produtos, a licitante vencedora deverá promover as correções necessárias no prazo máximo de 5 (cinco) dias úteis, sujeitando-se às penalidades previstas neste Edital.</w:t>
      </w:r>
    </w:p>
    <w:p w:rsidR="00371253" w:rsidRDefault="00377932">
      <w:pPr>
        <w:spacing w:before="120" w:line="360" w:lineRule="atLeast"/>
        <w:ind w:firstLine="36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4 -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Itens de série deverão ser originais de fábrica, não sendo permitidas adaptações, que visem adequar o(s) equipamento(s) às condições solicitadas.</w:t>
      </w:r>
    </w:p>
    <w:p w:rsidR="00371253" w:rsidRDefault="00377932">
      <w:pPr>
        <w:pStyle w:val="Recuodecorpodetexto3"/>
        <w:spacing w:before="120" w:after="0" w:line="360" w:lineRule="atLeast"/>
        <w:ind w:left="0"/>
        <w:jc w:val="both"/>
        <w:rPr>
          <w:b/>
          <w:sz w:val="24"/>
          <w:szCs w:val="24"/>
          <w:u w:val="single"/>
          <w:lang w:eastAsia="ar-SA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  <w:lang w:eastAsia="ar-SA"/>
        </w:rPr>
        <w:t>CLÁUSULA TERCEIRA – DO PRAZO DE VIGÊNCIA</w:t>
      </w:r>
    </w:p>
    <w:p w:rsidR="00371253" w:rsidRDefault="00377932">
      <w:pPr>
        <w:spacing w:before="120" w:line="360" w:lineRule="atLeast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contrato terá sua vigência a contar da data da assinatura até o último dia do prazo da garantia, conforme estipulado na proposta.</w:t>
      </w:r>
    </w:p>
    <w:p w:rsidR="00371253" w:rsidRDefault="00377932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CLÁUSULA QUARTA – DO VALOR </w:t>
      </w:r>
    </w:p>
    <w:p w:rsidR="00371253" w:rsidRDefault="00377932">
      <w:pPr>
        <w:spacing w:before="120"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 valor do presente contrato é de R$........................(..................), valor da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adjudicação feita através do pro</w:t>
      </w:r>
      <w:r w:rsidR="00F701DE">
        <w:rPr>
          <w:rFonts w:ascii="Times New Roman" w:hAnsi="Times New Roman" w:cs="Times New Roman"/>
          <w:bCs/>
          <w:sz w:val="24"/>
          <w:szCs w:val="24"/>
          <w:lang w:eastAsia="ar-SA"/>
        </w:rPr>
        <w:t>cesso licitatório __</w:t>
      </w:r>
      <w:r w:rsidR="002B5520">
        <w:rPr>
          <w:rFonts w:ascii="Times New Roman" w:hAnsi="Times New Roman" w:cs="Times New Roman"/>
          <w:bCs/>
          <w:sz w:val="24"/>
          <w:szCs w:val="24"/>
          <w:lang w:eastAsia="ar-SA"/>
        </w:rPr>
        <w:t>/2020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– Pregão</w:t>
      </w:r>
      <w:r w:rsidR="00F701D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Presencial nº __</w:t>
      </w:r>
      <w:r w:rsidR="002B5520">
        <w:rPr>
          <w:rFonts w:ascii="Times New Roman" w:hAnsi="Times New Roman" w:cs="Times New Roman"/>
          <w:bCs/>
          <w:sz w:val="24"/>
          <w:szCs w:val="24"/>
          <w:lang w:eastAsia="ar-SA"/>
        </w:rPr>
        <w:t>/2020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371253" w:rsidRDefault="00377932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CLÁSULA QUINTA – DO PAGAMENTO</w:t>
      </w:r>
    </w:p>
    <w:p w:rsidR="00371253" w:rsidRDefault="00377932">
      <w:pPr>
        <w:tabs>
          <w:tab w:val="left" w:pos="1134"/>
        </w:tabs>
        <w:spacing w:after="120" w:line="360" w:lineRule="atLeast"/>
        <w:jc w:val="both"/>
      </w:pPr>
      <w:r>
        <w:rPr>
          <w:rFonts w:ascii="Times New Roman" w:hAnsi="Times New Roman"/>
          <w:sz w:val="24"/>
          <w:szCs w:val="24"/>
        </w:rPr>
        <w:tab/>
        <w:t>O pagamento se dará, através de depósito bancário, para crédito em conta indicada pela licitante, em até 30 (trinta) dias após a entrega dos bens.</w:t>
      </w:r>
    </w:p>
    <w:p w:rsidR="00371253" w:rsidRPr="00377932" w:rsidRDefault="00377932">
      <w:pPr>
        <w:tabs>
          <w:tab w:val="left" w:pos="1134"/>
        </w:tabs>
        <w:spacing w:after="120" w:line="360" w:lineRule="atLeast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Com a finalidade de acelerar o trâmite de recebimento dos equipamentos e posterior liberação para pagamento, o documento fiscal emitido pelo fornecedor deverá conter, no </w:t>
      </w:r>
      <w:r>
        <w:rPr>
          <w:rFonts w:ascii="Times New Roman" w:hAnsi="Times New Roman"/>
          <w:b/>
          <w:sz w:val="24"/>
          <w:szCs w:val="24"/>
        </w:rPr>
        <w:t>campo “Observações”</w:t>
      </w:r>
      <w:r>
        <w:rPr>
          <w:rFonts w:ascii="Times New Roman" w:hAnsi="Times New Roman"/>
          <w:sz w:val="24"/>
          <w:szCs w:val="24"/>
        </w:rPr>
        <w:t xml:space="preserve"> a seguinte indicação: Processo Licitatório nº ........... – Pregão</w:t>
      </w:r>
      <w:r w:rsidR="00F701DE">
        <w:rPr>
          <w:rFonts w:ascii="Times New Roman" w:hAnsi="Times New Roman"/>
          <w:sz w:val="24"/>
          <w:szCs w:val="24"/>
        </w:rPr>
        <w:t xml:space="preserve"> Presencial nº __</w:t>
      </w:r>
      <w:r w:rsidR="002B5520">
        <w:rPr>
          <w:rFonts w:ascii="Times New Roman" w:hAnsi="Times New Roman"/>
          <w:sz w:val="24"/>
          <w:szCs w:val="24"/>
        </w:rPr>
        <w:t>/2020</w:t>
      </w:r>
      <w:r w:rsidR="004A4204">
        <w:rPr>
          <w:rFonts w:ascii="Times New Roman" w:hAnsi="Times New Roman"/>
          <w:sz w:val="24"/>
          <w:szCs w:val="24"/>
        </w:rPr>
        <w:t>.</w:t>
      </w:r>
      <w:r w:rsidRPr="00377932">
        <w:rPr>
          <w:rFonts w:ascii="Times New Roman" w:hAnsi="Times New Roman"/>
          <w:color w:val="FF0000"/>
          <w:sz w:val="24"/>
          <w:szCs w:val="24"/>
        </w:rPr>
        <w:t>.</w:t>
      </w:r>
    </w:p>
    <w:p w:rsidR="00371253" w:rsidRDefault="00377932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CLÁUSULA SEXTA – DO REEQUILÍBRIO ECONÔMICO-FINANCEIRO E DO REAJUSTE</w:t>
      </w:r>
    </w:p>
    <w:p w:rsidR="00371253" w:rsidRDefault="00377932">
      <w:pPr>
        <w:tabs>
          <w:tab w:val="left" w:pos="288"/>
          <w:tab w:val="left" w:pos="1008"/>
          <w:tab w:val="left" w:pos="141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Ocorrendo as hipóteses previstas no artigo 65, inciso II, alínea </w:t>
      </w:r>
      <w:r>
        <w:rPr>
          <w:rFonts w:ascii="Times New Roman" w:hAnsi="Times New Roman" w:cs="Times New Roman"/>
          <w:i/>
          <w:sz w:val="24"/>
          <w:szCs w:val="24"/>
        </w:rPr>
        <w:t>“d”</w:t>
      </w:r>
      <w:r>
        <w:rPr>
          <w:rFonts w:ascii="Times New Roman" w:hAnsi="Times New Roman" w:cs="Times New Roman"/>
          <w:sz w:val="24"/>
          <w:szCs w:val="24"/>
        </w:rPr>
        <w:t>, da Lei n.° 8.666-93, será concedido reequilíbrio econômico-financeiro do contrato, requerido pela contratada, desde que suficientemente comprovado, de forma documental, o desequilíbrio contratual.</w:t>
      </w:r>
    </w:p>
    <w:p w:rsidR="007B2229" w:rsidRDefault="007B2229">
      <w:pPr>
        <w:tabs>
          <w:tab w:val="left" w:pos="288"/>
          <w:tab w:val="left" w:pos="1008"/>
          <w:tab w:val="left" w:pos="141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B2229" w:rsidRDefault="007B2229">
      <w:pPr>
        <w:tabs>
          <w:tab w:val="left" w:pos="288"/>
          <w:tab w:val="left" w:pos="1008"/>
          <w:tab w:val="left" w:pos="141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571A" w:rsidRPr="001C571A" w:rsidRDefault="001C571A">
      <w:pPr>
        <w:tabs>
          <w:tab w:val="left" w:pos="288"/>
          <w:tab w:val="left" w:pos="1008"/>
          <w:tab w:val="left" w:pos="141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line="360" w:lineRule="atLeast"/>
        <w:jc w:val="both"/>
      </w:pPr>
    </w:p>
    <w:p w:rsidR="00371253" w:rsidRDefault="00377932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CLÁUSULA SÉT</w:t>
      </w:r>
      <w:r w:rsidR="00F701DE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IMA –  DAS DOTAÇÕES ORÇAMENTÁRIA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S</w:t>
      </w:r>
    </w:p>
    <w:p w:rsidR="00371253" w:rsidRDefault="00377932">
      <w:pPr>
        <w:pStyle w:val="Padro"/>
        <w:widowControl w:val="0"/>
        <w:ind w:left="11" w:firstLine="415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ab/>
        <w:t xml:space="preserve">      </w:t>
      </w:r>
    </w:p>
    <w:p w:rsidR="00256405" w:rsidRPr="001C571A" w:rsidRDefault="00256405" w:rsidP="00256405">
      <w:pPr>
        <w:jc w:val="both"/>
        <w:rPr>
          <w:rFonts w:ascii="Times New Roman" w:hAnsi="Times New Roman" w:cs="Times New Roman"/>
          <w:sz w:val="24"/>
          <w:szCs w:val="24"/>
        </w:rPr>
      </w:pPr>
      <w:r w:rsidRPr="00897598">
        <w:rPr>
          <w:rFonts w:ascii="Times New Roman" w:hAnsi="Times New Roman" w:cs="Times New Roman"/>
          <w:sz w:val="24"/>
          <w:szCs w:val="24"/>
        </w:rPr>
        <w:t xml:space="preserve">A despesa decorrente da presente licitação correrá por conta das seguintes dotações orçamentárias: </w:t>
      </w:r>
      <w:r w:rsidR="002B552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71253" w:rsidRDefault="00371253" w:rsidP="00256405">
      <w:pPr>
        <w:pStyle w:val="Padro"/>
        <w:widowControl w:val="0"/>
        <w:jc w:val="both"/>
        <w:rPr>
          <w:rFonts w:ascii="Times New Roman" w:hAnsi="Times New Roman"/>
        </w:rPr>
      </w:pPr>
    </w:p>
    <w:p w:rsidR="00371253" w:rsidRDefault="00377932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CLÁUSULA OITAVA - DAS OBRIGAÇÕES DO CONTRATANTE</w:t>
      </w:r>
    </w:p>
    <w:p w:rsidR="00377932" w:rsidRDefault="00377932">
      <w:pPr>
        <w:spacing w:before="120" w:line="360" w:lineRule="atLeast"/>
        <w:jc w:val="both"/>
      </w:pPr>
    </w:p>
    <w:p w:rsidR="00371253" w:rsidRDefault="00377932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O CONTRATANTE obriga-se a acompanhar o fornecimento, as especificações e a qualidade dos equipamentos, de acordo com as condições e prazo estabelecidos, bem como pagar pela aquisição.</w:t>
      </w:r>
    </w:p>
    <w:p w:rsidR="00377932" w:rsidRDefault="00377932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71253" w:rsidRDefault="00377932">
      <w:pPr>
        <w:spacing w:before="120" w:line="36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CLÁUSULA NONA - DAS OBRIGAÇÕES DA CONTRATADA</w:t>
      </w:r>
    </w:p>
    <w:p w:rsidR="00371253" w:rsidRDefault="00377932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1 -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Responsabilizar-se pelos encargos trabalhistas, previdenciários, fiscais e comerciais, resultantes da execução deste contrato;</w:t>
      </w:r>
    </w:p>
    <w:p w:rsidR="00371253" w:rsidRDefault="00371253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71253" w:rsidRDefault="00377932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2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- Entregar os equipamentos na conformidade do estabelecido no Edital em referência, livres de qualquer ônus, como despesas de fretes, impostos, seguros e todas as demais despesas necessárias; </w:t>
      </w:r>
    </w:p>
    <w:p w:rsidR="00371253" w:rsidRDefault="00371253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71253" w:rsidRDefault="00377932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3 -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Dar plena garantia sobre a qualidade do equipamento adquirido, imputando-lhe o ônus decorrente da cobertura dos prejuízos pela entrega do mesmo em desconformidade com o especificado no Edital, caso não seja possível a troca, tudo a encargo da CONTRATADA;</w:t>
      </w:r>
    </w:p>
    <w:p w:rsidR="00371253" w:rsidRDefault="00371253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71253" w:rsidRDefault="00377932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4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- Nesse período, o fornecedor estará obrigado a reparar ou substituir os equipamentos e peças defeituosas, às suas expensas, responsabilizando-se por todos os custos decorrentes, assegurando assistência técnica de boa qualidade durante o período de garantia oferecido em sua proposta;</w:t>
      </w:r>
    </w:p>
    <w:p w:rsidR="00371253" w:rsidRDefault="00371253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71253" w:rsidRDefault="00377932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5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- Proceder à entrega dos equipamentos num prazo máximo de 30(trinta) dias corridos, contados da assinatura do contrato;</w:t>
      </w:r>
    </w:p>
    <w:p w:rsidR="00371253" w:rsidRDefault="00371253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71253" w:rsidRDefault="00377932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6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- Cumprir rigorosamente todas as especificações contidas no Edital e na Proposta apresentada.</w:t>
      </w:r>
    </w:p>
    <w:p w:rsidR="00371253" w:rsidRDefault="00377932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371253" w:rsidRDefault="00377932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7 -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Comunicar o Departamento de Compras, no prazo de 08 (oito) dias que antecedem o prazo de vencimento da entrega, os motivos que impossibilitem o seu cumprimento.</w:t>
      </w:r>
    </w:p>
    <w:p w:rsidR="00371253" w:rsidRDefault="00371253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71253" w:rsidRDefault="00377932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8 -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No ato da entrega a empresa vencedora deverá ter um preposto, que responda pela mesma, para acompanhar a conferência e recebimento do equipamento.</w:t>
      </w:r>
    </w:p>
    <w:p w:rsidR="00371253" w:rsidRDefault="00371253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bookmarkStart w:id="0" w:name="18"/>
      <w:bookmarkEnd w:id="0"/>
    </w:p>
    <w:p w:rsidR="00371253" w:rsidRDefault="00377932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9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- Substituir, às suas expensas, no prazo de 20 (vinte) dias corridos, improrrogáveis, após notificação formal, o equipamento entregue, que esteja em desacordo com as especificações deste edital e seus anexos com respectiva proposta, ou não aprovados pela Secretaria da Agricultura, Indústria e Comércio, em parecer devidamente fundamentado, ou ainda que apresente vício de qualidade.</w:t>
      </w:r>
    </w:p>
    <w:p w:rsidR="007B2229" w:rsidRDefault="007B2229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71253" w:rsidRDefault="00371253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71253" w:rsidRDefault="00377932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10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- Responsabilizar-se, com exclusividade, por todas as despesas relativas à retirada e entregas do equipamento substituído, após a entrega e durante a vigência do prazo de garantia.</w:t>
      </w:r>
    </w:p>
    <w:p w:rsidR="00377932" w:rsidRDefault="00377932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71253" w:rsidRDefault="00371253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71253" w:rsidRDefault="00377932">
      <w:pPr>
        <w:widowControl w:val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CLÁUSULA DÉCIMA –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DAS SANÇ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>Õ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ES</w:t>
      </w:r>
    </w:p>
    <w:p w:rsidR="00371253" w:rsidRDefault="00377932">
      <w:pPr>
        <w:widowControl w:val="0"/>
        <w:spacing w:after="120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nexecução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otal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ou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parc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al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das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condições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tabe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das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Edi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al,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 Município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poderá, ga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indo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prév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esa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tante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vencedo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que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deve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á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esentada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prazo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05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nco)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as 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icação,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em 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í</w:t>
      </w:r>
      <w:r>
        <w:rPr>
          <w:rFonts w:ascii="Times New Roman" w:hAnsi="Times New Roman"/>
          <w:color w:val="000000"/>
          <w:sz w:val="24"/>
          <w:szCs w:val="24"/>
        </w:rPr>
        <w:t>zo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pon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ab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dades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penal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egu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es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ançõe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71253" w:rsidRDefault="00377932">
      <w:pPr>
        <w:widowControl w:val="0"/>
        <w:spacing w:after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AD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V</w:t>
      </w:r>
      <w:r>
        <w:rPr>
          <w:rFonts w:ascii="Times New Roman" w:hAnsi="Times New Roman"/>
          <w:b/>
          <w:color w:val="000000"/>
          <w:sz w:val="24"/>
          <w:szCs w:val="24"/>
        </w:rPr>
        <w:t>ER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b/>
          <w:color w:val="000000"/>
          <w:sz w:val="24"/>
          <w:szCs w:val="24"/>
        </w:rPr>
        <w:t>ÊNCIA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por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cr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/>
          <w:color w:val="000000"/>
          <w:sz w:val="24"/>
          <w:szCs w:val="24"/>
        </w:rPr>
        <w:t>o,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quando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oponente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xar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atender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qua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is</w:t>
      </w:r>
      <w:r>
        <w:rPr>
          <w:rFonts w:ascii="Times New Roman" w:hAnsi="Times New Roman"/>
          <w:color w:val="000000"/>
          <w:sz w:val="24"/>
          <w:szCs w:val="24"/>
        </w:rPr>
        <w:t>quer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cações aqui cons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es;</w:t>
      </w:r>
    </w:p>
    <w:p w:rsidR="00371253" w:rsidRDefault="00377932">
      <w:pPr>
        <w:widowControl w:val="0"/>
        <w:spacing w:after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b/>
          <w:color w:val="000000"/>
          <w:sz w:val="24"/>
          <w:szCs w:val="24"/>
        </w:rPr>
        <w:t>UL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b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CO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b/>
          <w:color w:val="000000"/>
          <w:sz w:val="24"/>
          <w:szCs w:val="24"/>
        </w:rPr>
        <w:t>PENSATÓ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b/>
          <w:color w:val="000000"/>
          <w:sz w:val="24"/>
          <w:szCs w:val="24"/>
        </w:rPr>
        <w:t>-I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color w:val="000000"/>
          <w:sz w:val="24"/>
          <w:szCs w:val="24"/>
        </w:rPr>
        <w:t>DE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color w:val="000000"/>
          <w:sz w:val="24"/>
          <w:szCs w:val="24"/>
        </w:rPr>
        <w:t>IZA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b/>
          <w:color w:val="000000"/>
          <w:sz w:val="24"/>
          <w:szCs w:val="24"/>
        </w:rPr>
        <w:t>Ó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b/>
          <w:color w:val="000000"/>
          <w:sz w:val="24"/>
          <w:szCs w:val="24"/>
        </w:rPr>
        <w:t>IA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cen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ual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5%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nco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por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cen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o) ca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cu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ada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ob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 o va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or do Con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o ou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umen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 equ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e;</w:t>
      </w:r>
    </w:p>
    <w:p w:rsidR="00371253" w:rsidRDefault="00377932">
      <w:pPr>
        <w:widowControl w:val="0"/>
        <w:spacing w:after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c)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SUSPENSÃO</w:t>
      </w:r>
      <w:r>
        <w:rPr>
          <w:rFonts w:ascii="Times New Roman" w:hAnsi="Times New Roman"/>
          <w:b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b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b/>
          <w:color w:val="000000"/>
          <w:sz w:val="24"/>
          <w:szCs w:val="24"/>
        </w:rPr>
        <w:t>PORÁ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b/>
          <w:color w:val="000000"/>
          <w:sz w:val="24"/>
          <w:szCs w:val="24"/>
        </w:rPr>
        <w:t>IA</w:t>
      </w:r>
      <w:r>
        <w:rPr>
          <w:rFonts w:ascii="Times New Roman" w:hAnsi="Times New Roman"/>
          <w:b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DE</w:t>
      </w:r>
      <w:r>
        <w:rPr>
          <w:rFonts w:ascii="Times New Roman" w:hAnsi="Times New Roman"/>
          <w:b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P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/>
          <w:b/>
          <w:color w:val="000000"/>
          <w:sz w:val="24"/>
          <w:szCs w:val="24"/>
        </w:rPr>
        <w:t>IPAR</w:t>
      </w:r>
      <w:r>
        <w:rPr>
          <w:rFonts w:ascii="Times New Roman" w:hAnsi="Times New Roman"/>
          <w:b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EM</w:t>
      </w:r>
      <w:r>
        <w:rPr>
          <w:rFonts w:ascii="Times New Roman" w:hAnsi="Times New Roman"/>
          <w:b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b/>
          <w:color w:val="000000"/>
          <w:sz w:val="24"/>
          <w:szCs w:val="24"/>
        </w:rPr>
        <w:t>AÇÃO</w:t>
      </w:r>
      <w:r>
        <w:rPr>
          <w:rFonts w:ascii="Times New Roman" w:hAnsi="Times New Roman"/>
          <w:b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b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b/>
          <w:color w:val="000000"/>
          <w:sz w:val="24"/>
          <w:szCs w:val="24"/>
        </w:rPr>
        <w:t>EN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b/>
          <w:color w:val="000000"/>
          <w:sz w:val="24"/>
          <w:szCs w:val="24"/>
        </w:rPr>
        <w:t>O DE CON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b/>
          <w:color w:val="000000"/>
          <w:sz w:val="24"/>
          <w:szCs w:val="24"/>
        </w:rPr>
        <w:t>RA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b/>
          <w:color w:val="000000"/>
          <w:sz w:val="24"/>
          <w:szCs w:val="24"/>
        </w:rPr>
        <w:t>AR COM O MUNICÍPIO</w:t>
      </w:r>
      <w:r>
        <w:rPr>
          <w:rFonts w:ascii="Times New Roman" w:hAnsi="Times New Roman"/>
          <w:color w:val="000000"/>
          <w:sz w:val="24"/>
          <w:szCs w:val="24"/>
        </w:rPr>
        <w:t>, pe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 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azo de 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é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02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is</w:t>
      </w:r>
      <w:r>
        <w:rPr>
          <w:rFonts w:ascii="Times New Roman" w:hAnsi="Times New Roman"/>
          <w:color w:val="000000"/>
          <w:sz w:val="24"/>
          <w:szCs w:val="24"/>
        </w:rPr>
        <w:t>) anos;</w:t>
      </w:r>
    </w:p>
    <w:p w:rsidR="00371253" w:rsidRDefault="00377932">
      <w:pPr>
        <w:widowControl w:val="0"/>
        <w:spacing w:after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DECLARAÇÃO DE 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IN</w:t>
      </w:r>
      <w:r>
        <w:rPr>
          <w:rFonts w:ascii="Times New Roman" w:hAnsi="Times New Roman"/>
          <w:b/>
          <w:color w:val="000000"/>
          <w:sz w:val="24"/>
          <w:szCs w:val="24"/>
        </w:rPr>
        <w:t>IDON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IDADE PARA 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b/>
          <w:color w:val="000000"/>
          <w:sz w:val="24"/>
          <w:szCs w:val="24"/>
        </w:rPr>
        <w:t>AR E CON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b/>
          <w:color w:val="000000"/>
          <w:sz w:val="24"/>
          <w:szCs w:val="24"/>
        </w:rPr>
        <w:t>RA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b/>
          <w:color w:val="000000"/>
          <w:sz w:val="24"/>
          <w:szCs w:val="24"/>
        </w:rPr>
        <w:t>AR COM A AD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color w:val="000000"/>
          <w:sz w:val="24"/>
          <w:szCs w:val="24"/>
        </w:rPr>
        <w:t>IS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b/>
          <w:color w:val="000000"/>
          <w:sz w:val="24"/>
          <w:szCs w:val="24"/>
        </w:rPr>
        <w:t>RAÇÃO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PÚ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BL</w:t>
      </w:r>
      <w:r>
        <w:rPr>
          <w:rFonts w:ascii="Times New Roman" w:hAnsi="Times New Roman"/>
          <w:b/>
          <w:color w:val="000000"/>
          <w:sz w:val="24"/>
          <w:szCs w:val="24"/>
        </w:rPr>
        <w:t>ICA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enquan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 perdura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em os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vos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nan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es da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pun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ção ou 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é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que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a 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omov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reab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tação, na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, pe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ante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própr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dade que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icou 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pena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idade.</w:t>
      </w:r>
    </w:p>
    <w:p w:rsidR="00371253" w:rsidRDefault="00377932">
      <w:pPr>
        <w:widowControl w:val="0"/>
        <w:tabs>
          <w:tab w:val="left" w:pos="740"/>
          <w:tab w:val="left" w:pos="1200"/>
          <w:tab w:val="left" w:pos="2140"/>
          <w:tab w:val="left" w:pos="3260"/>
          <w:tab w:val="left" w:pos="3700"/>
          <w:tab w:val="left" w:pos="5480"/>
          <w:tab w:val="left" w:pos="6540"/>
          <w:tab w:val="left" w:pos="8800"/>
          <w:tab w:val="left" w:pos="9214"/>
        </w:tabs>
        <w:spacing w:line="235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Na</w:t>
      </w:r>
      <w:r>
        <w:rPr>
          <w:rFonts w:ascii="Times New Roman" w:hAnsi="Times New Roman"/>
          <w:color w:val="000000"/>
          <w:sz w:val="24"/>
          <w:szCs w:val="24"/>
        </w:rPr>
        <w:tab/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póte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ab/>
        <w:t>de 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o no cump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men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 de qua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is</w:t>
      </w:r>
      <w:r>
        <w:rPr>
          <w:rFonts w:ascii="Times New Roman" w:hAnsi="Times New Roman"/>
          <w:color w:val="000000"/>
          <w:sz w:val="24"/>
          <w:szCs w:val="24"/>
        </w:rPr>
        <w:t>quer obr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gações 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ss</w:t>
      </w:r>
      <w:r>
        <w:rPr>
          <w:rFonts w:ascii="Times New Roman" w:hAnsi="Times New Roman"/>
          <w:color w:val="000000"/>
          <w:sz w:val="24"/>
          <w:szCs w:val="24"/>
        </w:rPr>
        <w:t>um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das pe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 CON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ADA,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st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á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icada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ta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ór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0,5%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ze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ír</w:t>
      </w:r>
      <w:r>
        <w:rPr>
          <w:rFonts w:ascii="Times New Roman" w:hAnsi="Times New Roman"/>
          <w:color w:val="000000"/>
          <w:sz w:val="24"/>
          <w:szCs w:val="24"/>
        </w:rPr>
        <w:t>gula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cinco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por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cen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o)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ob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 va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ato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ou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rumen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equ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por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dia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o,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/>
          <w:color w:val="000000"/>
          <w:sz w:val="24"/>
          <w:szCs w:val="24"/>
        </w:rPr>
        <w:t>ada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10%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dez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por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cen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o)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 va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i</w:t>
      </w:r>
      <w:r>
        <w:rPr>
          <w:rFonts w:ascii="Times New Roman" w:hAnsi="Times New Roman"/>
          <w:color w:val="000000"/>
          <w:sz w:val="24"/>
          <w:szCs w:val="24"/>
        </w:rPr>
        <w:t>nad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mp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/>
          <w:color w:val="000000"/>
          <w:sz w:val="24"/>
          <w:szCs w:val="24"/>
        </w:rPr>
        <w:t>do.</w:t>
      </w:r>
    </w:p>
    <w:p w:rsidR="00371253" w:rsidRDefault="00371253">
      <w:pPr>
        <w:widowControl w:val="0"/>
        <w:spacing w:before="17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371253" w:rsidRDefault="00377932">
      <w:pPr>
        <w:widowControl w:val="0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icada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tan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compen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ór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quan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ór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a)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deverá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ser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reco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hido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or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de Tesouraria do Município</w:t>
      </w:r>
      <w:r>
        <w:rPr>
          <w:rFonts w:ascii="Times New Roman" w:hAnsi="Times New Roman"/>
          <w:color w:val="000000"/>
          <w:sz w:val="24"/>
          <w:szCs w:val="24"/>
        </w:rPr>
        <w:t>, den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tr</w:t>
      </w:r>
      <w:r>
        <w:rPr>
          <w:rFonts w:ascii="Times New Roman" w:hAnsi="Times New Roman"/>
          <w:color w:val="000000"/>
          <w:sz w:val="24"/>
          <w:szCs w:val="24"/>
        </w:rPr>
        <w:t>o do prazo de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05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cinco)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após 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pect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icação.</w:t>
      </w:r>
    </w:p>
    <w:p w:rsidR="00377932" w:rsidRDefault="00377932">
      <w:pPr>
        <w:widowControl w:val="0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não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paga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azo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is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ubitem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á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con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ada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por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oca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si</w:t>
      </w:r>
      <w:r>
        <w:rPr>
          <w:rFonts w:ascii="Times New Roman" w:hAnsi="Times New Roman"/>
          <w:color w:val="000000"/>
          <w:sz w:val="24"/>
          <w:szCs w:val="24"/>
        </w:rPr>
        <w:t>ão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 pagamen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 po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ior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uado pe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 CON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E ou cobrada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ud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cia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men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e.</w:t>
      </w:r>
    </w:p>
    <w:p w:rsidR="00371253" w:rsidRDefault="00377932">
      <w:pPr>
        <w:spacing w:before="120" w:line="36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CLÁUSULA DÉCIMA  PRIMEIRA- DA RESCISÃO</w:t>
      </w:r>
    </w:p>
    <w:p w:rsidR="00377932" w:rsidRPr="00F701DE" w:rsidRDefault="00377932" w:rsidP="00F701DE">
      <w:pPr>
        <w:spacing w:before="120"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O contrato ora celebrado poderá ser rescindido caso ocorram quaisquer dos casos previstos nos Artigos 77 e 78 da Lei n. 8.666, de 21 de junho de 1993 e alterações em vigor.</w:t>
      </w:r>
    </w:p>
    <w:p w:rsidR="00371253" w:rsidRDefault="00377932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CLÁUSULA DÉCIMA SEGUNDA - DA FISCALIZAÇÃO</w:t>
      </w:r>
    </w:p>
    <w:p w:rsidR="007B2229" w:rsidRDefault="00377932">
      <w:pPr>
        <w:tabs>
          <w:tab w:val="left" w:pos="1134"/>
        </w:tabs>
        <w:spacing w:before="12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fiscalização direta do cumprimento do presente Contrato ficará a cargo da Secretaria da Agricultura e Meio Ambiente, através do</w:t>
      </w:r>
      <w:r w:rsidR="004A4204">
        <w:rPr>
          <w:rFonts w:ascii="Times New Roman" w:hAnsi="Times New Roman" w:cs="Times New Roman"/>
          <w:sz w:val="24"/>
          <w:szCs w:val="24"/>
        </w:rPr>
        <w:t xml:space="preserve"> Servidor Lourenço Domingos Moro</w:t>
      </w:r>
      <w:r>
        <w:rPr>
          <w:rFonts w:ascii="Times New Roman" w:hAnsi="Times New Roman" w:cs="Times New Roman"/>
          <w:sz w:val="24"/>
          <w:szCs w:val="24"/>
        </w:rPr>
        <w:t xml:space="preserve">, Secretário </w:t>
      </w:r>
      <w:r w:rsidR="004A4204">
        <w:rPr>
          <w:rFonts w:ascii="Times New Roman" w:hAnsi="Times New Roman" w:cs="Times New Roman"/>
          <w:sz w:val="24"/>
          <w:szCs w:val="24"/>
        </w:rPr>
        <w:t>da Saúde</w:t>
      </w:r>
      <w:bookmarkStart w:id="1" w:name="_GoBack"/>
      <w:bookmarkEnd w:id="1"/>
      <w:r w:rsidR="002B55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 ação ou omissão total ou parcial </w:t>
      </w:r>
    </w:p>
    <w:p w:rsidR="007B2229" w:rsidRDefault="007B2229">
      <w:pPr>
        <w:tabs>
          <w:tab w:val="left" w:pos="1134"/>
        </w:tabs>
        <w:spacing w:before="12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B2229" w:rsidRDefault="007B2229">
      <w:pPr>
        <w:tabs>
          <w:tab w:val="left" w:pos="1134"/>
        </w:tabs>
        <w:spacing w:before="12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7932" w:rsidRPr="00F701DE" w:rsidRDefault="00377932">
      <w:pPr>
        <w:tabs>
          <w:tab w:val="left" w:pos="1134"/>
        </w:tabs>
        <w:spacing w:before="12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fiscalização não eximirá a CONTRATADA de total responsabilidade de executar o fornecimento estabelecido neste Termo.</w:t>
      </w:r>
    </w:p>
    <w:p w:rsidR="00371253" w:rsidRDefault="00377932">
      <w:pPr>
        <w:tabs>
          <w:tab w:val="left" w:pos="1134"/>
        </w:tabs>
        <w:spacing w:before="120" w:line="36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CLÁUSULA DÉCIMA TERCEIRA – DA INEXECUÇÃO DO CONTRATO</w:t>
      </w:r>
    </w:p>
    <w:p w:rsidR="00377932" w:rsidRPr="00377932" w:rsidRDefault="00377932" w:rsidP="00377932">
      <w:pPr>
        <w:tabs>
          <w:tab w:val="left" w:pos="1134"/>
        </w:tabs>
        <w:spacing w:before="12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CONTRATADA reconhece os direitos da CONTRATANTE, no caso de inexecução do total ou parcial do Contrato que venham a ensejar a sua rescisão conforme o artigo 77 da Lei Federal nº 8.666/93 e alterações.</w:t>
      </w:r>
    </w:p>
    <w:p w:rsidR="00371253" w:rsidRDefault="00377932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CLÁUSULA DÉCIMA QUARTA- DOS CASOS OMISSOS</w:t>
      </w:r>
    </w:p>
    <w:p w:rsidR="00371253" w:rsidRDefault="00377932">
      <w:pPr>
        <w:spacing w:before="120"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As omissões relativas ao presente contrato serão reguladas pela legislação vigente, na forma do Artigo 65 e seguintes da Lei nº 8.666/93 e alterações em vigor.</w:t>
      </w:r>
    </w:p>
    <w:p w:rsidR="00371253" w:rsidRDefault="00377932" w:rsidP="00377932">
      <w:pPr>
        <w:spacing w:before="120" w:line="36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As partes contratantes declaram-se, ainda, cientes e conformes com todas as disposições e regras atinentes a contratos contidas no Edital de Licitação, Decreto Municipal 2.033/2007, na Lei Federal 8.666/93 e na Lei Federal 10.520/2002, ainda que não estejam expressamente transcritas neste instrumento.</w:t>
      </w:r>
    </w:p>
    <w:p w:rsidR="00371253" w:rsidRDefault="00377932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CLÁUSULA DÉCIMA QUINTA - DO FORO</w:t>
      </w:r>
    </w:p>
    <w:p w:rsidR="00371253" w:rsidRDefault="00377932">
      <w:pPr>
        <w:spacing w:before="120"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É competente o Foro da Comarca de Faxinal do Soturno para dirimir quaisquer dúvidas decorrentes da aplicação do presente contrato.</w:t>
      </w:r>
    </w:p>
    <w:p w:rsidR="00371253" w:rsidRPr="00377932" w:rsidRDefault="00377932" w:rsidP="00377932">
      <w:pPr>
        <w:spacing w:before="120"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E, por estarem às partes justas e contratadas, assinam o presente contrato em três vias de igual teor e forma, na presença das testemunhas nominadas.</w:t>
      </w:r>
    </w:p>
    <w:p w:rsidR="00371253" w:rsidRDefault="00377932" w:rsidP="007B2229">
      <w:pPr>
        <w:spacing w:before="120" w:line="360" w:lineRule="atLeast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Faxinal do Soturno, _____ de ______________  de</w:t>
      </w:r>
      <w:r w:rsidR="00F701D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B552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2020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371253" w:rsidRDefault="00371253">
      <w:pPr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371253" w:rsidRDefault="00377932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CONTRATANTE:       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Clovis Alberto Montagner</w:t>
      </w:r>
    </w:p>
    <w:p w:rsidR="00371253" w:rsidRDefault="00377932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       Prefeito Municipal</w:t>
      </w:r>
    </w:p>
    <w:p w:rsidR="00371253" w:rsidRDefault="00377932">
      <w:pPr>
        <w:tabs>
          <w:tab w:val="left" w:pos="4253"/>
        </w:tabs>
        <w:spacing w:before="120" w:line="360" w:lineRule="atLeast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CONTRATADA: _________________________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</w:t>
      </w:r>
    </w:p>
    <w:p w:rsidR="00371253" w:rsidRDefault="00377932">
      <w:pPr>
        <w:tabs>
          <w:tab w:val="left" w:pos="4253"/>
        </w:tabs>
        <w:spacing w:before="120" w:line="360" w:lineRule="atLeast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Testemunhas:</w:t>
      </w:r>
    </w:p>
    <w:p w:rsidR="00371253" w:rsidRDefault="00377932">
      <w:pPr>
        <w:tabs>
          <w:tab w:val="left" w:pos="4253"/>
        </w:tabs>
        <w:spacing w:before="120" w:line="360" w:lineRule="atLeast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_______________________________         _______________________________ </w:t>
      </w:r>
    </w:p>
    <w:p w:rsidR="00371253" w:rsidRDefault="00377932">
      <w:pPr>
        <w:tabs>
          <w:tab w:val="left" w:pos="4253"/>
        </w:tabs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NOME:                                                           NOME:</w:t>
      </w:r>
    </w:p>
    <w:p w:rsidR="00371253" w:rsidRDefault="00377932">
      <w:pPr>
        <w:tabs>
          <w:tab w:val="left" w:pos="4253"/>
        </w:tabs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CPF:                                                               CPF:</w:t>
      </w:r>
    </w:p>
    <w:p w:rsidR="00371253" w:rsidRDefault="00371253">
      <w:pPr>
        <w:tabs>
          <w:tab w:val="left" w:pos="4253"/>
        </w:tabs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tbl>
      <w:tblPr>
        <w:tblStyle w:val="Tabelacomgrade"/>
        <w:tblW w:w="7054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7054"/>
      </w:tblGrid>
      <w:tr w:rsidR="00371253">
        <w:trPr>
          <w:trHeight w:val="1410"/>
        </w:trPr>
        <w:tc>
          <w:tcPr>
            <w:tcW w:w="7054" w:type="dxa"/>
            <w:shd w:val="clear" w:color="auto" w:fill="auto"/>
            <w:tcMar>
              <w:left w:w="98" w:type="dxa"/>
            </w:tcMar>
          </w:tcPr>
          <w:p w:rsidR="00371253" w:rsidRDefault="0037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Este contrato foi examinado e aprovado por esta Assessoria Jurídica.</w:t>
            </w:r>
          </w:p>
          <w:p w:rsidR="00371253" w:rsidRDefault="0037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Em______/_____/______                    </w:t>
            </w:r>
          </w:p>
          <w:p w:rsidR="00371253" w:rsidRDefault="00371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253" w:rsidRDefault="00377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Diogo Cargnelutti Zanella</w:t>
            </w:r>
          </w:p>
          <w:p w:rsidR="00371253" w:rsidRDefault="00377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OAB/RS 63.706</w:t>
            </w:r>
          </w:p>
          <w:p w:rsidR="00371253" w:rsidRDefault="0037793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</w:tr>
    </w:tbl>
    <w:p w:rsidR="00371253" w:rsidRDefault="00371253"/>
    <w:sectPr w:rsidR="00371253">
      <w:footerReference w:type="default" r:id="rId7"/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71A" w:rsidRDefault="001C571A" w:rsidP="001C571A">
      <w:r>
        <w:separator/>
      </w:r>
    </w:p>
  </w:endnote>
  <w:endnote w:type="continuationSeparator" w:id="0">
    <w:p w:rsidR="001C571A" w:rsidRDefault="001C571A" w:rsidP="001C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9815108"/>
      <w:docPartObj>
        <w:docPartGallery w:val="Page Numbers (Bottom of Page)"/>
        <w:docPartUnique/>
      </w:docPartObj>
    </w:sdtPr>
    <w:sdtEndPr/>
    <w:sdtContent>
      <w:p w:rsidR="001C571A" w:rsidRDefault="001C571A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204">
          <w:rPr>
            <w:noProof/>
          </w:rPr>
          <w:t>5</w:t>
        </w:r>
        <w:r>
          <w:fldChar w:fldCharType="end"/>
        </w:r>
      </w:p>
    </w:sdtContent>
  </w:sdt>
  <w:p w:rsidR="001C571A" w:rsidRDefault="001C57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71A" w:rsidRDefault="001C571A" w:rsidP="001C571A">
      <w:r>
        <w:separator/>
      </w:r>
    </w:p>
  </w:footnote>
  <w:footnote w:type="continuationSeparator" w:id="0">
    <w:p w:rsidR="001C571A" w:rsidRDefault="001C571A" w:rsidP="001C5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AD238B"/>
    <w:multiLevelType w:val="multilevel"/>
    <w:tmpl w:val="733658D0"/>
    <w:lvl w:ilvl="0">
      <w:start w:val="1"/>
      <w:numFmt w:val="decimal"/>
      <w:lvlText w:val="%1-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F47C9"/>
    <w:multiLevelType w:val="multilevel"/>
    <w:tmpl w:val="66A43FE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253"/>
    <w:rsid w:val="001C571A"/>
    <w:rsid w:val="00256405"/>
    <w:rsid w:val="002B5520"/>
    <w:rsid w:val="00371253"/>
    <w:rsid w:val="00377932"/>
    <w:rsid w:val="003A28E4"/>
    <w:rsid w:val="003B1CD8"/>
    <w:rsid w:val="004A4204"/>
    <w:rsid w:val="005C0D36"/>
    <w:rsid w:val="006B2D3D"/>
    <w:rsid w:val="007B2229"/>
    <w:rsid w:val="009F06B6"/>
    <w:rsid w:val="00A9489B"/>
    <w:rsid w:val="00B93A28"/>
    <w:rsid w:val="00D87F7A"/>
    <w:rsid w:val="00F7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847F4-741F-487B-963C-19E3ECBF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7E5"/>
    <w:pPr>
      <w:suppressAutoHyphens/>
      <w:spacing w:line="240" w:lineRule="auto"/>
    </w:pPr>
    <w:rPr>
      <w:rFonts w:ascii="Arial" w:eastAsia="Times New Roman" w:hAnsi="Arial" w:cs="Arial"/>
      <w:color w:val="00000A"/>
      <w:sz w:val="22"/>
      <w:szCs w:val="20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cuodecorpodetexto3Char">
    <w:name w:val="Recuo de corpo de texto 3 Char"/>
    <w:basedOn w:val="Fontepargpadro"/>
    <w:link w:val="Recuodecorpodetexto3"/>
    <w:qFormat/>
    <w:rsid w:val="00B477E5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ListLabel3">
    <w:name w:val="ListLabel 3"/>
    <w:qFormat/>
    <w:rPr>
      <w:b/>
      <w:sz w:val="24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Recuodecorpodetexto3">
    <w:name w:val="Body Text Indent 3"/>
    <w:basedOn w:val="Normal"/>
    <w:link w:val="Recuodecorpodetexto3Char"/>
    <w:qFormat/>
    <w:rsid w:val="00B477E5"/>
    <w:pPr>
      <w:spacing w:after="120"/>
      <w:ind w:left="283"/>
    </w:pPr>
    <w:rPr>
      <w:rFonts w:ascii="Times New Roman" w:hAnsi="Times New Roman" w:cs="Times New Roman"/>
      <w:sz w:val="16"/>
      <w:szCs w:val="16"/>
      <w:lang w:eastAsia="pt-BR" w:bidi="ar-SA"/>
    </w:rPr>
  </w:style>
  <w:style w:type="paragraph" w:customStyle="1" w:styleId="Padro">
    <w:name w:val="Padrão"/>
    <w:qFormat/>
    <w:rsid w:val="00B477E5"/>
    <w:pPr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5791"/>
    <w:pPr>
      <w:ind w:left="720"/>
      <w:contextualSpacing/>
    </w:pPr>
    <w:rPr>
      <w:rFonts w:cs="Mangal"/>
    </w:rPr>
  </w:style>
  <w:style w:type="table" w:styleId="Tabelacomgrade">
    <w:name w:val="Table Grid"/>
    <w:basedOn w:val="Tabelanormal"/>
    <w:uiPriority w:val="59"/>
    <w:rsid w:val="000C089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epargpadro"/>
    <w:rsid w:val="0025640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C571A"/>
    <w:pPr>
      <w:tabs>
        <w:tab w:val="center" w:pos="4252"/>
        <w:tab w:val="right" w:pos="8504"/>
      </w:tabs>
    </w:pPr>
    <w:rPr>
      <w:rFonts w:cs="Mangal"/>
    </w:rPr>
  </w:style>
  <w:style w:type="character" w:customStyle="1" w:styleId="CabealhoChar">
    <w:name w:val="Cabeçalho Char"/>
    <w:basedOn w:val="Fontepargpadro"/>
    <w:link w:val="Cabealho"/>
    <w:uiPriority w:val="99"/>
    <w:rsid w:val="001C571A"/>
    <w:rPr>
      <w:rFonts w:ascii="Arial" w:eastAsia="Times New Roman" w:hAnsi="Arial" w:cs="Mangal"/>
      <w:color w:val="00000A"/>
      <w:sz w:val="22"/>
      <w:szCs w:val="20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1C571A"/>
    <w:pPr>
      <w:tabs>
        <w:tab w:val="center" w:pos="4252"/>
        <w:tab w:val="right" w:pos="8504"/>
      </w:tabs>
    </w:pPr>
    <w:rPr>
      <w:rFonts w:cs="Mangal"/>
    </w:rPr>
  </w:style>
  <w:style w:type="character" w:customStyle="1" w:styleId="RodapChar">
    <w:name w:val="Rodapé Char"/>
    <w:basedOn w:val="Fontepargpadro"/>
    <w:link w:val="Rodap"/>
    <w:uiPriority w:val="99"/>
    <w:rsid w:val="001C571A"/>
    <w:rPr>
      <w:rFonts w:ascii="Arial" w:eastAsia="Times New Roman" w:hAnsi="Arial" w:cs="Mangal"/>
      <w:color w:val="00000A"/>
      <w:sz w:val="22"/>
      <w:szCs w:val="20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7F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F7A"/>
    <w:rPr>
      <w:rFonts w:ascii="Tahoma" w:eastAsia="Times New Roman" w:hAnsi="Tahoma" w:cs="Mangal"/>
      <w:color w:val="00000A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1661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Selvio</cp:lastModifiedBy>
  <cp:revision>35</cp:revision>
  <cp:lastPrinted>2018-11-26T16:41:00Z</cp:lastPrinted>
  <dcterms:created xsi:type="dcterms:W3CDTF">2013-07-02T12:30:00Z</dcterms:created>
  <dcterms:modified xsi:type="dcterms:W3CDTF">2020-03-12T16:31:00Z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