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7F" w:rsidRDefault="00CF347F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42106A">
        <w:rPr>
          <w:rFonts w:ascii="Times New Roman" w:hAnsi="Times New Roman" w:cs="Times New Roman"/>
          <w:b/>
          <w:sz w:val="24"/>
          <w:szCs w:val="24"/>
        </w:rPr>
        <w:t xml:space="preserve"> XIV</w:t>
      </w:r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E1135">
        <w:rPr>
          <w:rFonts w:ascii="Times New Roman" w:hAnsi="Times New Roman" w:cs="Times New Roman"/>
          <w:b/>
          <w:sz w:val="24"/>
          <w:szCs w:val="24"/>
        </w:rPr>
        <w:t>S C</w:t>
      </w:r>
      <w:r w:rsidR="00606F02">
        <w:rPr>
          <w:rFonts w:ascii="Times New Roman" w:hAnsi="Times New Roman" w:cs="Times New Roman"/>
          <w:b/>
          <w:sz w:val="24"/>
          <w:szCs w:val="24"/>
        </w:rPr>
        <w:t xml:space="preserve">ONTÁBEIS </w:t>
      </w:r>
      <w:proofErr w:type="gramStart"/>
      <w:r w:rsidR="00606F02">
        <w:rPr>
          <w:rFonts w:ascii="Times New Roman" w:hAnsi="Times New Roman" w:cs="Times New Roman"/>
          <w:b/>
          <w:sz w:val="24"/>
          <w:szCs w:val="24"/>
        </w:rPr>
        <w:t>–  TOMADA</w:t>
      </w:r>
      <w:proofErr w:type="gramEnd"/>
      <w:r w:rsidR="00606F02">
        <w:rPr>
          <w:rFonts w:ascii="Times New Roman" w:hAnsi="Times New Roman" w:cs="Times New Roman"/>
          <w:b/>
          <w:sz w:val="24"/>
          <w:szCs w:val="24"/>
        </w:rPr>
        <w:t xml:space="preserve"> DE PREÇO – 01/2020</w:t>
      </w:r>
    </w:p>
    <w:p w:rsidR="009E6299" w:rsidRPr="000E1135" w:rsidRDefault="00C06BC4" w:rsidP="000E1135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Objeto: 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Liquidez Corrente: O índice mínimo 1,00 representa que a empresa licitante tem condições de arcar com as dívidas e obrigações de curto prazo. Abaixo desse índice indicaria que a empresa </w:t>
      </w:r>
      <w:proofErr w:type="gramStart"/>
      <w:r>
        <w:rPr>
          <w:rFonts w:ascii="Times New Roman" w:hAnsi="Times New Roman" w:cs="Times New Roman"/>
          <w:sz w:val="24"/>
          <w:szCs w:val="24"/>
        </w:rPr>
        <w:t>está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E1135"/>
    <w:rsid w:val="0042106A"/>
    <w:rsid w:val="00606F02"/>
    <w:rsid w:val="009E6299"/>
    <w:rsid w:val="00C06BC4"/>
    <w:rsid w:val="00CF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9902A-B777-43EF-8D2A-32A2FB02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274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7</cp:revision>
  <dcterms:created xsi:type="dcterms:W3CDTF">2018-08-09T13:41:00Z</dcterms:created>
  <dcterms:modified xsi:type="dcterms:W3CDTF">2020-07-08T13:24:00Z</dcterms:modified>
</cp:coreProperties>
</file>