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446" w:rsidRDefault="00D02446" w:rsidP="00D02446">
      <w:pPr>
        <w:pStyle w:val="Standard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ANEXO - I</w:t>
      </w:r>
    </w:p>
    <w:tbl>
      <w:tblPr>
        <w:tblW w:w="10000" w:type="dxa"/>
        <w:tblInd w:w="-7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0"/>
      </w:tblGrid>
      <w:tr w:rsidR="00D02446" w:rsidTr="00F83C4B">
        <w:tc>
          <w:tcPr>
            <w:tcW w:w="10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2446" w:rsidRDefault="00D02446" w:rsidP="00F83C4B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TERMO DE REFERÊNCIA</w:t>
            </w:r>
          </w:p>
          <w:p w:rsidR="00D02446" w:rsidRDefault="00D02446" w:rsidP="00F83C4B">
            <w:pPr>
              <w:pStyle w:val="Default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D02446" w:rsidRPr="002925EE" w:rsidRDefault="00D02446" w:rsidP="00F83C4B">
            <w:pPr>
              <w:pStyle w:val="Corpodotexto"/>
              <w:jc w:val="both"/>
              <w:rPr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CONTRATAÇÃO DE EMPRESA PARA EVENTUAL AQUISIÇÃO DE MATERIAIS DE CONSTRUÇÃO DESTINADOS A ATENDER AS NECESSIDADES DA SECRETARIA DE OBRAS E SERVIÇOS PÚBLICOS.</w:t>
            </w:r>
          </w:p>
          <w:p w:rsidR="00D02446" w:rsidRDefault="00D02446" w:rsidP="00F83C4B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D02446" w:rsidTr="00F83C4B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2446" w:rsidRPr="00B97BE4" w:rsidRDefault="00D02446" w:rsidP="00F83C4B">
                  <w:pPr>
                    <w:pStyle w:val="Standard"/>
                    <w:spacing w:before="0" w:after="0" w:line="240" w:lineRule="auto"/>
                    <w:rPr>
                      <w:sz w:val="28"/>
                      <w:szCs w:val="28"/>
                    </w:rPr>
                  </w:pPr>
                  <w:r w:rsidRPr="00B97BE4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1 – DO OBJETO:</w:t>
                  </w:r>
                </w:p>
              </w:tc>
            </w:tr>
          </w:tbl>
          <w:p w:rsidR="00D02446" w:rsidRDefault="00D02446" w:rsidP="00F83C4B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</w:t>
            </w:r>
          </w:p>
          <w:p w:rsidR="00D02446" w:rsidRDefault="00D02446" w:rsidP="00F83C4B">
            <w:pPr>
              <w:pStyle w:val="Standard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REGISTRO DE PREÇOS PARA EVENTUAL AQUISIÇÃO DE MATERIAIS DE CONSTRUÇÃO PARA A SECRETARIA DE OBRAS E SERVIÇOS PÚBLICOS</w:t>
            </w:r>
          </w:p>
          <w:p w:rsidR="00D02446" w:rsidRDefault="00D02446" w:rsidP="00F83C4B">
            <w:pPr>
              <w:pStyle w:val="Standard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2446" w:rsidRPr="008356C2" w:rsidRDefault="00D02446" w:rsidP="00F83C4B">
            <w:pPr>
              <w:pStyle w:val="Standard"/>
              <w:tabs>
                <w:tab w:val="clear" w:pos="1701"/>
                <w:tab w:val="left" w:pos="567"/>
              </w:tabs>
              <w:suppressAutoHyphens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Materiais a Serem Adquiridos</w:t>
            </w:r>
          </w:p>
          <w:tbl>
            <w:tblPr>
              <w:tblW w:w="980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33"/>
              <w:gridCol w:w="709"/>
              <w:gridCol w:w="992"/>
              <w:gridCol w:w="993"/>
              <w:gridCol w:w="3543"/>
              <w:gridCol w:w="1134"/>
              <w:gridCol w:w="1701"/>
            </w:tblGrid>
            <w:tr w:rsidR="00D02446" w:rsidTr="00F83C4B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Default="00D02446" w:rsidP="00F83C4B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Default="00D02446" w:rsidP="00F83C4B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Default="00D02446" w:rsidP="00F83C4B">
                  <w:pPr>
                    <w:pStyle w:val="TableContents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Quant.Mín.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Default="00D02446" w:rsidP="00F83C4B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Quant. Máx.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Default="00D02446" w:rsidP="00F83C4B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D02446" w:rsidRDefault="00D02446" w:rsidP="00F83C4B">
                  <w:pPr>
                    <w:pStyle w:val="Standard"/>
                    <w:spacing w:before="0"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Descrição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Default="00D02446" w:rsidP="00F83C4B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Vl. Méd Unit.</w:t>
                  </w:r>
                </w:p>
                <w:p w:rsidR="00D02446" w:rsidRDefault="00D02446" w:rsidP="00F83C4B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R$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Default="00D02446" w:rsidP="00F83C4B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Vl. Méd.</w:t>
                  </w:r>
                </w:p>
                <w:p w:rsidR="00D02446" w:rsidRDefault="00D02446" w:rsidP="00F83C4B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Total</w:t>
                  </w:r>
                </w:p>
                <w:p w:rsidR="00D02446" w:rsidRDefault="00D02446" w:rsidP="00F83C4B">
                  <w:pPr>
                    <w:pStyle w:val="Standard"/>
                    <w:spacing w:before="0" w:after="0" w:line="276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R$</w:t>
                  </w:r>
                </w:p>
              </w:tc>
            </w:tr>
            <w:tr w:rsidR="00D02446" w:rsidTr="00F83C4B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M³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Pr="00414B85" w:rsidRDefault="00D02446" w:rsidP="00F83C4B">
                  <w:pPr>
                    <w:pStyle w:val="Standard"/>
                    <w:spacing w:before="0" w:after="0" w:line="240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AREIA MÉDIA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95,00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47.500,00</w:t>
                  </w:r>
                </w:p>
              </w:tc>
            </w:tr>
            <w:tr w:rsidR="00D02446" w:rsidTr="00F83C4B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M³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300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Pr="00414B85" w:rsidRDefault="00D02446" w:rsidP="00F83C4B">
                  <w:pPr>
                    <w:pStyle w:val="Standard"/>
                    <w:spacing w:before="0" w:after="0" w:line="240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BRITA Nº1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103,33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30.999,00</w:t>
                  </w:r>
                </w:p>
              </w:tc>
            </w:tr>
            <w:tr w:rsidR="00D02446" w:rsidTr="00F83C4B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M³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Pr="00414B85" w:rsidRDefault="00D02446" w:rsidP="00F83C4B">
                  <w:pPr>
                    <w:pStyle w:val="Standard"/>
                    <w:spacing w:before="0" w:after="0" w:line="240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PÓ DE BRITA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111,66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44.664,00</w:t>
                  </w:r>
                </w:p>
              </w:tc>
            </w:tr>
            <w:tr w:rsidR="00D02446" w:rsidTr="00F83C4B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Sc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Default="00D02446" w:rsidP="00F83C4B">
                  <w:pPr>
                    <w:pStyle w:val="Standard"/>
                    <w:spacing w:before="0" w:after="0" w:line="240" w:lineRule="auto"/>
                    <w:jc w:val="left"/>
                  </w:pPr>
                  <w:r>
                    <w:rPr>
                      <w:rFonts w:ascii="Times New Roman" w:hAnsi="Times New Roman"/>
                      <w:bCs/>
                      <w:color w:val="000000"/>
                      <w:kern w:val="0"/>
                    </w:rPr>
                    <w:t>CIMENTO CP IV PORTLAND POZOLANICO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37,50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37.500,00</w:t>
                  </w:r>
                </w:p>
              </w:tc>
            </w:tr>
            <w:tr w:rsidR="00D02446" w:rsidTr="00F83C4B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Un.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15.000</w:t>
                  </w: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  <w:vAlign w:val="center"/>
                </w:tcPr>
                <w:p w:rsidR="00D02446" w:rsidRDefault="00D02446" w:rsidP="00F83C4B">
                  <w:pPr>
                    <w:pStyle w:val="Standard"/>
                    <w:spacing w:before="0" w:after="0" w:line="240" w:lineRule="auto"/>
                    <w:jc w:val="left"/>
                    <w:rPr>
                      <w:rFonts w:ascii="Times New Roman" w:hAnsi="Times New Roman"/>
                      <w:bCs/>
                      <w:color w:val="000000"/>
                      <w:kern w:val="0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kern w:val="0"/>
                    </w:rPr>
                    <w:t>TIJOLO MACIÇO: 10X5,3X21CM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0,68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10.200,00</w:t>
                  </w:r>
                </w:p>
              </w:tc>
            </w:tr>
            <w:tr w:rsidR="00D02446" w:rsidTr="00F83C4B">
              <w:tc>
                <w:tcPr>
                  <w:tcW w:w="73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Pr="00414B85" w:rsidRDefault="00D02446" w:rsidP="00F83C4B">
                  <w:pPr>
                    <w:pStyle w:val="TableContents"/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Standard"/>
                    <w:spacing w:before="0" w:after="0" w:line="240" w:lineRule="auto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113" w:type="dxa"/>
                    <w:bottom w:w="0" w:type="dxa"/>
                    <w:right w:w="108" w:type="dxa"/>
                  </w:tcMar>
                </w:tcPr>
                <w:p w:rsidR="00D02446" w:rsidRDefault="00D02446" w:rsidP="00F83C4B">
                  <w:pPr>
                    <w:pStyle w:val="TableContents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instrText xml:space="preserve"> =SUM(ABOVE) </w:instrTex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 w:val="24"/>
                      <w:szCs w:val="24"/>
                    </w:rPr>
                    <w:t>170.863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,00</w:t>
                  </w:r>
                </w:p>
              </w:tc>
            </w:tr>
          </w:tbl>
          <w:p w:rsidR="00D02446" w:rsidRDefault="00D02446" w:rsidP="00F83C4B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D02446" w:rsidTr="00F83C4B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2446" w:rsidRPr="00B97BE4" w:rsidRDefault="00D02446" w:rsidP="00F83C4B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B97BE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2 – JUSTIFICATIVA:</w:t>
                  </w:r>
                </w:p>
              </w:tc>
            </w:tr>
          </w:tbl>
          <w:p w:rsidR="00D02446" w:rsidRDefault="00D02446" w:rsidP="00F83C4B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 contratação se faz necessária para suprir a necessidade de execução de serviços da Secretaria de Obras e Serviços Públicos no Município, como bueiros, calçadas, conserto de pontes, construção de carneiras, reforma e manutenção de calçamentos no perímetro urbano, dentre outros.</w:t>
            </w:r>
          </w:p>
          <w:p w:rsidR="00D02446" w:rsidRPr="00B97BE4" w:rsidRDefault="00D02446" w:rsidP="00F83C4B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D02446" w:rsidTr="00F83C4B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2446" w:rsidRPr="00B97BE4" w:rsidRDefault="00D02446" w:rsidP="00F83C4B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B97BE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3 – DAS EXIGÊNCIAS TÉCNICAS:</w:t>
                  </w:r>
                </w:p>
              </w:tc>
            </w:tr>
          </w:tbl>
          <w:p w:rsidR="00D02446" w:rsidRPr="003436BF" w:rsidRDefault="00D02446" w:rsidP="00F83C4B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1E1E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 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critério do Departamento de Compras, as instalações dos licitantes poderão ser vistoriadas para verificação de sua capacidade técnica operacional.</w:t>
            </w:r>
          </w:p>
          <w:p w:rsidR="00D02446" w:rsidRDefault="00D02446" w:rsidP="00F83C4B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D02446" w:rsidTr="00F83C4B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2446" w:rsidRPr="00B97BE4" w:rsidRDefault="00D02446" w:rsidP="00F83C4B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B97BE4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4 – PRAZO DE ENTREGA:</w:t>
                  </w:r>
                </w:p>
              </w:tc>
            </w:tr>
          </w:tbl>
          <w:p w:rsidR="00D02446" w:rsidRPr="009D2A76" w:rsidRDefault="00D02446" w:rsidP="00F83C4B">
            <w:pPr>
              <w:tabs>
                <w:tab w:val="left" w:pos="544"/>
              </w:tabs>
              <w:autoSpaceDN/>
              <w:spacing w:before="6"/>
              <w:textAlignment w:val="auto"/>
              <w:rPr>
                <w:b/>
              </w:rPr>
            </w:pPr>
            <w:r w:rsidRPr="009D2A76">
              <w:rPr>
                <w:b/>
                <w:bCs/>
                <w:color w:val="000000"/>
              </w:rPr>
              <w:t>4.1</w:t>
            </w:r>
            <w:r w:rsidRPr="009D2A76">
              <w:rPr>
                <w:color w:val="000000"/>
              </w:rPr>
              <w:t xml:space="preserve"> - </w:t>
            </w:r>
            <w:r w:rsidRPr="009D2A76">
              <w:t>O material deverá ser entregue conforme solicitação da Secretaria de Obras e Serviços Públicos</w:t>
            </w:r>
            <w:r>
              <w:t>, no Parque de Máquinas da Prefeitura, localizado na Rua Gaspar Martins, 950, sem ônus de frete</w:t>
            </w:r>
            <w:r w:rsidRPr="009D2A76">
              <w:t xml:space="preserve">. </w:t>
            </w:r>
            <w:r w:rsidRPr="009D2A76">
              <w:rPr>
                <w:b/>
              </w:rPr>
              <w:t xml:space="preserve">A entrega, </w:t>
            </w:r>
            <w:r>
              <w:rPr>
                <w:b/>
              </w:rPr>
              <w:t xml:space="preserve">após a assinatura de Contrato/Ata, </w:t>
            </w:r>
            <w:r w:rsidRPr="009D2A76">
              <w:rPr>
                <w:b/>
              </w:rPr>
              <w:t>quando solicitada, deverá ser realizada no prazo máximo de 7 (sete) dias  corridos,  após a solicitação.</w:t>
            </w:r>
            <w:r>
              <w:rPr>
                <w:b/>
              </w:rPr>
              <w:t xml:space="preserve"> </w:t>
            </w:r>
          </w:p>
          <w:p w:rsidR="00D02446" w:rsidRDefault="00D02446" w:rsidP="00F83C4B">
            <w:pPr>
              <w:pStyle w:val="Standard"/>
              <w:spacing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 w:bidi="hi-IN"/>
              </w:rPr>
              <w:t>4.2</w:t>
            </w:r>
            <w:r>
              <w:rPr>
                <w:rFonts w:ascii="Times New Roman" w:hAnsi="Times New Roman"/>
                <w:sz w:val="24"/>
                <w:szCs w:val="24"/>
                <w:lang w:eastAsia="pt-BR" w:bidi="hi-IN"/>
              </w:rPr>
              <w:t xml:space="preserve"> A aceitação dos bens vincula-se ao atendimento das especificações contidas neste Termo de Referência e à proposta apresentada.</w:t>
            </w:r>
          </w:p>
          <w:p w:rsidR="00D02446" w:rsidRPr="00B97BE4" w:rsidRDefault="00D02446" w:rsidP="00F83C4B">
            <w:pPr>
              <w:pStyle w:val="Recuodecorpodetexto31"/>
              <w:ind w:left="0"/>
              <w:jc w:val="both"/>
            </w:pPr>
            <w:r>
              <w:rPr>
                <w:b/>
                <w:sz w:val="24"/>
                <w:szCs w:val="24"/>
              </w:rPr>
              <w:t>4.3</w:t>
            </w:r>
            <w:r>
              <w:rPr>
                <w:sz w:val="24"/>
                <w:szCs w:val="24"/>
              </w:rPr>
              <w:t xml:space="preserve"> Verificada desconformidade de algum dos produtos, a licitante vencedora deverá promover as correções necessárias no prazo máximo de </w:t>
            </w:r>
            <w:r w:rsidRPr="00205ACA">
              <w:rPr>
                <w:b/>
                <w:sz w:val="24"/>
                <w:szCs w:val="24"/>
              </w:rPr>
              <w:t xml:space="preserve">2 (dois) dias úteis, </w:t>
            </w:r>
            <w:r>
              <w:rPr>
                <w:sz w:val="24"/>
                <w:szCs w:val="24"/>
              </w:rPr>
              <w:t>sujeitando-se às penalidades previstas no Edital de Licitação.</w:t>
            </w:r>
          </w:p>
          <w:p w:rsidR="00D02446" w:rsidRPr="001E1E10" w:rsidRDefault="00D02446" w:rsidP="00F83C4B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bidi="ar-SA"/>
              </w:rPr>
            </w:pPr>
          </w:p>
          <w:tbl>
            <w:tblPr>
              <w:tblW w:w="9902" w:type="dxa"/>
              <w:tblLayout w:type="fixed"/>
              <w:tblLook w:val="0000" w:firstRow="0" w:lastRow="0" w:firstColumn="0" w:lastColumn="0" w:noHBand="0" w:noVBand="0"/>
            </w:tblPr>
            <w:tblGrid>
              <w:gridCol w:w="9902"/>
            </w:tblGrid>
            <w:tr w:rsidR="00D02446" w:rsidRPr="001E1E10" w:rsidTr="00F83C4B">
              <w:trPr>
                <w:trHeight w:val="269"/>
              </w:trPr>
              <w:tc>
                <w:tcPr>
                  <w:tcW w:w="99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2446" w:rsidRPr="00B97BE4" w:rsidRDefault="00D02446" w:rsidP="00F83C4B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</w:rPr>
                  </w:pPr>
                  <w:r w:rsidRPr="00B97BE4">
                    <w:rPr>
                      <w:rFonts w:eastAsia="Times New Roman" w:cs="Times New Roman"/>
                      <w:b/>
                      <w:bCs/>
                      <w:kern w:val="0"/>
                      <w:sz w:val="28"/>
                      <w:szCs w:val="28"/>
                    </w:rPr>
                    <w:t>5. DA DOTAÇÃO ORÇAMENTÁRIA</w:t>
                  </w:r>
                </w:p>
              </w:tc>
            </w:tr>
          </w:tbl>
          <w:p w:rsidR="00D02446" w:rsidRPr="003436BF" w:rsidRDefault="00D02446" w:rsidP="00F83C4B">
            <w:pPr>
              <w:widowControl/>
              <w:jc w:val="both"/>
              <w:rPr>
                <w:rFonts w:eastAsia="Times New Roman" w:cs="Times New Roman"/>
                <w:color w:val="FF0000"/>
              </w:rPr>
            </w:pPr>
            <w:r>
              <w:rPr>
                <w:rFonts w:eastAsia="Times New Roman" w:cs="Times New Roman"/>
              </w:rPr>
              <w:t xml:space="preserve">          </w:t>
            </w:r>
            <w:r w:rsidRPr="008008B0">
              <w:rPr>
                <w:rFonts w:eastAsia="Times New Roman" w:cs="Times New Roman"/>
              </w:rPr>
              <w:t xml:space="preserve">As despesas decorrentes correrão por conta das seguintes verbas orçamentárias: </w:t>
            </w:r>
            <w:r w:rsidRPr="008008B0">
              <w:rPr>
                <w:rFonts w:eastAsia="Times New Roman" w:cs="Times New Roman"/>
                <w:szCs w:val="20"/>
                <w:lang w:bidi="ar-SA"/>
              </w:rPr>
              <w:t>05 – Secretaria de Obras e Serviços Públicos, 05-01 – Secretaria de Obras e Serviços Públicos, 2015 – Manutenção da  Secretaria de Obras e Serviços Públicos, 33.90.30.00 – Material de Consumo, Fonte Recurso: 0001.</w:t>
            </w:r>
          </w:p>
          <w:p w:rsidR="00D02446" w:rsidRDefault="00D02446" w:rsidP="00F83C4B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eastAsia="pt-BR"/>
              </w:rPr>
            </w:pPr>
          </w:p>
          <w:p w:rsidR="00D02446" w:rsidRPr="001E1E10" w:rsidRDefault="00D02446" w:rsidP="00F83C4B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eastAsia="pt-BR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D02446" w:rsidRPr="001E1E10" w:rsidTr="00F83C4B">
              <w:trPr>
                <w:trHeight w:val="34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2446" w:rsidRPr="00B97BE4" w:rsidRDefault="00D02446" w:rsidP="00F83C4B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</w:rPr>
                  </w:pPr>
                  <w:r w:rsidRPr="00B97BE4">
                    <w:rPr>
                      <w:rFonts w:eastAsia="Times New Roman" w:cs="Times New Roman"/>
                      <w:b/>
                      <w:bCs/>
                      <w:kern w:val="0"/>
                      <w:sz w:val="28"/>
                      <w:szCs w:val="28"/>
                    </w:rPr>
                    <w:t>6. DO PAGAMENTO</w:t>
                  </w:r>
                </w:p>
              </w:tc>
            </w:tr>
          </w:tbl>
          <w:p w:rsidR="00D02446" w:rsidRPr="001E1E10" w:rsidRDefault="00D02446" w:rsidP="00F83C4B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1E1E10">
              <w:rPr>
                <w:rFonts w:eastAsia="Times New Roman" w:cs="Times New Roman"/>
                <w:b/>
                <w:bCs/>
                <w:i/>
                <w:color w:val="FF0000"/>
                <w:kern w:val="0"/>
              </w:rPr>
              <w:t xml:space="preserve"> </w:t>
            </w:r>
            <w:r w:rsidRPr="001E1E10">
              <w:rPr>
                <w:rFonts w:eastAsia="Times New Roman" w:cs="Times New Roman"/>
                <w:bCs/>
                <w:color w:val="FF0000"/>
                <w:kern w:val="0"/>
              </w:rPr>
              <w:t xml:space="preserve">       </w:t>
            </w:r>
            <w:r w:rsidRPr="001E1E10">
              <w:rPr>
                <w:rFonts w:eastAsia="Times New Roman" w:cs="Times New Roman"/>
                <w:bCs/>
                <w:kern w:val="0"/>
              </w:rPr>
              <w:t xml:space="preserve">O pagamento será efetuado no </w:t>
            </w:r>
            <w:r w:rsidRPr="008008B0">
              <w:rPr>
                <w:rFonts w:eastAsia="Times New Roman" w:cs="Times New Roman"/>
                <w:bCs/>
                <w:kern w:val="0"/>
              </w:rPr>
              <w:t>prazo de até 30 (trinta) dias, após a entrega dos bens.</w:t>
            </w:r>
          </w:p>
          <w:p w:rsidR="00D02446" w:rsidRPr="001E1E10" w:rsidRDefault="00D02446" w:rsidP="00F83C4B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D02446" w:rsidRPr="001E1E10" w:rsidTr="00F83C4B">
              <w:trPr>
                <w:trHeight w:val="33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2446" w:rsidRPr="00B97BE4" w:rsidRDefault="00D02446" w:rsidP="00F83C4B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</w:rPr>
                  </w:pPr>
                  <w:r w:rsidRPr="00B97BE4">
                    <w:rPr>
                      <w:rFonts w:eastAsia="Times New Roman" w:cs="Times New Roman"/>
                      <w:b/>
                      <w:bCs/>
                      <w:kern w:val="0"/>
                      <w:sz w:val="28"/>
                      <w:szCs w:val="28"/>
                    </w:rPr>
                    <w:t>7. DAS OBRIGAÇÕES DO CONTRATANTE</w:t>
                  </w:r>
                </w:p>
              </w:tc>
            </w:tr>
          </w:tbl>
          <w:p w:rsidR="00D02446" w:rsidRPr="001E1E10" w:rsidRDefault="00D02446" w:rsidP="00F83C4B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>
              <w:rPr>
                <w:rFonts w:eastAsia="Times New Roman" w:cs="Times New Roman"/>
                <w:kern w:val="0"/>
                <w:lang w:eastAsia="pt-BR"/>
              </w:rPr>
              <w:t xml:space="preserve">         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>O CONTRATANTE obriga-se:</w:t>
            </w:r>
          </w:p>
          <w:p w:rsidR="00D02446" w:rsidRPr="001E1E10" w:rsidRDefault="00D02446" w:rsidP="00F83C4B">
            <w:pPr>
              <w:widowControl/>
              <w:autoSpaceDN/>
              <w:spacing w:before="60"/>
              <w:jc w:val="both"/>
              <w:textAlignment w:val="auto"/>
              <w:rPr>
                <w:rFonts w:eastAsia="Arial Unicode MS" w:cs="Times New Roman"/>
                <w:b/>
                <w:bCs/>
                <w:kern w:val="0"/>
              </w:rPr>
            </w:pPr>
            <w:r>
              <w:rPr>
                <w:rFonts w:eastAsia="Times New Roman" w:cs="Times New Roman"/>
                <w:b/>
                <w:kern w:val="0"/>
                <w:lang w:eastAsia="pt-BR"/>
              </w:rPr>
              <w:t>7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.1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Acompanhar o fornecimento, as especificações e a qualidade dos bens, de acordo com as condições e prazo estabelecidos, bem como pagar pela aquisição.</w:t>
            </w:r>
          </w:p>
          <w:p w:rsidR="00D02446" w:rsidRPr="001E1E10" w:rsidRDefault="00D02446" w:rsidP="00F83C4B">
            <w:pPr>
              <w:widowControl/>
              <w:shd w:val="clear" w:color="auto" w:fill="FFFFFF"/>
              <w:autoSpaceDN/>
              <w:spacing w:before="60"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  <w:r>
              <w:rPr>
                <w:rFonts w:eastAsia="Arial Unicode MS" w:cs="Times New Roman"/>
                <w:b/>
                <w:bCs/>
                <w:kern w:val="0"/>
              </w:rPr>
              <w:t>7</w:t>
            </w:r>
            <w:r w:rsidRPr="001E1E10">
              <w:rPr>
                <w:rFonts w:eastAsia="Arial Unicode MS" w:cs="Times New Roman"/>
                <w:b/>
                <w:bCs/>
                <w:kern w:val="0"/>
              </w:rPr>
              <w:t>.2</w:t>
            </w:r>
            <w:r w:rsidRPr="001E1E10">
              <w:rPr>
                <w:rFonts w:eastAsia="Arial Unicode MS" w:cs="Times New Roman"/>
                <w:bCs/>
                <w:kern w:val="0"/>
              </w:rPr>
              <w:t xml:space="preserve"> Designar gestor e fiscal para acompanhamento e fiscalização da execução do contrato, a quem competirá comunicar as falhas porventura constatadas no cumprimento do contrato e solicitar a correção das mesmas.</w:t>
            </w:r>
          </w:p>
          <w:p w:rsidR="00D02446" w:rsidRPr="001E1E10" w:rsidRDefault="00D02446" w:rsidP="00F83C4B">
            <w:pPr>
              <w:widowControl/>
              <w:shd w:val="clear" w:color="auto" w:fill="FFFFFF"/>
              <w:autoSpaceDN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D02446" w:rsidRPr="001E1E10" w:rsidTr="00F83C4B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2446" w:rsidRPr="00B97BE4" w:rsidRDefault="00D02446" w:rsidP="00F83C4B">
                  <w:pPr>
                    <w:widowControl/>
                    <w:autoSpaceDN/>
                    <w:textAlignment w:val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</w:rPr>
                  </w:pPr>
                  <w:r w:rsidRPr="00B97BE4">
                    <w:rPr>
                      <w:rFonts w:eastAsia="Times New Roman" w:cs="Times New Roman"/>
                      <w:b/>
                      <w:kern w:val="0"/>
                      <w:sz w:val="28"/>
                      <w:szCs w:val="28"/>
                      <w:lang w:eastAsia="pt-BR"/>
                    </w:rPr>
                    <w:t>8. DAS OBRIGAÇÕES DA(S) EMPRESA(S) VENCEDORA(S)</w:t>
                  </w:r>
                </w:p>
              </w:tc>
            </w:tr>
          </w:tbl>
          <w:p w:rsidR="00D02446" w:rsidRPr="001E1E10" w:rsidRDefault="00D02446" w:rsidP="00F83C4B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>
              <w:rPr>
                <w:rFonts w:eastAsia="Times New Roman" w:cs="Times New Roman"/>
                <w:kern w:val="0"/>
                <w:lang w:eastAsia="pt-BR"/>
              </w:rPr>
              <w:t xml:space="preserve">          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>A(s) CONTRATADA (s) obriga-se:</w:t>
            </w:r>
          </w:p>
          <w:p w:rsidR="00D02446" w:rsidRPr="001E1E10" w:rsidRDefault="00D02446" w:rsidP="00F83C4B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>
              <w:rPr>
                <w:rFonts w:eastAsia="Times New Roman" w:cs="Times New Roman"/>
                <w:b/>
                <w:kern w:val="0"/>
                <w:lang w:eastAsia="pt-BR"/>
              </w:rPr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.1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- Responsabilizar-se pelos encargos trabalhistas, previdenciários, fiscais e comerciais, resultantes da execução deste contrato;</w:t>
            </w:r>
          </w:p>
          <w:p w:rsidR="00D02446" w:rsidRPr="001E1E10" w:rsidRDefault="00D02446" w:rsidP="00F83C4B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>
              <w:rPr>
                <w:rFonts w:eastAsia="Times New Roman" w:cs="Times New Roman"/>
                <w:b/>
                <w:kern w:val="0"/>
                <w:lang w:eastAsia="pt-BR"/>
              </w:rPr>
              <w:lastRenderedPageBreak/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.2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- Entregar os bens na conformidade do estabelecido no Edital de Licitação, livres de qualquer ônus, como despesas de fretes, impostos, seguros e todas as demais despesas necessárias; </w:t>
            </w:r>
          </w:p>
          <w:p w:rsidR="00D02446" w:rsidRPr="001E1E10" w:rsidRDefault="00D02446" w:rsidP="00F83C4B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r>
              <w:rPr>
                <w:rFonts w:eastAsia="Times New Roman" w:cs="Times New Roman"/>
                <w:b/>
                <w:kern w:val="0"/>
                <w:lang w:eastAsia="pt-BR"/>
              </w:rPr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 xml:space="preserve">.3 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>- Cumprir rigorosamente todas as especificações contidas no Edital e na Proposta apresentada.</w:t>
            </w:r>
          </w:p>
          <w:p w:rsidR="00D02446" w:rsidRPr="001E1E10" w:rsidRDefault="00D02446" w:rsidP="00F83C4B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</w:t>
            </w:r>
            <w:r>
              <w:rPr>
                <w:rFonts w:eastAsia="Times New Roman" w:cs="Times New Roman"/>
                <w:b/>
                <w:kern w:val="0"/>
                <w:lang w:eastAsia="pt-BR"/>
              </w:rPr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.4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- Comunicar o Setor de Compras, no prazo de 08 (oito) dias que antecedem o prazo de vencimento da entrega, os motivos que impossibilitem o seu cumprimento.</w:t>
            </w:r>
          </w:p>
          <w:p w:rsidR="00D02446" w:rsidRPr="001E1E10" w:rsidRDefault="00D02446" w:rsidP="00F83C4B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>
              <w:rPr>
                <w:rFonts w:eastAsia="Times New Roman" w:cs="Times New Roman"/>
                <w:b/>
                <w:kern w:val="0"/>
                <w:lang w:eastAsia="pt-BR"/>
              </w:rPr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.5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- No ato da entrega a empresa vencedora deverá ter um preposto, que responda pela mesma, para acompanhar a conferência e recebimento dos bens. Caso não seja possível assumirá a inteira responsabilidade por eventuais reclamações do contratante.</w:t>
            </w:r>
          </w:p>
          <w:p w:rsidR="00D02446" w:rsidRPr="001E1E10" w:rsidRDefault="00D02446" w:rsidP="00F83C4B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bookmarkStart w:id="0" w:name="18"/>
            <w:bookmarkEnd w:id="0"/>
            <w:r>
              <w:rPr>
                <w:rFonts w:eastAsia="Times New Roman" w:cs="Times New Roman"/>
                <w:b/>
                <w:kern w:val="0"/>
                <w:lang w:eastAsia="pt-BR"/>
              </w:rPr>
              <w:t>8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.6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 - Substituir, às suas expensas, no prazo de </w:t>
            </w:r>
            <w:r w:rsidRPr="001E1E10">
              <w:rPr>
                <w:rFonts w:eastAsia="Times New Roman" w:cs="Times New Roman"/>
                <w:b/>
                <w:i/>
                <w:kern w:val="0"/>
                <w:lang w:eastAsia="pt-BR"/>
              </w:rPr>
              <w:t>5 (cinco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) dias corridos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>, improrrogáveis, após notificação formal, o bem entregue, que esteja em desacordo com as especificações do Edital e seus anexos e com respectiva proposta, ou não aprovados pela Secretaria da Administração e Gestão Financeira, em parecer devidamente fundamentado, ou ainda que apresente vício de qualidade.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D02446" w:rsidRPr="001E1E10" w:rsidTr="00F83C4B">
              <w:trPr>
                <w:trHeight w:val="31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2446" w:rsidRPr="001E1E10" w:rsidRDefault="00D02446" w:rsidP="00F83C4B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ascii="Arial" w:eastAsia="Times New Roman" w:hAnsi="Arial" w:cs="Arial"/>
                      <w:kern w:val="0"/>
                      <w:sz w:val="22"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kern w:val="0"/>
                    </w:rPr>
                    <w:t>9</w:t>
                  </w:r>
                  <w:r w:rsidRPr="001E1E10">
                    <w:rPr>
                      <w:rFonts w:eastAsia="Times New Roman" w:cs="Times New Roman"/>
                      <w:b/>
                      <w:bCs/>
                      <w:kern w:val="0"/>
                    </w:rPr>
                    <w:t>. DO PRAZO DO(S) CONTRATO(S)</w:t>
                  </w:r>
                </w:p>
              </w:tc>
            </w:tr>
            <w:tr w:rsidR="00D02446" w:rsidRPr="001E1E10" w:rsidTr="00F83C4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281"/>
              </w:trPr>
              <w:tc>
                <w:tcPr>
                  <w:tcW w:w="9805" w:type="dxa"/>
                  <w:shd w:val="clear" w:color="auto" w:fill="auto"/>
                </w:tcPr>
                <w:p w:rsidR="00D02446" w:rsidRPr="00B5535F" w:rsidRDefault="00D02446" w:rsidP="00F83C4B">
                  <w:pPr>
                    <w:widowControl/>
                    <w:autoSpaceDN/>
                    <w:spacing w:before="240" w:line="0" w:lineRule="atLeast"/>
                    <w:textAlignment w:val="auto"/>
                    <w:rPr>
                      <w:rFonts w:eastAsia="Times New Roman" w:cs="Arial"/>
                      <w:b/>
                      <w:kern w:val="0"/>
                      <w:szCs w:val="20"/>
                      <w:lang w:eastAsia="pt-BR" w:bidi="ar-SA"/>
                    </w:rPr>
                  </w:pPr>
                  <w:r w:rsidRPr="002F4039">
                    <w:rPr>
                      <w:rFonts w:eastAsia="Times New Roman" w:cs="Times New Roman"/>
                      <w:kern w:val="0"/>
                    </w:rPr>
                    <w:t xml:space="preserve">A ata de registro de preço ou o contrato terá sua vigência de </w:t>
                  </w:r>
                  <w:r>
                    <w:rPr>
                      <w:rFonts w:eastAsia="Times New Roman" w:cs="Times New Roman"/>
                      <w:color w:val="FF0000"/>
                      <w:kern w:val="0"/>
                    </w:rPr>
                    <w:t>X</w:t>
                  </w:r>
                  <w:r w:rsidRPr="00C202FA">
                    <w:rPr>
                      <w:rFonts w:eastAsia="Times New Roman" w:cs="Times New Roman"/>
                      <w:color w:val="FF0000"/>
                      <w:kern w:val="0"/>
                    </w:rPr>
                    <w:t xml:space="preserve"> </w:t>
                  </w:r>
                  <w:r>
                    <w:rPr>
                      <w:rFonts w:eastAsia="Times New Roman" w:cs="Times New Roman"/>
                      <w:kern w:val="0"/>
                    </w:rPr>
                    <w:t>meses</w:t>
                  </w:r>
                  <w:r w:rsidRPr="002F4039">
                    <w:rPr>
                      <w:rFonts w:eastAsia="Times New Roman" w:cs="Times New Roman"/>
                      <w:kern w:val="0"/>
                    </w:rPr>
                    <w:t>, a contar da data da assinatura.</w:t>
                  </w:r>
                  <w:r w:rsidRPr="002F4039">
                    <w:rPr>
                      <w:rFonts w:eastAsia="Times New Roman" w:cs="Arial"/>
                      <w:b/>
                      <w:kern w:val="0"/>
                      <w:szCs w:val="20"/>
                      <w:u w:val="single"/>
                      <w:lang w:eastAsia="pt-BR" w:bidi="ar-SA"/>
                    </w:rPr>
                    <w:t xml:space="preserve"> </w:t>
                  </w:r>
                </w:p>
              </w:tc>
            </w:tr>
          </w:tbl>
          <w:p w:rsidR="00D02446" w:rsidRDefault="00D02446" w:rsidP="00F83C4B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D02446" w:rsidTr="00F83C4B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2446" w:rsidRDefault="00D02446" w:rsidP="00F83C4B">
                  <w:r>
                    <w:rPr>
                      <w:b/>
                      <w:lang w:eastAsia="pt-BR" w:bidi="ar-SA"/>
                    </w:rPr>
                    <w:t xml:space="preserve">10- </w:t>
                  </w:r>
                  <w:r w:rsidRPr="004216FD">
                    <w:rPr>
                      <w:b/>
                      <w:lang w:eastAsia="pt-BR" w:bidi="ar-SA"/>
                    </w:rPr>
                    <w:t>DAS PENALIDADES:</w:t>
                  </w:r>
                </w:p>
              </w:tc>
            </w:tr>
          </w:tbl>
          <w:p w:rsidR="00D02446" w:rsidRDefault="00D02446" w:rsidP="00F83C4B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02446" w:rsidRDefault="00D02446" w:rsidP="00F83C4B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10.</w:t>
            </w:r>
            <w:r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1</w:t>
            </w: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-</w:t>
            </w:r>
            <w:r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 xml:space="preserve"> 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Pelo inadimplemento das obrigações, na condição de participante do pregão ou de</w:t>
            </w:r>
            <w:r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 xml:space="preserve"> 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contrata</w:t>
            </w:r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nte, as licitantes, conforme a 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infração estarão sujeitas às seguintes penalidades:</w:t>
            </w:r>
          </w:p>
          <w:p w:rsidR="00D02446" w:rsidRPr="001E1E10" w:rsidRDefault="00D02446" w:rsidP="00F83C4B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kern w:val="0"/>
                <w:szCs w:val="20"/>
                <w:lang w:eastAsia="pt-BR" w:bidi="ar-SA"/>
              </w:rPr>
            </w:pPr>
          </w:p>
          <w:p w:rsidR="00D02446" w:rsidRPr="001E1E10" w:rsidRDefault="00D02446" w:rsidP="00F83C4B">
            <w:pPr>
              <w:widowControl/>
              <w:suppressAutoHyphens w:val="0"/>
              <w:autoSpaceDN/>
              <w:spacing w:line="60" w:lineRule="exact"/>
              <w:jc w:val="both"/>
              <w:textAlignment w:val="auto"/>
              <w:rPr>
                <w:rFonts w:eastAsia="Times New Roman" w:cs="Arial"/>
                <w:kern w:val="0"/>
                <w:sz w:val="20"/>
                <w:szCs w:val="20"/>
                <w:lang w:eastAsia="pt-BR" w:bidi="ar-SA"/>
              </w:rPr>
            </w:pPr>
          </w:p>
          <w:p w:rsidR="00D02446" w:rsidRPr="00847C95" w:rsidRDefault="00D02446" w:rsidP="00D02446">
            <w:pPr>
              <w:widowControl/>
              <w:numPr>
                <w:ilvl w:val="0"/>
                <w:numId w:val="1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Deixar 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de apresentar a documentação exigida no certame: </w:t>
            </w:r>
            <w:r w:rsidRPr="001E1E10">
              <w:rPr>
                <w:rFonts w:eastAsia="Times New Roman" w:cs="Arial"/>
                <w:i/>
                <w:kern w:val="0"/>
                <w:szCs w:val="20"/>
                <w:lang w:eastAsia="pt-BR" w:bidi="ar-SA"/>
              </w:rPr>
              <w:t>suspensão do direito de licitar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</w:t>
            </w:r>
            <w:r w:rsidRPr="001E1E10">
              <w:rPr>
                <w:rFonts w:eastAsia="Times New Roman" w:cs="Arial"/>
                <w:i/>
                <w:kern w:val="0"/>
                <w:szCs w:val="20"/>
                <w:lang w:eastAsia="pt-BR" w:bidi="ar-SA"/>
              </w:rPr>
              <w:t xml:space="preserve">e 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contratar com a Administração pelo prazo de 2 anos e multa de 10% sobre o valor estimado da contratação;</w:t>
            </w:r>
          </w:p>
          <w:p w:rsidR="00D02446" w:rsidRPr="001E1E10" w:rsidRDefault="00D02446" w:rsidP="00F83C4B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02446" w:rsidRPr="001E1E10" w:rsidRDefault="00D02446" w:rsidP="00F83C4B">
            <w:pPr>
              <w:widowControl/>
              <w:suppressAutoHyphens w:val="0"/>
              <w:autoSpaceDN/>
              <w:spacing w:line="58" w:lineRule="exact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02446" w:rsidRPr="001E1E10" w:rsidRDefault="00D02446" w:rsidP="00D02446">
            <w:pPr>
              <w:widowControl/>
              <w:numPr>
                <w:ilvl w:val="0"/>
                <w:numId w:val="1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>M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anter comportamento inadequado durante o pregão: afastamento do certame e suspensão do direito de licitar e contratar com a Administração pelo prazo de 2 anos;</w:t>
            </w:r>
          </w:p>
          <w:p w:rsidR="00D02446" w:rsidRPr="001E1E10" w:rsidRDefault="00D02446" w:rsidP="00F83C4B">
            <w:pPr>
              <w:widowControl/>
              <w:tabs>
                <w:tab w:val="left" w:pos="1073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02446" w:rsidRPr="001E1E10" w:rsidRDefault="00D02446" w:rsidP="00F83C4B">
            <w:pPr>
              <w:widowControl/>
              <w:suppressAutoHyphens w:val="0"/>
              <w:autoSpaceDN/>
              <w:spacing w:line="16" w:lineRule="exact"/>
              <w:textAlignment w:val="auto"/>
              <w:rPr>
                <w:rFonts w:eastAsia="Times New Roman" w:cs="Arial"/>
                <w:kern w:val="0"/>
                <w:sz w:val="20"/>
                <w:szCs w:val="20"/>
                <w:lang w:eastAsia="pt-BR" w:bidi="ar-SA"/>
              </w:rPr>
            </w:pPr>
          </w:p>
          <w:p w:rsidR="00D02446" w:rsidRPr="001E1E10" w:rsidRDefault="00D02446" w:rsidP="00D02446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bookmarkStart w:id="1" w:name="page8"/>
            <w:bookmarkEnd w:id="1"/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>D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eixar de manter a proposta (recusa injustificada para contratar): suspensão do direito de licitar e contratar com a Administração pelo prazo de 5 anos e multa de 10% sobre o valor estimado da contratação;</w:t>
            </w:r>
          </w:p>
          <w:p w:rsidR="00D02446" w:rsidRPr="001E1E10" w:rsidRDefault="00D02446" w:rsidP="00F83C4B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02446" w:rsidRPr="00847C95" w:rsidRDefault="00D02446" w:rsidP="00D02446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>Q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uando houver atraso injustificado na entrega do </w:t>
            </w:r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produto 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por culpa da contratada, a multa será de 0,2% (dois décimos por cento) por dia de atraso, incidente sobre o valor total contratado.</w:t>
            </w:r>
          </w:p>
          <w:p w:rsidR="00D02446" w:rsidRPr="001E1E10" w:rsidRDefault="00D02446" w:rsidP="00F83C4B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02446" w:rsidRPr="001E1E10" w:rsidRDefault="00D02446" w:rsidP="00F83C4B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02446" w:rsidRPr="00185AA0" w:rsidRDefault="00D02446" w:rsidP="00D02446">
            <w:pPr>
              <w:widowControl/>
              <w:numPr>
                <w:ilvl w:val="0"/>
                <w:numId w:val="2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kern w:val="0"/>
                <w:szCs w:val="20"/>
                <w:lang w:eastAsia="pt-BR" w:bidi="ar-SA"/>
              </w:rPr>
              <w:t>Q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>uando não corrigir deficiência ou não trocar a mercadoria quando solicitados pelo Contratante, será aplicada a multa de 5% (cinco por cento) sobre o valor total contratado.</w:t>
            </w:r>
          </w:p>
          <w:p w:rsidR="00D02446" w:rsidRPr="001E1E10" w:rsidRDefault="00D02446" w:rsidP="00F83C4B">
            <w:pPr>
              <w:widowControl/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02446" w:rsidRPr="001E1E10" w:rsidRDefault="00D02446" w:rsidP="00F83C4B">
            <w:pPr>
              <w:widowControl/>
              <w:tabs>
                <w:tab w:val="left" w:pos="1349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10</w:t>
            </w:r>
            <w:r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.2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- A multa, aplicada após regular processo administrativo, será descontada dos pagamentos eventualmente devidos pela Contratante ou ainda, quando for o caso, cobrada judicialmente.</w:t>
            </w:r>
          </w:p>
          <w:p w:rsidR="00D02446" w:rsidRPr="001E1E10" w:rsidRDefault="00D02446" w:rsidP="00F83C4B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lastRenderedPageBreak/>
              <w:t>10</w:t>
            </w:r>
            <w:r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.3-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As penalidades serão registradas no cadastro da contratada, quando for o caso.</w:t>
            </w:r>
            <w:r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 xml:space="preserve"> </w:t>
            </w:r>
          </w:p>
          <w:p w:rsidR="00D02446" w:rsidRPr="001E1E10" w:rsidRDefault="00D02446" w:rsidP="00F83C4B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</w:pPr>
          </w:p>
          <w:p w:rsidR="00D02446" w:rsidRPr="008356C2" w:rsidRDefault="00D02446" w:rsidP="00F83C4B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Arial"/>
                <w:kern w:val="0"/>
                <w:szCs w:val="20"/>
                <w:lang w:eastAsia="pt-BR" w:bidi="ar-SA"/>
              </w:rPr>
            </w:pPr>
            <w:r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1</w:t>
            </w:r>
            <w:r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0</w:t>
            </w:r>
            <w:r w:rsidRPr="001E1E10">
              <w:rPr>
                <w:rFonts w:eastAsia="Times New Roman" w:cs="Arial"/>
                <w:b/>
                <w:kern w:val="0"/>
                <w:szCs w:val="20"/>
                <w:lang w:eastAsia="pt-BR" w:bidi="ar-SA"/>
              </w:rPr>
              <w:t>.4</w:t>
            </w:r>
            <w:r w:rsidRPr="001E1E10">
              <w:rPr>
                <w:rFonts w:eastAsia="Times New Roman" w:cs="Arial"/>
                <w:kern w:val="0"/>
                <w:szCs w:val="20"/>
                <w:lang w:eastAsia="pt-BR" w:bidi="ar-SA"/>
              </w:rPr>
              <w:t xml:space="preserve"> - Nenhum pagamento será efetuado pela Administração enquanto pendente de liquidação qualquer obrigação financeira que for imposta ao fornecedor em virtude de penalidade ou inadimplência contratual.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D02446" w:rsidRPr="001E1E10" w:rsidTr="00F83C4B">
              <w:trPr>
                <w:trHeight w:val="36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02446" w:rsidRPr="001E1E10" w:rsidRDefault="00D02446" w:rsidP="00F83C4B">
                  <w:pPr>
                    <w:autoSpaceDE w:val="0"/>
                    <w:autoSpaceDN/>
                    <w:spacing w:before="96"/>
                    <w:jc w:val="both"/>
                    <w:textAlignment w:val="auto"/>
                    <w:rPr>
                      <w:rFonts w:ascii="Arial" w:eastAsia="Times New Roman" w:hAnsi="Arial" w:cs="Arial"/>
                      <w:kern w:val="0"/>
                      <w:sz w:val="22"/>
                      <w:szCs w:val="20"/>
                    </w:rPr>
                  </w:pPr>
                  <w:r w:rsidRPr="001E1E10">
                    <w:rPr>
                      <w:rFonts w:eastAsia="Times New Roman" w:cs="Times New Roman"/>
                      <w:b/>
                      <w:kern w:val="0"/>
                    </w:rPr>
                    <w:t>15. DO VALOR ESTIMADO DO TOTAL DO(S) CONTRATO(S)</w:t>
                  </w:r>
                </w:p>
              </w:tc>
            </w:tr>
          </w:tbl>
          <w:p w:rsidR="00D02446" w:rsidRDefault="00D02446" w:rsidP="00F83C4B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Arial"/>
                <w:b/>
                <w:kern w:val="0"/>
              </w:rPr>
            </w:pPr>
            <w:r>
              <w:rPr>
                <w:rFonts w:eastAsia="Times New Roman" w:cs="Times New Roman"/>
                <w:kern w:val="0"/>
                <w:lang w:eastAsia="pt-BR"/>
              </w:rPr>
              <w:t xml:space="preserve">                </w:t>
            </w:r>
            <w:r w:rsidRPr="001E1E10">
              <w:rPr>
                <w:rFonts w:eastAsia="Times New Roman" w:cs="Times New Roman"/>
                <w:kern w:val="0"/>
                <w:lang w:eastAsia="pt-BR"/>
              </w:rPr>
              <w:t xml:space="preserve">Estima-se o valor total deste projeto em </w:t>
            </w:r>
            <w:r w:rsidRPr="001E1E10">
              <w:rPr>
                <w:rFonts w:eastAsia="Times New Roman" w:cs="Times New Roman"/>
                <w:b/>
                <w:kern w:val="0"/>
                <w:lang w:eastAsia="pt-BR"/>
              </w:rPr>
              <w:t>R$</w:t>
            </w:r>
            <w:r w:rsidRPr="001E1E10">
              <w:rPr>
                <w:rFonts w:eastAsia="Times New Roman" w:cs="Arial"/>
                <w:b/>
                <w:kern w:val="0"/>
              </w:rPr>
              <w:t xml:space="preserve"> </w:t>
            </w:r>
            <w:r>
              <w:rPr>
                <w:rFonts w:eastAsia="Times New Roman" w:cs="Arial"/>
                <w:b/>
                <w:kern w:val="0"/>
              </w:rPr>
              <w:t>170.863,00 (Cento e setenta mil, oitocentos e sessenta e três reais).</w:t>
            </w:r>
          </w:p>
          <w:p w:rsidR="00D02446" w:rsidRDefault="00D02446" w:rsidP="00F83C4B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color w:val="FF0000"/>
                <w:kern w:val="0"/>
              </w:rPr>
            </w:pPr>
            <w:r w:rsidRPr="001E1E10">
              <w:rPr>
                <w:rFonts w:eastAsia="Times New Roman" w:cs="Times New Roman"/>
                <w:kern w:val="0"/>
              </w:rPr>
              <w:br/>
              <w:t>Faxinal do Soturno</w:t>
            </w:r>
            <w:r>
              <w:rPr>
                <w:rFonts w:eastAsia="Times New Roman" w:cs="Times New Roman"/>
                <w:kern w:val="0"/>
              </w:rPr>
              <w:t>/RS</w:t>
            </w:r>
            <w:r w:rsidRPr="001E1E10">
              <w:rPr>
                <w:rFonts w:eastAsia="Times New Roman" w:cs="Times New Roman"/>
                <w:kern w:val="0"/>
              </w:rPr>
              <w:t xml:space="preserve">, </w:t>
            </w:r>
            <w:r>
              <w:rPr>
                <w:rFonts w:eastAsia="Times New Roman" w:cs="Times New Roman"/>
                <w:kern w:val="0"/>
              </w:rPr>
              <w:t>28 de Janeiro de 2021.</w:t>
            </w:r>
          </w:p>
          <w:p w:rsidR="00D02446" w:rsidRPr="00847C95" w:rsidRDefault="00D02446" w:rsidP="00F83C4B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color w:val="FF0000"/>
                <w:kern w:val="0"/>
              </w:rPr>
            </w:pPr>
          </w:p>
          <w:p w:rsidR="00D02446" w:rsidRPr="001E1E10" w:rsidRDefault="00D02446" w:rsidP="00F83C4B">
            <w:pPr>
              <w:widowControl/>
              <w:autoSpaceDE w:val="0"/>
              <w:autoSpaceDN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1E1E10">
              <w:rPr>
                <w:rFonts w:eastAsia="Times New Roman" w:cs="Times New Roman"/>
                <w:b/>
                <w:kern w:val="0"/>
              </w:rPr>
              <w:t xml:space="preserve">                                                      </w:t>
            </w:r>
            <w:r>
              <w:rPr>
                <w:rFonts w:eastAsia="Times New Roman" w:cs="Times New Roman"/>
                <w:b/>
                <w:kern w:val="0"/>
              </w:rPr>
              <w:t xml:space="preserve">                          </w:t>
            </w:r>
            <w:r w:rsidRPr="001E1E10">
              <w:rPr>
                <w:rFonts w:eastAsia="Times New Roman" w:cs="Times New Roman"/>
                <w:b/>
                <w:kern w:val="0"/>
              </w:rPr>
              <w:t xml:space="preserve">   </w:t>
            </w:r>
            <w:r w:rsidRPr="001E1E10">
              <w:rPr>
                <w:rFonts w:eastAsia="Times New Roman" w:cs="Times New Roman"/>
                <w:kern w:val="0"/>
              </w:rPr>
              <w:t>Clóvis Vicente Benetti</w:t>
            </w:r>
          </w:p>
          <w:p w:rsidR="00D02446" w:rsidRPr="003A4907" w:rsidRDefault="00D02446" w:rsidP="00F83C4B">
            <w:pPr>
              <w:widowControl/>
              <w:autoSpaceDE w:val="0"/>
              <w:autoSpaceDN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1E1E10">
              <w:rPr>
                <w:rFonts w:eastAsia="Times New Roman" w:cs="Times New Roman"/>
                <w:kern w:val="0"/>
              </w:rPr>
              <w:t xml:space="preserve">                                         </w:t>
            </w:r>
            <w:r>
              <w:rPr>
                <w:rFonts w:eastAsia="Times New Roman" w:cs="Times New Roman"/>
                <w:kern w:val="0"/>
              </w:rPr>
              <w:t xml:space="preserve">              Secretá</w:t>
            </w:r>
            <w:r w:rsidRPr="001E1E10">
              <w:rPr>
                <w:rFonts w:eastAsia="Times New Roman" w:cs="Times New Roman"/>
                <w:kern w:val="0"/>
              </w:rPr>
              <w:t>rio de Obras e Serviços Públicos</w:t>
            </w:r>
          </w:p>
        </w:tc>
      </w:tr>
    </w:tbl>
    <w:p w:rsidR="00D02446" w:rsidRDefault="00D02446" w:rsidP="00D02446">
      <w:pPr>
        <w:pStyle w:val="Standard"/>
        <w:tabs>
          <w:tab w:val="clear" w:pos="1701"/>
          <w:tab w:val="left" w:pos="567"/>
        </w:tabs>
        <w:suppressAutoHyphens/>
        <w:spacing w:before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p w:rsidR="008919A0" w:rsidRDefault="008919A0">
      <w:bookmarkStart w:id="2" w:name="_GoBack"/>
      <w:bookmarkEnd w:id="2"/>
    </w:p>
    <w:sectPr w:rsidR="008919A0">
      <w:headerReference w:type="default" r:id="rId5"/>
      <w:footerReference w:type="default" r:id="rId6"/>
      <w:pgSz w:w="11906" w:h="16838"/>
      <w:pgMar w:top="2013" w:right="1134" w:bottom="1134" w:left="1701" w:header="720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KNKFM+ArialNarrow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05A" w:rsidRDefault="00D0244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414B85" w:rsidRDefault="00D02446">
    <w:pPr>
      <w:pStyle w:val="Rodap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039" w:rsidRDefault="00D02446" w:rsidP="002F4039">
    <w:pPr>
      <w:pStyle w:val="Cabealho"/>
      <w:jc w:val="center"/>
      <w:rPr>
        <w:rFonts w:ascii="Times New Roman" w:hAnsi="Times New Roman"/>
        <w:sz w:val="24"/>
        <w:szCs w:val="24"/>
      </w:rPr>
    </w:pPr>
    <w:r w:rsidRPr="005421DB">
      <w:rPr>
        <w:rFonts w:ascii="Calibri" w:eastAsia="Calibri" w:hAnsi="Calibri"/>
        <w:noProof/>
        <w:kern w:val="0"/>
        <w:sz w:val="20"/>
        <w:szCs w:val="22"/>
        <w:lang w:eastAsia="pt-BR"/>
      </w:rPr>
      <w:drawing>
        <wp:inline distT="0" distB="0" distL="0" distR="0">
          <wp:extent cx="1009650" cy="990600"/>
          <wp:effectExtent l="0" t="0" r="0" b="0"/>
          <wp:docPr id="1" name="Imagem 1" descr="C:\Users\Castro Alves\Desktop\brasao prefeitura fax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astro Alves\Desktop\brasao prefeitura fax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4039" w:rsidRPr="002F4039" w:rsidRDefault="00D02446" w:rsidP="002F4039">
    <w:pPr>
      <w:pStyle w:val="Cabealho"/>
      <w:jc w:val="center"/>
      <w:rPr>
        <w:rFonts w:ascii="Times New Roman" w:hAnsi="Times New Roman"/>
        <w:sz w:val="24"/>
        <w:szCs w:val="24"/>
      </w:rPr>
    </w:pPr>
    <w:r w:rsidRPr="002F4039">
      <w:rPr>
        <w:rFonts w:ascii="Times New Roman" w:hAnsi="Times New Roman"/>
        <w:sz w:val="24"/>
        <w:szCs w:val="24"/>
      </w:rPr>
      <w:t>PREFEITURA MUNICIPAL DE FAXINAL DO SOTURNO-RS</w:t>
    </w:r>
  </w:p>
  <w:p w:rsidR="002F4039" w:rsidRDefault="00D024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hybridMultilevel"/>
    <w:tmpl w:val="3A95F87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7"/>
    <w:multiLevelType w:val="hybridMultilevel"/>
    <w:tmpl w:val="08138640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6"/>
    <w:rsid w:val="008919A0"/>
    <w:rsid w:val="00C05644"/>
    <w:rsid w:val="00D02446"/>
    <w:rsid w:val="00EF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9AA8B-BB23-48CF-BABC-3784ED30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024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02446"/>
    <w:pPr>
      <w:tabs>
        <w:tab w:val="left" w:pos="1701"/>
      </w:tabs>
      <w:autoSpaceDN w:val="0"/>
      <w:spacing w:before="120" w:after="120" w:line="360" w:lineRule="auto"/>
      <w:jc w:val="both"/>
      <w:textAlignment w:val="baseline"/>
    </w:pPr>
    <w:rPr>
      <w:rFonts w:ascii="Arial" w:eastAsia="Times New Roman" w:hAnsi="Arial" w:cs="Times New Roman"/>
      <w:kern w:val="3"/>
      <w:szCs w:val="20"/>
      <w:lang w:eastAsia="zh-CN"/>
    </w:rPr>
  </w:style>
  <w:style w:type="paragraph" w:styleId="Cabealho">
    <w:name w:val="header"/>
    <w:basedOn w:val="Standard"/>
    <w:link w:val="CabealhoChar"/>
    <w:uiPriority w:val="99"/>
    <w:rsid w:val="00D02446"/>
    <w:pPr>
      <w:tabs>
        <w:tab w:val="clear" w:pos="1701"/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2446"/>
    <w:rPr>
      <w:rFonts w:ascii="Arial" w:eastAsia="Times New Roman" w:hAnsi="Arial" w:cs="Times New Roman"/>
      <w:kern w:val="3"/>
      <w:szCs w:val="20"/>
      <w:lang w:eastAsia="zh-CN"/>
    </w:rPr>
  </w:style>
  <w:style w:type="paragraph" w:styleId="Rodap">
    <w:name w:val="footer"/>
    <w:basedOn w:val="Standard"/>
    <w:link w:val="RodapChar"/>
    <w:uiPriority w:val="99"/>
    <w:rsid w:val="00D02446"/>
    <w:pPr>
      <w:spacing w:line="240" w:lineRule="auto"/>
    </w:pPr>
    <w:rPr>
      <w:sz w:val="20"/>
    </w:rPr>
  </w:style>
  <w:style w:type="character" w:customStyle="1" w:styleId="RodapChar">
    <w:name w:val="Rodapé Char"/>
    <w:basedOn w:val="Fontepargpadro"/>
    <w:link w:val="Rodap"/>
    <w:uiPriority w:val="99"/>
    <w:rsid w:val="00D02446"/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D02446"/>
    <w:pPr>
      <w:suppressLineNumbers/>
    </w:pPr>
  </w:style>
  <w:style w:type="paragraph" w:styleId="Textodecomentrio">
    <w:name w:val="annotation text"/>
    <w:basedOn w:val="Standard"/>
    <w:link w:val="TextodecomentrioChar"/>
    <w:rsid w:val="00D02446"/>
    <w:pPr>
      <w:widowControl w:val="0"/>
      <w:suppressAutoHyphens/>
    </w:pPr>
    <w:rPr>
      <w:rFonts w:ascii="Courier New" w:hAnsi="Courier New"/>
      <w:sz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D02446"/>
    <w:rPr>
      <w:rFonts w:ascii="Courier New" w:eastAsia="Times New Roman" w:hAnsi="Courier New" w:cs="Times New Roman"/>
      <w:kern w:val="3"/>
      <w:sz w:val="20"/>
      <w:szCs w:val="20"/>
      <w:lang w:eastAsia="pt-BR"/>
    </w:rPr>
  </w:style>
  <w:style w:type="paragraph" w:customStyle="1" w:styleId="Default">
    <w:name w:val="Default"/>
    <w:rsid w:val="00D02446"/>
    <w:pPr>
      <w:suppressAutoHyphens/>
      <w:autoSpaceDN w:val="0"/>
      <w:spacing w:after="0" w:line="240" w:lineRule="auto"/>
      <w:textAlignment w:val="baseline"/>
    </w:pPr>
    <w:rPr>
      <w:rFonts w:ascii="DKNKFM+ArialNarrow" w:eastAsia="Times New Roman" w:hAnsi="DKNKFM+ArialNarrow" w:cs="Times New Roman"/>
      <w:color w:val="000000"/>
      <w:kern w:val="3"/>
      <w:sz w:val="24"/>
      <w:szCs w:val="24"/>
      <w:lang w:eastAsia="pt-BR" w:bidi="hi-IN"/>
    </w:rPr>
  </w:style>
  <w:style w:type="paragraph" w:customStyle="1" w:styleId="Recuodecorpodetexto31">
    <w:name w:val="Recuo de corpo de texto 31"/>
    <w:rsid w:val="00D02446"/>
    <w:pPr>
      <w:suppressAutoHyphens/>
      <w:autoSpaceDN w:val="0"/>
      <w:spacing w:after="120" w:line="240" w:lineRule="auto"/>
      <w:ind w:left="283"/>
    </w:pPr>
    <w:rPr>
      <w:rFonts w:ascii="Times New Roman" w:eastAsia="SimSun" w:hAnsi="Times New Roman" w:cs="Times New Roman"/>
      <w:kern w:val="3"/>
      <w:sz w:val="16"/>
      <w:szCs w:val="16"/>
      <w:lang w:eastAsia="zh-CN"/>
    </w:rPr>
  </w:style>
  <w:style w:type="paragraph" w:customStyle="1" w:styleId="Corpodotexto">
    <w:name w:val="Corpo do texto"/>
    <w:basedOn w:val="Normal"/>
    <w:uiPriority w:val="1"/>
    <w:qFormat/>
    <w:rsid w:val="00D02446"/>
    <w:pPr>
      <w:widowControl/>
      <w:autoSpaceDN/>
      <w:textAlignment w:val="auto"/>
    </w:pPr>
    <w:rPr>
      <w:rFonts w:eastAsia="Times New Roman" w:cs="Times New Roman"/>
      <w:color w:val="00000A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984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</dc:creator>
  <cp:keywords/>
  <dc:description/>
  <cp:lastModifiedBy>Tobias</cp:lastModifiedBy>
  <cp:revision>1</cp:revision>
  <dcterms:created xsi:type="dcterms:W3CDTF">2021-04-20T18:23:00Z</dcterms:created>
  <dcterms:modified xsi:type="dcterms:W3CDTF">2021-04-20T18:24:00Z</dcterms:modified>
</cp:coreProperties>
</file>