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29401A" w14:textId="6B4E5A70" w:rsidR="002D6127" w:rsidRPr="007877A3" w:rsidRDefault="00473B45" w:rsidP="007877A3">
      <w:pPr>
        <w:spacing w:after="233" w:line="240" w:lineRule="auto"/>
        <w:ind w:left="0" w:firstLine="0"/>
        <w:jc w:val="center"/>
        <w:rPr>
          <w:rFonts w:ascii="Times New Roman" w:hAnsi="Times New Roman" w:cs="Times New Roman"/>
          <w:sz w:val="24"/>
          <w:szCs w:val="24"/>
        </w:rPr>
      </w:pPr>
      <w:r w:rsidRPr="007877A3">
        <w:rPr>
          <w:rFonts w:ascii="Times New Roman" w:hAnsi="Times New Roman" w:cs="Times New Roman"/>
          <w:b/>
          <w:sz w:val="24"/>
          <w:szCs w:val="24"/>
        </w:rPr>
        <w:t>EDITAL DE CONVITE</w:t>
      </w:r>
    </w:p>
    <w:p w14:paraId="038CDEFF" w14:textId="77777777" w:rsidR="002D6127" w:rsidRPr="007877A3" w:rsidRDefault="00473B45" w:rsidP="007877A3">
      <w:pPr>
        <w:spacing w:after="100"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4E537CEF" w14:textId="77777777" w:rsidR="002D6127" w:rsidRPr="007877A3" w:rsidRDefault="00473B45" w:rsidP="007877A3">
      <w:pPr>
        <w:spacing w:after="0"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73ECB24E" w14:textId="55138FD1" w:rsidR="002D6127" w:rsidRPr="002C1918" w:rsidRDefault="00473B45" w:rsidP="007877A3">
      <w:pPr>
        <w:spacing w:after="0" w:line="240" w:lineRule="auto"/>
        <w:ind w:left="-5" w:right="51"/>
        <w:rPr>
          <w:rFonts w:ascii="Times New Roman" w:hAnsi="Times New Roman" w:cs="Times New Roman"/>
          <w:b/>
          <w:sz w:val="24"/>
          <w:szCs w:val="24"/>
        </w:rPr>
      </w:pPr>
      <w:r w:rsidRPr="002C1918">
        <w:rPr>
          <w:rFonts w:ascii="Times New Roman" w:hAnsi="Times New Roman" w:cs="Times New Roman"/>
          <w:b/>
          <w:sz w:val="24"/>
          <w:szCs w:val="24"/>
        </w:rPr>
        <w:t xml:space="preserve">PREFEITURA MUNICIPAL DE </w:t>
      </w:r>
      <w:r w:rsidR="0012203F" w:rsidRPr="002C1918">
        <w:rPr>
          <w:rFonts w:ascii="Times New Roman" w:hAnsi="Times New Roman" w:cs="Times New Roman"/>
          <w:b/>
          <w:sz w:val="24"/>
          <w:szCs w:val="24"/>
        </w:rPr>
        <w:t>FAXINAL DO SOTURNO/RS</w:t>
      </w:r>
    </w:p>
    <w:p w14:paraId="0E830CB6" w14:textId="68AA4B40" w:rsidR="00940476" w:rsidRDefault="00473B45" w:rsidP="00940476">
      <w:pPr>
        <w:spacing w:after="0" w:line="240" w:lineRule="auto"/>
        <w:ind w:left="-6" w:right="4672" w:hanging="11"/>
        <w:rPr>
          <w:rFonts w:ascii="Times New Roman" w:hAnsi="Times New Roman" w:cs="Times New Roman"/>
          <w:b/>
          <w:sz w:val="24"/>
          <w:szCs w:val="24"/>
        </w:rPr>
      </w:pPr>
      <w:r w:rsidRPr="002C1918">
        <w:rPr>
          <w:rFonts w:ascii="Times New Roman" w:hAnsi="Times New Roman" w:cs="Times New Roman"/>
          <w:b/>
          <w:sz w:val="24"/>
          <w:szCs w:val="24"/>
        </w:rPr>
        <w:t xml:space="preserve">EDITAL DE CONVITE Nº </w:t>
      </w:r>
      <w:r w:rsidR="00D234BA">
        <w:rPr>
          <w:rFonts w:ascii="Times New Roman" w:hAnsi="Times New Roman" w:cs="Times New Roman"/>
          <w:b/>
          <w:sz w:val="24"/>
          <w:szCs w:val="24"/>
        </w:rPr>
        <w:t>06</w:t>
      </w:r>
      <w:r w:rsidR="0012203F" w:rsidRPr="002C1918">
        <w:rPr>
          <w:rFonts w:ascii="Times New Roman" w:hAnsi="Times New Roman" w:cs="Times New Roman"/>
          <w:b/>
          <w:sz w:val="24"/>
          <w:szCs w:val="24"/>
        </w:rPr>
        <w:t>/2021</w:t>
      </w:r>
      <w:r w:rsidR="009B6CC3" w:rsidRPr="002C1918">
        <w:rPr>
          <w:rFonts w:ascii="Times New Roman" w:hAnsi="Times New Roman" w:cs="Times New Roman"/>
          <w:b/>
          <w:sz w:val="24"/>
          <w:szCs w:val="24"/>
        </w:rPr>
        <w:t xml:space="preserve"> </w:t>
      </w:r>
    </w:p>
    <w:p w14:paraId="2EA39B81" w14:textId="7F29ECB8" w:rsidR="002D6127" w:rsidRPr="00D234BA" w:rsidRDefault="00940476" w:rsidP="00CB55C6">
      <w:pPr>
        <w:spacing w:after="0" w:line="240" w:lineRule="auto"/>
        <w:ind w:left="-6" w:right="3969" w:hanging="11"/>
        <w:jc w:val="left"/>
        <w:rPr>
          <w:rFonts w:ascii="Times New Roman" w:hAnsi="Times New Roman" w:cs="Times New Roman"/>
          <w:b/>
          <w:color w:val="FF0000"/>
          <w:sz w:val="24"/>
          <w:szCs w:val="24"/>
        </w:rPr>
      </w:pPr>
      <w:r w:rsidRPr="00CB55C6">
        <w:rPr>
          <w:rFonts w:ascii="Times New Roman" w:hAnsi="Times New Roman" w:cs="Times New Roman"/>
          <w:b/>
          <w:color w:val="auto"/>
          <w:sz w:val="24"/>
          <w:szCs w:val="24"/>
        </w:rPr>
        <w:t xml:space="preserve">PROCESSO ADMINISTRATIVO Nº </w:t>
      </w:r>
      <w:r w:rsidR="00CB55C6" w:rsidRPr="00CB55C6">
        <w:rPr>
          <w:rFonts w:ascii="Times New Roman" w:hAnsi="Times New Roman" w:cs="Times New Roman"/>
          <w:b/>
          <w:color w:val="auto"/>
          <w:sz w:val="24"/>
          <w:szCs w:val="24"/>
        </w:rPr>
        <w:t>1219</w:t>
      </w:r>
      <w:r w:rsidRPr="00CB55C6">
        <w:rPr>
          <w:rFonts w:ascii="Times New Roman" w:hAnsi="Times New Roman" w:cs="Times New Roman"/>
          <w:b/>
          <w:color w:val="auto"/>
          <w:sz w:val="24"/>
          <w:szCs w:val="24"/>
        </w:rPr>
        <w:t>/2021</w:t>
      </w:r>
      <w:r w:rsidR="0012203F" w:rsidRPr="002C1918">
        <w:rPr>
          <w:rFonts w:ascii="Times New Roman" w:hAnsi="Times New Roman" w:cs="Times New Roman"/>
          <w:b/>
          <w:sz w:val="24"/>
          <w:szCs w:val="24"/>
        </w:rPr>
        <w:br/>
      </w:r>
      <w:r w:rsidR="00473B45" w:rsidRPr="002C1918">
        <w:rPr>
          <w:rFonts w:ascii="Times New Roman" w:hAnsi="Times New Roman" w:cs="Times New Roman"/>
          <w:b/>
          <w:sz w:val="24"/>
          <w:szCs w:val="24"/>
        </w:rPr>
        <w:t xml:space="preserve">TIPO MENOR PREÇO </w:t>
      </w:r>
      <w:r w:rsidR="0012203F" w:rsidRPr="002C1918">
        <w:rPr>
          <w:rFonts w:ascii="Times New Roman" w:hAnsi="Times New Roman" w:cs="Times New Roman"/>
          <w:b/>
          <w:sz w:val="24"/>
          <w:szCs w:val="24"/>
        </w:rPr>
        <w:t>GLOBAL</w:t>
      </w:r>
      <w:r w:rsidR="00473B45" w:rsidRPr="002C1918">
        <w:rPr>
          <w:rFonts w:ascii="Times New Roman" w:hAnsi="Times New Roman" w:cs="Times New Roman"/>
          <w:b/>
          <w:color w:val="FF0000"/>
          <w:sz w:val="24"/>
          <w:szCs w:val="24"/>
        </w:rPr>
        <w:t xml:space="preserve"> </w:t>
      </w:r>
    </w:p>
    <w:p w14:paraId="55917F6D" w14:textId="77777777" w:rsidR="002D6127" w:rsidRPr="007877A3" w:rsidRDefault="00473B45" w:rsidP="007877A3">
      <w:pPr>
        <w:spacing w:after="87"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49D25116" w14:textId="47AB3FA0" w:rsidR="002D6127" w:rsidRPr="007877A3" w:rsidRDefault="00473B45" w:rsidP="007877A3">
      <w:pPr>
        <w:spacing w:line="240" w:lineRule="auto"/>
        <w:ind w:left="5824" w:right="51"/>
        <w:rPr>
          <w:rFonts w:ascii="Times New Roman" w:hAnsi="Times New Roman" w:cs="Times New Roman"/>
          <w:sz w:val="24"/>
          <w:szCs w:val="24"/>
        </w:rPr>
      </w:pPr>
      <w:r w:rsidRPr="007877A3">
        <w:rPr>
          <w:rFonts w:ascii="Times New Roman" w:hAnsi="Times New Roman" w:cs="Times New Roman"/>
          <w:sz w:val="24"/>
          <w:szCs w:val="24"/>
        </w:rPr>
        <w:t xml:space="preserve">Edital de convite para </w:t>
      </w:r>
      <w:r w:rsidR="00AE0E9B" w:rsidRPr="007877A3">
        <w:rPr>
          <w:rFonts w:ascii="Times New Roman" w:hAnsi="Times New Roman" w:cs="Times New Roman"/>
          <w:sz w:val="24"/>
          <w:szCs w:val="24"/>
        </w:rPr>
        <w:t>a aquisição</w:t>
      </w:r>
      <w:r w:rsidRPr="007877A3">
        <w:rPr>
          <w:rFonts w:ascii="Times New Roman" w:hAnsi="Times New Roman" w:cs="Times New Roman"/>
          <w:sz w:val="24"/>
          <w:szCs w:val="24"/>
        </w:rPr>
        <w:t xml:space="preserve"> de</w:t>
      </w:r>
      <w:r w:rsidR="0012203F" w:rsidRPr="007877A3">
        <w:rPr>
          <w:rFonts w:ascii="Times New Roman" w:hAnsi="Times New Roman" w:cs="Times New Roman"/>
          <w:sz w:val="24"/>
          <w:szCs w:val="24"/>
        </w:rPr>
        <w:t xml:space="preserve"> cestas básicas de alimentos para atender a demanda da Secretaria de Assistência Social e Habitação</w:t>
      </w:r>
      <w:r w:rsidRPr="007877A3">
        <w:rPr>
          <w:rFonts w:ascii="Times New Roman" w:hAnsi="Times New Roman" w:cs="Times New Roman"/>
          <w:sz w:val="24"/>
          <w:szCs w:val="24"/>
        </w:rPr>
        <w:t>.</w:t>
      </w:r>
      <w:r w:rsidRPr="007877A3">
        <w:rPr>
          <w:rFonts w:ascii="Times New Roman" w:hAnsi="Times New Roman" w:cs="Times New Roman"/>
          <w:i/>
          <w:sz w:val="24"/>
          <w:szCs w:val="24"/>
        </w:rPr>
        <w:t xml:space="preserve">  </w:t>
      </w:r>
    </w:p>
    <w:p w14:paraId="247DA6B0" w14:textId="77777777" w:rsidR="002D6127" w:rsidRPr="007877A3" w:rsidRDefault="00473B45" w:rsidP="007877A3">
      <w:pPr>
        <w:spacing w:after="100" w:line="240" w:lineRule="auto"/>
        <w:ind w:left="2737"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0EA2B424" w14:textId="129ACA70" w:rsidR="002D6127" w:rsidRPr="007877A3" w:rsidRDefault="00473B45" w:rsidP="002C1918">
      <w:pPr>
        <w:spacing w:after="98"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0A8BD261" w14:textId="09857667" w:rsidR="002D6127" w:rsidRPr="007877A3" w:rsidRDefault="00473B45" w:rsidP="002C1918">
      <w:pPr>
        <w:spacing w:line="240" w:lineRule="auto"/>
        <w:ind w:left="0" w:right="51" w:firstLine="1418"/>
        <w:rPr>
          <w:rFonts w:ascii="Times New Roman" w:hAnsi="Times New Roman" w:cs="Times New Roman"/>
          <w:color w:val="FF0000"/>
          <w:sz w:val="24"/>
          <w:szCs w:val="24"/>
        </w:rPr>
      </w:pPr>
      <w:r w:rsidRPr="007877A3">
        <w:rPr>
          <w:rFonts w:ascii="Times New Roman" w:hAnsi="Times New Roman" w:cs="Times New Roman"/>
          <w:sz w:val="24"/>
          <w:szCs w:val="24"/>
        </w:rPr>
        <w:t xml:space="preserve">O PREFEITO MUNICIPAL DE </w:t>
      </w:r>
      <w:r w:rsidR="0012203F" w:rsidRPr="007877A3">
        <w:rPr>
          <w:rFonts w:ascii="Times New Roman" w:hAnsi="Times New Roman" w:cs="Times New Roman"/>
          <w:sz w:val="24"/>
          <w:szCs w:val="24"/>
        </w:rPr>
        <w:t>FAXINAL DO SOTURNO/RS</w:t>
      </w:r>
      <w:r w:rsidRPr="007877A3">
        <w:rPr>
          <w:rFonts w:ascii="Times New Roman" w:hAnsi="Times New Roman" w:cs="Times New Roman"/>
          <w:sz w:val="24"/>
          <w:szCs w:val="24"/>
        </w:rPr>
        <w:t>, no</w:t>
      </w:r>
      <w:r w:rsidR="0012203F" w:rsidRPr="007877A3">
        <w:rPr>
          <w:rFonts w:ascii="Times New Roman" w:hAnsi="Times New Roman" w:cs="Times New Roman"/>
          <w:sz w:val="24"/>
          <w:szCs w:val="24"/>
        </w:rPr>
        <w:t xml:space="preserve"> </w:t>
      </w:r>
      <w:r w:rsidRPr="007877A3">
        <w:rPr>
          <w:rFonts w:ascii="Times New Roman" w:hAnsi="Times New Roman" w:cs="Times New Roman"/>
          <w:sz w:val="24"/>
          <w:szCs w:val="24"/>
        </w:rPr>
        <w:t xml:space="preserve">uso de suas atribuições legais e de conformidade com a Lei n.º 8.666, de 21 de junho de 1993, e com a Lei Complementar n.º 123, de 14 de dezembro de 2006, e suas respectivas alterações, torna público, para o conhecimento dos interessados, </w:t>
      </w:r>
      <w:r w:rsidRPr="009B6CC3">
        <w:rPr>
          <w:rFonts w:ascii="Times New Roman" w:hAnsi="Times New Roman" w:cs="Times New Roman"/>
          <w:color w:val="auto"/>
          <w:sz w:val="24"/>
          <w:szCs w:val="24"/>
        </w:rPr>
        <w:t xml:space="preserve">que às </w:t>
      </w:r>
      <w:proofErr w:type="gramStart"/>
      <w:r w:rsidR="009B6CC3" w:rsidRPr="009B6CC3">
        <w:rPr>
          <w:rFonts w:ascii="Times New Roman" w:hAnsi="Times New Roman" w:cs="Times New Roman"/>
          <w:color w:val="auto"/>
          <w:sz w:val="24"/>
          <w:szCs w:val="24"/>
        </w:rPr>
        <w:t>1</w:t>
      </w:r>
      <w:r w:rsidR="00D234BA">
        <w:rPr>
          <w:rFonts w:ascii="Times New Roman" w:hAnsi="Times New Roman" w:cs="Times New Roman"/>
          <w:color w:val="auto"/>
          <w:sz w:val="24"/>
          <w:szCs w:val="24"/>
        </w:rPr>
        <w:t>0</w:t>
      </w:r>
      <w:r w:rsidR="0012203F" w:rsidRPr="009B6CC3">
        <w:rPr>
          <w:rFonts w:ascii="Times New Roman" w:hAnsi="Times New Roman" w:cs="Times New Roman"/>
          <w:color w:val="auto"/>
          <w:sz w:val="24"/>
          <w:szCs w:val="24"/>
        </w:rPr>
        <w:t>:00</w:t>
      </w:r>
      <w:proofErr w:type="gramEnd"/>
      <w:r w:rsidRPr="009B6CC3">
        <w:rPr>
          <w:rFonts w:ascii="Times New Roman" w:hAnsi="Times New Roman" w:cs="Times New Roman"/>
          <w:color w:val="auto"/>
          <w:sz w:val="24"/>
          <w:szCs w:val="24"/>
        </w:rPr>
        <w:t xml:space="preserve"> horas, do dia </w:t>
      </w:r>
      <w:r w:rsidR="00D234BA">
        <w:rPr>
          <w:rFonts w:ascii="Times New Roman" w:hAnsi="Times New Roman" w:cs="Times New Roman"/>
          <w:color w:val="auto"/>
          <w:sz w:val="24"/>
          <w:szCs w:val="24"/>
        </w:rPr>
        <w:t>29</w:t>
      </w:r>
      <w:r w:rsidRPr="009B6CC3">
        <w:rPr>
          <w:rFonts w:ascii="Times New Roman" w:hAnsi="Times New Roman" w:cs="Times New Roman"/>
          <w:color w:val="auto"/>
          <w:sz w:val="24"/>
          <w:szCs w:val="24"/>
        </w:rPr>
        <w:t xml:space="preserve"> do mês de </w:t>
      </w:r>
      <w:r w:rsidR="00D234BA">
        <w:rPr>
          <w:rFonts w:ascii="Times New Roman" w:hAnsi="Times New Roman" w:cs="Times New Roman"/>
          <w:color w:val="auto"/>
          <w:sz w:val="24"/>
          <w:szCs w:val="24"/>
        </w:rPr>
        <w:t>julho</w:t>
      </w:r>
      <w:r w:rsidRPr="009B6CC3">
        <w:rPr>
          <w:rFonts w:ascii="Times New Roman" w:hAnsi="Times New Roman" w:cs="Times New Roman"/>
          <w:color w:val="auto"/>
          <w:sz w:val="24"/>
          <w:szCs w:val="24"/>
        </w:rPr>
        <w:t xml:space="preserve"> do ano de </w:t>
      </w:r>
      <w:r w:rsidR="0012203F" w:rsidRPr="009B6CC3">
        <w:rPr>
          <w:rFonts w:ascii="Times New Roman" w:hAnsi="Times New Roman" w:cs="Times New Roman"/>
          <w:color w:val="auto"/>
          <w:sz w:val="24"/>
          <w:szCs w:val="24"/>
        </w:rPr>
        <w:t>2021</w:t>
      </w:r>
      <w:r w:rsidRPr="009B6CC3">
        <w:rPr>
          <w:rFonts w:ascii="Times New Roman" w:hAnsi="Times New Roman" w:cs="Times New Roman"/>
          <w:color w:val="auto"/>
          <w:sz w:val="24"/>
          <w:szCs w:val="24"/>
        </w:rPr>
        <w:t xml:space="preserve">, </w:t>
      </w:r>
      <w:r w:rsidR="0012203F" w:rsidRPr="007877A3">
        <w:rPr>
          <w:rFonts w:ascii="Times New Roman" w:hAnsi="Times New Roman" w:cs="Times New Roman"/>
          <w:sz w:val="24"/>
          <w:szCs w:val="24"/>
        </w:rPr>
        <w:t>no Auditório Municipal</w:t>
      </w:r>
      <w:r w:rsidRPr="007877A3">
        <w:rPr>
          <w:rFonts w:ascii="Times New Roman" w:hAnsi="Times New Roman" w:cs="Times New Roman"/>
          <w:sz w:val="24"/>
          <w:szCs w:val="24"/>
        </w:rPr>
        <w:t xml:space="preserve">, situada na Rua </w:t>
      </w:r>
      <w:r w:rsidR="0012203F" w:rsidRPr="007877A3">
        <w:rPr>
          <w:rFonts w:ascii="Times New Roman" w:hAnsi="Times New Roman" w:cs="Times New Roman"/>
          <w:sz w:val="24"/>
          <w:szCs w:val="24"/>
        </w:rPr>
        <w:t>07 de Setembro, nº 790</w:t>
      </w:r>
      <w:r w:rsidRPr="007877A3">
        <w:rPr>
          <w:rFonts w:ascii="Times New Roman" w:hAnsi="Times New Roman" w:cs="Times New Roman"/>
          <w:sz w:val="24"/>
          <w:szCs w:val="24"/>
        </w:rPr>
        <w:t xml:space="preserve">, se reunirá a Comissão Permanente de Licitações, designada pela Portaria </w:t>
      </w:r>
      <w:proofErr w:type="spellStart"/>
      <w:r w:rsidRPr="007877A3">
        <w:rPr>
          <w:rFonts w:ascii="Times New Roman" w:hAnsi="Times New Roman" w:cs="Times New Roman"/>
          <w:sz w:val="24"/>
          <w:szCs w:val="24"/>
        </w:rPr>
        <w:t>n.°</w:t>
      </w:r>
      <w:proofErr w:type="spellEnd"/>
      <w:r w:rsidRPr="007877A3">
        <w:rPr>
          <w:rFonts w:ascii="Times New Roman" w:hAnsi="Times New Roman" w:cs="Times New Roman"/>
          <w:sz w:val="24"/>
          <w:szCs w:val="24"/>
        </w:rPr>
        <w:t xml:space="preserve"> </w:t>
      </w:r>
      <w:r w:rsidR="00D234BA">
        <w:rPr>
          <w:rFonts w:ascii="Times New Roman" w:hAnsi="Times New Roman" w:cs="Times New Roman"/>
          <w:sz w:val="24"/>
          <w:szCs w:val="24"/>
        </w:rPr>
        <w:t>30</w:t>
      </w:r>
      <w:r w:rsidR="0012203F" w:rsidRPr="007877A3">
        <w:rPr>
          <w:rFonts w:ascii="Times New Roman" w:hAnsi="Times New Roman" w:cs="Times New Roman"/>
          <w:sz w:val="24"/>
          <w:szCs w:val="24"/>
        </w:rPr>
        <w:t>/2021</w:t>
      </w:r>
      <w:r w:rsidRPr="007877A3">
        <w:rPr>
          <w:rFonts w:ascii="Times New Roman" w:hAnsi="Times New Roman" w:cs="Times New Roman"/>
          <w:sz w:val="24"/>
          <w:szCs w:val="24"/>
        </w:rPr>
        <w:t>, com a finalidade de receber os documentos de habilitação e as propostas para contratação de emp</w:t>
      </w:r>
      <w:r w:rsidR="007913FF">
        <w:rPr>
          <w:rFonts w:ascii="Times New Roman" w:hAnsi="Times New Roman" w:cs="Times New Roman"/>
          <w:sz w:val="24"/>
          <w:szCs w:val="24"/>
        </w:rPr>
        <w:t>resa para o fornecimento de bens de entrega imediata.</w:t>
      </w:r>
      <w:r w:rsidRPr="007877A3">
        <w:rPr>
          <w:rFonts w:ascii="Times New Roman" w:hAnsi="Times New Roman" w:cs="Times New Roman"/>
          <w:color w:val="FF0000"/>
          <w:sz w:val="24"/>
          <w:szCs w:val="24"/>
        </w:rPr>
        <w:t xml:space="preserve"> </w:t>
      </w:r>
    </w:p>
    <w:p w14:paraId="6F6D027A" w14:textId="4404F795" w:rsidR="002C1918" w:rsidRDefault="00473B45" w:rsidP="002C1918">
      <w:pPr>
        <w:spacing w:line="240" w:lineRule="auto"/>
        <w:ind w:right="51" w:firstLine="1408"/>
        <w:rPr>
          <w:rFonts w:ascii="Times New Roman" w:hAnsi="Times New Roman" w:cs="Times New Roman"/>
          <w:sz w:val="24"/>
          <w:szCs w:val="24"/>
        </w:rPr>
      </w:pPr>
      <w:r w:rsidRPr="007877A3">
        <w:rPr>
          <w:rFonts w:ascii="Times New Roman" w:hAnsi="Times New Roman" w:cs="Times New Roman"/>
          <w:sz w:val="24"/>
          <w:szCs w:val="24"/>
        </w:rPr>
        <w:t>Poderão participar as empresas do r</w:t>
      </w:r>
      <w:r w:rsidR="00AC247B" w:rsidRPr="007877A3">
        <w:rPr>
          <w:rFonts w:ascii="Times New Roman" w:hAnsi="Times New Roman" w:cs="Times New Roman"/>
          <w:sz w:val="24"/>
          <w:szCs w:val="24"/>
        </w:rPr>
        <w:t>amo pertinente ao objeto ora li</w:t>
      </w:r>
      <w:r w:rsidRPr="007877A3">
        <w:rPr>
          <w:rFonts w:ascii="Times New Roman" w:hAnsi="Times New Roman" w:cs="Times New Roman"/>
          <w:sz w:val="24"/>
          <w:szCs w:val="24"/>
        </w:rPr>
        <w:t xml:space="preserve">citado, cadastradas ou não, desde que convidadas pelo Órgão licitador, que o estenderá aos demais cadastrados no Município </w:t>
      </w:r>
      <w:r w:rsidR="0012203F" w:rsidRPr="007877A3">
        <w:rPr>
          <w:rFonts w:ascii="Times New Roman" w:hAnsi="Times New Roman" w:cs="Times New Roman"/>
          <w:sz w:val="24"/>
          <w:szCs w:val="24"/>
        </w:rPr>
        <w:t>de Faxinal do Soturno/RS</w:t>
      </w:r>
      <w:r w:rsidRPr="007877A3">
        <w:rPr>
          <w:rFonts w:ascii="Times New Roman" w:hAnsi="Times New Roman" w:cs="Times New Roman"/>
          <w:sz w:val="24"/>
          <w:szCs w:val="24"/>
        </w:rPr>
        <w:t>, que manifestar</w:t>
      </w:r>
      <w:r w:rsidR="007913FF">
        <w:rPr>
          <w:rFonts w:ascii="Times New Roman" w:hAnsi="Times New Roman" w:cs="Times New Roman"/>
          <w:sz w:val="24"/>
          <w:szCs w:val="24"/>
        </w:rPr>
        <w:t>em</w:t>
      </w:r>
      <w:r w:rsidRPr="007877A3">
        <w:rPr>
          <w:rFonts w:ascii="Times New Roman" w:hAnsi="Times New Roman" w:cs="Times New Roman"/>
          <w:sz w:val="24"/>
          <w:szCs w:val="24"/>
        </w:rPr>
        <w:t xml:space="preserve"> sua intenç</w:t>
      </w:r>
      <w:r w:rsidR="00C363B8" w:rsidRPr="007877A3">
        <w:rPr>
          <w:rFonts w:ascii="Times New Roman" w:hAnsi="Times New Roman" w:cs="Times New Roman"/>
          <w:sz w:val="24"/>
          <w:szCs w:val="24"/>
        </w:rPr>
        <w:t>ão de participar no prazo de 24</w:t>
      </w:r>
      <w:r w:rsidRPr="007877A3">
        <w:rPr>
          <w:rFonts w:ascii="Times New Roman" w:hAnsi="Times New Roman" w:cs="Times New Roman"/>
          <w:sz w:val="24"/>
          <w:szCs w:val="24"/>
        </w:rPr>
        <w:t xml:space="preserve">h antes da hora aprazada para o recebimento dos envelopes de documentos e proposta. </w:t>
      </w:r>
    </w:p>
    <w:p w14:paraId="7D71A480" w14:textId="77777777" w:rsidR="002C1918" w:rsidRPr="007877A3" w:rsidRDefault="002C1918" w:rsidP="002C1918">
      <w:pPr>
        <w:spacing w:line="240" w:lineRule="auto"/>
        <w:ind w:right="51" w:firstLine="698"/>
        <w:rPr>
          <w:rFonts w:ascii="Times New Roman" w:hAnsi="Times New Roman" w:cs="Times New Roman"/>
          <w:sz w:val="24"/>
          <w:szCs w:val="24"/>
        </w:rPr>
      </w:pPr>
    </w:p>
    <w:p w14:paraId="440E8B7E" w14:textId="1F051D46" w:rsidR="002D6127" w:rsidRPr="002C1918" w:rsidRDefault="00473B45" w:rsidP="007877A3">
      <w:pPr>
        <w:pStyle w:val="PargrafodaLista"/>
        <w:numPr>
          <w:ilvl w:val="0"/>
          <w:numId w:val="10"/>
        </w:numPr>
        <w:spacing w:after="237" w:line="240" w:lineRule="auto"/>
        <w:jc w:val="left"/>
        <w:rPr>
          <w:rFonts w:ascii="Times New Roman" w:hAnsi="Times New Roman" w:cs="Times New Roman"/>
          <w:b/>
          <w:sz w:val="24"/>
          <w:szCs w:val="24"/>
        </w:rPr>
      </w:pPr>
      <w:r w:rsidRPr="002C1918">
        <w:rPr>
          <w:rFonts w:ascii="Times New Roman" w:hAnsi="Times New Roman" w:cs="Times New Roman"/>
          <w:b/>
          <w:sz w:val="24"/>
          <w:szCs w:val="24"/>
        </w:rPr>
        <w:t xml:space="preserve">OBJETO </w:t>
      </w:r>
    </w:p>
    <w:p w14:paraId="7D0A26C1" w14:textId="327EB58F" w:rsidR="002D6127" w:rsidRPr="007877A3" w:rsidRDefault="00473B45" w:rsidP="002C1918">
      <w:pPr>
        <w:spacing w:line="240" w:lineRule="auto"/>
        <w:ind w:left="-15" w:right="51" w:firstLine="1433"/>
        <w:rPr>
          <w:rFonts w:ascii="Times New Roman" w:hAnsi="Times New Roman" w:cs="Times New Roman"/>
          <w:sz w:val="24"/>
          <w:szCs w:val="24"/>
        </w:rPr>
      </w:pPr>
      <w:r w:rsidRPr="007877A3">
        <w:rPr>
          <w:rFonts w:ascii="Times New Roman" w:hAnsi="Times New Roman" w:cs="Times New Roman"/>
          <w:sz w:val="24"/>
          <w:szCs w:val="24"/>
        </w:rPr>
        <w:t xml:space="preserve">Constitui objeto da presente licitação </w:t>
      </w:r>
      <w:r w:rsidR="0012203F" w:rsidRPr="007877A3">
        <w:rPr>
          <w:rFonts w:ascii="Times New Roman" w:hAnsi="Times New Roman" w:cs="Times New Roman"/>
          <w:sz w:val="24"/>
          <w:szCs w:val="24"/>
        </w:rPr>
        <w:t xml:space="preserve">a aquisição de cestas básicas de alimentos para ações da Secretaria de Assistência Social e Habitação de atendimento às famílias e aos indivíduos em situação de vulnerabilidade e risco social </w:t>
      </w:r>
      <w:r w:rsidR="00D83D39" w:rsidRPr="007877A3">
        <w:rPr>
          <w:rFonts w:ascii="Times New Roman" w:hAnsi="Times New Roman" w:cs="Times New Roman"/>
          <w:sz w:val="24"/>
          <w:szCs w:val="24"/>
        </w:rPr>
        <w:t>no Município de Faxinal do Soturno/RS</w:t>
      </w:r>
      <w:r w:rsidR="00E615A0" w:rsidRPr="007877A3">
        <w:rPr>
          <w:rFonts w:ascii="Times New Roman" w:hAnsi="Times New Roman" w:cs="Times New Roman"/>
          <w:sz w:val="24"/>
          <w:szCs w:val="24"/>
        </w:rPr>
        <w:t>, conforme tabela abaixo e Projeto Básico anexo a este edital</w:t>
      </w:r>
      <w:r w:rsidR="00D83D39" w:rsidRPr="007877A3">
        <w:rPr>
          <w:rFonts w:ascii="Times New Roman" w:hAnsi="Times New Roman" w:cs="Times New Roman"/>
          <w:sz w:val="24"/>
          <w:szCs w:val="24"/>
        </w:rPr>
        <w:t>.</w:t>
      </w:r>
      <w:r w:rsidRPr="007877A3">
        <w:rPr>
          <w:rFonts w:ascii="Times New Roman" w:hAnsi="Times New Roman" w:cs="Times New Roman"/>
          <w:sz w:val="24"/>
          <w:szCs w:val="24"/>
        </w:rPr>
        <w:t xml:space="preserve"> </w:t>
      </w:r>
    </w:p>
    <w:p w14:paraId="097DACFB" w14:textId="77777777" w:rsidR="002D6127" w:rsidRPr="007877A3" w:rsidRDefault="00473B45" w:rsidP="007877A3">
      <w:pPr>
        <w:spacing w:after="0"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tbl>
      <w:tblPr>
        <w:tblStyle w:val="TableGrid"/>
        <w:tblW w:w="9125" w:type="dxa"/>
        <w:tblInd w:w="0" w:type="dxa"/>
        <w:tblCellMar>
          <w:left w:w="70" w:type="dxa"/>
          <w:right w:w="115" w:type="dxa"/>
        </w:tblCellMar>
        <w:tblLook w:val="04A0" w:firstRow="1" w:lastRow="0" w:firstColumn="1" w:lastColumn="0" w:noHBand="0" w:noVBand="1"/>
      </w:tblPr>
      <w:tblGrid>
        <w:gridCol w:w="877"/>
        <w:gridCol w:w="5639"/>
        <w:gridCol w:w="1067"/>
        <w:gridCol w:w="1542"/>
      </w:tblGrid>
      <w:tr w:rsidR="00AE0E9B" w:rsidRPr="007877A3" w14:paraId="68069259" w14:textId="77777777" w:rsidTr="00D83D39">
        <w:trPr>
          <w:trHeight w:val="509"/>
        </w:trPr>
        <w:tc>
          <w:tcPr>
            <w:tcW w:w="877" w:type="dxa"/>
            <w:tcBorders>
              <w:top w:val="single" w:sz="4" w:space="0" w:color="000000"/>
              <w:left w:val="single" w:sz="4" w:space="0" w:color="000000"/>
              <w:bottom w:val="single" w:sz="4" w:space="0" w:color="000000"/>
              <w:right w:val="single" w:sz="4" w:space="0" w:color="000000"/>
            </w:tcBorders>
            <w:vAlign w:val="center"/>
          </w:tcPr>
          <w:p w14:paraId="3561DE32" w14:textId="77777777" w:rsidR="00AE0E9B" w:rsidRPr="007877A3" w:rsidRDefault="00AE0E9B" w:rsidP="007877A3">
            <w:pPr>
              <w:spacing w:after="0" w:line="240" w:lineRule="auto"/>
              <w:ind w:left="44" w:firstLine="0"/>
              <w:jc w:val="center"/>
              <w:rPr>
                <w:rFonts w:ascii="Times New Roman" w:hAnsi="Times New Roman" w:cs="Times New Roman"/>
                <w:sz w:val="24"/>
                <w:szCs w:val="24"/>
              </w:rPr>
            </w:pPr>
            <w:bookmarkStart w:id="0" w:name="_Hlk67316093"/>
            <w:r w:rsidRPr="007877A3">
              <w:rPr>
                <w:rFonts w:ascii="Times New Roman" w:hAnsi="Times New Roman" w:cs="Times New Roman"/>
                <w:sz w:val="24"/>
                <w:szCs w:val="24"/>
              </w:rPr>
              <w:t xml:space="preserve">Item </w:t>
            </w:r>
          </w:p>
        </w:tc>
        <w:tc>
          <w:tcPr>
            <w:tcW w:w="5639" w:type="dxa"/>
            <w:tcBorders>
              <w:top w:val="single" w:sz="4" w:space="0" w:color="000000"/>
              <w:left w:val="single" w:sz="4" w:space="0" w:color="000000"/>
              <w:bottom w:val="single" w:sz="4" w:space="0" w:color="000000"/>
              <w:right w:val="single" w:sz="4" w:space="0" w:color="000000"/>
            </w:tcBorders>
            <w:vAlign w:val="center"/>
          </w:tcPr>
          <w:p w14:paraId="0695E2CF" w14:textId="43FC6998" w:rsidR="00AE0E9B" w:rsidRPr="007877A3" w:rsidRDefault="00AE0E9B" w:rsidP="007877A3">
            <w:pPr>
              <w:spacing w:after="0" w:line="240" w:lineRule="auto"/>
              <w:ind w:left="46" w:firstLine="0"/>
              <w:jc w:val="center"/>
              <w:rPr>
                <w:rFonts w:ascii="Times New Roman" w:hAnsi="Times New Roman" w:cs="Times New Roman"/>
                <w:sz w:val="24"/>
                <w:szCs w:val="24"/>
              </w:rPr>
            </w:pPr>
            <w:r w:rsidRPr="007877A3">
              <w:rPr>
                <w:rFonts w:ascii="Times New Roman" w:hAnsi="Times New Roman" w:cs="Times New Roman"/>
                <w:sz w:val="24"/>
                <w:szCs w:val="24"/>
              </w:rPr>
              <w:t>Descrição do bem</w:t>
            </w:r>
          </w:p>
        </w:tc>
        <w:tc>
          <w:tcPr>
            <w:tcW w:w="1067" w:type="dxa"/>
            <w:tcBorders>
              <w:top w:val="single" w:sz="4" w:space="0" w:color="000000"/>
              <w:left w:val="single" w:sz="4" w:space="0" w:color="000000"/>
              <w:bottom w:val="single" w:sz="4" w:space="0" w:color="000000"/>
              <w:right w:val="single" w:sz="4" w:space="0" w:color="000000"/>
            </w:tcBorders>
            <w:vAlign w:val="center"/>
          </w:tcPr>
          <w:p w14:paraId="45FBFA34" w14:textId="31138BA4" w:rsidR="00AE0E9B" w:rsidRPr="007877A3" w:rsidRDefault="00AE0E9B" w:rsidP="007877A3">
            <w:pPr>
              <w:spacing w:after="0" w:line="240" w:lineRule="auto"/>
              <w:ind w:left="48" w:firstLine="0"/>
              <w:jc w:val="center"/>
              <w:rPr>
                <w:rFonts w:ascii="Times New Roman" w:hAnsi="Times New Roman" w:cs="Times New Roman"/>
                <w:sz w:val="24"/>
                <w:szCs w:val="24"/>
              </w:rPr>
            </w:pPr>
            <w:r w:rsidRPr="007877A3">
              <w:rPr>
                <w:rFonts w:ascii="Times New Roman" w:hAnsi="Times New Roman" w:cs="Times New Roman"/>
                <w:sz w:val="24"/>
                <w:szCs w:val="24"/>
              </w:rPr>
              <w:t>Unidade</w:t>
            </w:r>
          </w:p>
        </w:tc>
        <w:tc>
          <w:tcPr>
            <w:tcW w:w="1542" w:type="dxa"/>
            <w:tcBorders>
              <w:top w:val="single" w:sz="4" w:space="0" w:color="000000"/>
              <w:left w:val="single" w:sz="4" w:space="0" w:color="000000"/>
              <w:bottom w:val="single" w:sz="4" w:space="0" w:color="000000"/>
              <w:right w:val="single" w:sz="4" w:space="0" w:color="000000"/>
            </w:tcBorders>
            <w:vAlign w:val="center"/>
          </w:tcPr>
          <w:p w14:paraId="3F2ACCFB" w14:textId="7CB850AD" w:rsidR="00AE0E9B" w:rsidRPr="007877A3" w:rsidRDefault="00AE0E9B" w:rsidP="007877A3">
            <w:pPr>
              <w:spacing w:after="0" w:line="240" w:lineRule="auto"/>
              <w:ind w:left="48"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Quantidade </w:t>
            </w:r>
          </w:p>
        </w:tc>
      </w:tr>
      <w:bookmarkEnd w:id="0"/>
      <w:tr w:rsidR="00AE0E9B" w:rsidRPr="007877A3" w14:paraId="6AF22E46" w14:textId="77777777" w:rsidTr="00D83D39">
        <w:trPr>
          <w:trHeight w:val="511"/>
        </w:trPr>
        <w:tc>
          <w:tcPr>
            <w:tcW w:w="877" w:type="dxa"/>
            <w:tcBorders>
              <w:top w:val="single" w:sz="4" w:space="0" w:color="000000"/>
              <w:left w:val="single" w:sz="4" w:space="0" w:color="000000"/>
              <w:bottom w:val="single" w:sz="4" w:space="0" w:color="000000"/>
              <w:right w:val="single" w:sz="4" w:space="0" w:color="000000"/>
            </w:tcBorders>
            <w:vAlign w:val="center"/>
          </w:tcPr>
          <w:p w14:paraId="5F294004" w14:textId="77777777" w:rsidR="00AE0E9B" w:rsidRPr="007877A3" w:rsidRDefault="00AE0E9B" w:rsidP="007877A3">
            <w:pPr>
              <w:spacing w:after="0" w:line="240" w:lineRule="auto"/>
              <w:ind w:left="41" w:firstLine="0"/>
              <w:jc w:val="center"/>
              <w:rPr>
                <w:rFonts w:ascii="Times New Roman" w:hAnsi="Times New Roman" w:cs="Times New Roman"/>
                <w:sz w:val="24"/>
                <w:szCs w:val="24"/>
              </w:rPr>
            </w:pPr>
            <w:proofErr w:type="gramStart"/>
            <w:r w:rsidRPr="007877A3">
              <w:rPr>
                <w:rFonts w:ascii="Times New Roman" w:hAnsi="Times New Roman" w:cs="Times New Roman"/>
                <w:sz w:val="24"/>
                <w:szCs w:val="24"/>
              </w:rPr>
              <w:t>1</w:t>
            </w:r>
            <w:proofErr w:type="gramEnd"/>
            <w:r w:rsidRPr="007877A3">
              <w:rPr>
                <w:rFonts w:ascii="Times New Roman" w:hAnsi="Times New Roman" w:cs="Times New Roman"/>
                <w:sz w:val="24"/>
                <w:szCs w:val="24"/>
              </w:rPr>
              <w:t xml:space="preserve"> </w:t>
            </w:r>
          </w:p>
        </w:tc>
        <w:tc>
          <w:tcPr>
            <w:tcW w:w="5639" w:type="dxa"/>
            <w:tcBorders>
              <w:top w:val="single" w:sz="4" w:space="0" w:color="000000"/>
              <w:left w:val="single" w:sz="4" w:space="0" w:color="000000"/>
              <w:bottom w:val="single" w:sz="4" w:space="0" w:color="000000"/>
              <w:right w:val="single" w:sz="4" w:space="0" w:color="000000"/>
            </w:tcBorders>
            <w:vAlign w:val="center"/>
          </w:tcPr>
          <w:p w14:paraId="2DECF3DD" w14:textId="37E70432" w:rsidR="00D83D39" w:rsidRPr="007877A3" w:rsidRDefault="007913FF" w:rsidP="007877A3">
            <w:pPr>
              <w:pStyle w:val="TableParagraph"/>
              <w:spacing w:before="0"/>
              <w:rPr>
                <w:bCs/>
                <w:iCs/>
                <w:sz w:val="24"/>
                <w:szCs w:val="24"/>
              </w:rPr>
            </w:pPr>
            <w:r>
              <w:rPr>
                <w:bCs/>
                <w:iCs/>
                <w:sz w:val="24"/>
                <w:szCs w:val="24"/>
              </w:rPr>
              <w:t>F</w:t>
            </w:r>
            <w:r w:rsidR="00D83D39" w:rsidRPr="007877A3">
              <w:rPr>
                <w:bCs/>
                <w:iCs/>
                <w:sz w:val="24"/>
                <w:szCs w:val="24"/>
              </w:rPr>
              <w:t>ornecimento de cestas básicas de alimentos para atender a demanda da Secretaria de Assistência Social e Habitação</w:t>
            </w:r>
          </w:p>
          <w:p w14:paraId="765431DC" w14:textId="77777777" w:rsidR="00D83D39" w:rsidRPr="007877A3" w:rsidRDefault="00D83D39" w:rsidP="007877A3">
            <w:pPr>
              <w:pStyle w:val="TableParagraph"/>
              <w:spacing w:before="0"/>
              <w:rPr>
                <w:bCs/>
                <w:iCs/>
                <w:sz w:val="24"/>
                <w:szCs w:val="24"/>
              </w:rPr>
            </w:pPr>
            <w:r w:rsidRPr="007877A3">
              <w:rPr>
                <w:bCs/>
                <w:iCs/>
                <w:sz w:val="24"/>
                <w:szCs w:val="24"/>
              </w:rPr>
              <w:t>As cestas deverão conter os seguintes produtos:</w:t>
            </w:r>
          </w:p>
          <w:p w14:paraId="1709C2B1" w14:textId="77777777" w:rsidR="00D83D39" w:rsidRPr="007877A3" w:rsidRDefault="00D83D39" w:rsidP="007877A3">
            <w:pPr>
              <w:pStyle w:val="TableParagraph"/>
              <w:spacing w:before="0"/>
              <w:rPr>
                <w:bCs/>
                <w:iCs/>
                <w:sz w:val="24"/>
                <w:szCs w:val="24"/>
              </w:rPr>
            </w:pPr>
            <w:r w:rsidRPr="007877A3">
              <w:rPr>
                <w:bCs/>
                <w:iCs/>
                <w:sz w:val="24"/>
                <w:szCs w:val="24"/>
              </w:rPr>
              <w:t>Óleo de soja de 900 ml (</w:t>
            </w:r>
            <w:proofErr w:type="gramStart"/>
            <w:r w:rsidRPr="007877A3">
              <w:rPr>
                <w:bCs/>
                <w:iCs/>
                <w:sz w:val="24"/>
                <w:szCs w:val="24"/>
              </w:rPr>
              <w:t>1</w:t>
            </w:r>
            <w:proofErr w:type="gramEnd"/>
            <w:r w:rsidRPr="007877A3">
              <w:rPr>
                <w:bCs/>
                <w:iCs/>
                <w:sz w:val="24"/>
                <w:szCs w:val="24"/>
              </w:rPr>
              <w:t xml:space="preserve"> un)</w:t>
            </w:r>
          </w:p>
          <w:p w14:paraId="6C7EC29C" w14:textId="77777777" w:rsidR="00D83D39" w:rsidRPr="007877A3" w:rsidRDefault="00D83D39" w:rsidP="007877A3">
            <w:pPr>
              <w:pStyle w:val="TableParagraph"/>
              <w:spacing w:before="0"/>
              <w:rPr>
                <w:bCs/>
                <w:iCs/>
                <w:sz w:val="24"/>
                <w:szCs w:val="24"/>
              </w:rPr>
            </w:pPr>
            <w:r w:rsidRPr="007877A3">
              <w:rPr>
                <w:bCs/>
                <w:iCs/>
                <w:sz w:val="24"/>
                <w:szCs w:val="24"/>
              </w:rPr>
              <w:t>Leite integral, em pó, pacote de 400g (</w:t>
            </w:r>
            <w:proofErr w:type="gramStart"/>
            <w:r w:rsidRPr="007877A3">
              <w:rPr>
                <w:bCs/>
                <w:iCs/>
                <w:sz w:val="24"/>
                <w:szCs w:val="24"/>
              </w:rPr>
              <w:t>2</w:t>
            </w:r>
            <w:proofErr w:type="gramEnd"/>
            <w:r w:rsidRPr="007877A3">
              <w:rPr>
                <w:bCs/>
                <w:iCs/>
                <w:sz w:val="24"/>
                <w:szCs w:val="24"/>
              </w:rPr>
              <w:t xml:space="preserve"> un)</w:t>
            </w:r>
          </w:p>
          <w:p w14:paraId="55FCD15B" w14:textId="77777777" w:rsidR="00D83D39" w:rsidRPr="007877A3" w:rsidRDefault="00D83D39" w:rsidP="007877A3">
            <w:pPr>
              <w:pStyle w:val="TableParagraph"/>
              <w:spacing w:before="0"/>
              <w:rPr>
                <w:bCs/>
                <w:iCs/>
                <w:sz w:val="24"/>
                <w:szCs w:val="24"/>
              </w:rPr>
            </w:pPr>
            <w:r w:rsidRPr="007877A3">
              <w:rPr>
                <w:bCs/>
                <w:iCs/>
                <w:sz w:val="24"/>
                <w:szCs w:val="24"/>
              </w:rPr>
              <w:lastRenderedPageBreak/>
              <w:t>Farinha de milho, embalagem de 1 kg (</w:t>
            </w:r>
            <w:proofErr w:type="gramStart"/>
            <w:r w:rsidRPr="007877A3">
              <w:rPr>
                <w:bCs/>
                <w:iCs/>
                <w:sz w:val="24"/>
                <w:szCs w:val="24"/>
              </w:rPr>
              <w:t>1</w:t>
            </w:r>
            <w:proofErr w:type="gramEnd"/>
            <w:r w:rsidRPr="007877A3">
              <w:rPr>
                <w:bCs/>
                <w:iCs/>
                <w:sz w:val="24"/>
                <w:szCs w:val="24"/>
              </w:rPr>
              <w:t xml:space="preserve"> un)</w:t>
            </w:r>
          </w:p>
          <w:p w14:paraId="5EF88578" w14:textId="77777777" w:rsidR="00D83D39" w:rsidRPr="007877A3" w:rsidRDefault="00D83D39" w:rsidP="007877A3">
            <w:pPr>
              <w:pStyle w:val="TableParagraph"/>
              <w:spacing w:before="0"/>
              <w:rPr>
                <w:bCs/>
                <w:iCs/>
                <w:sz w:val="24"/>
                <w:szCs w:val="24"/>
              </w:rPr>
            </w:pPr>
            <w:r w:rsidRPr="007877A3">
              <w:rPr>
                <w:bCs/>
                <w:iCs/>
                <w:sz w:val="24"/>
                <w:szCs w:val="24"/>
              </w:rPr>
              <w:t>Farinha de trigo, embalagem de 1 kg (</w:t>
            </w:r>
            <w:proofErr w:type="gramStart"/>
            <w:r w:rsidRPr="007877A3">
              <w:rPr>
                <w:bCs/>
                <w:iCs/>
                <w:sz w:val="24"/>
                <w:szCs w:val="24"/>
              </w:rPr>
              <w:t>2</w:t>
            </w:r>
            <w:proofErr w:type="gramEnd"/>
            <w:r w:rsidRPr="007877A3">
              <w:rPr>
                <w:bCs/>
                <w:iCs/>
                <w:sz w:val="24"/>
                <w:szCs w:val="24"/>
              </w:rPr>
              <w:t xml:space="preserve"> un)</w:t>
            </w:r>
          </w:p>
          <w:p w14:paraId="7F253EA2" w14:textId="77777777" w:rsidR="00D83D39" w:rsidRPr="007877A3" w:rsidRDefault="00D83D39" w:rsidP="007877A3">
            <w:pPr>
              <w:pStyle w:val="TableParagraph"/>
              <w:spacing w:before="0"/>
              <w:rPr>
                <w:bCs/>
                <w:iCs/>
                <w:sz w:val="24"/>
                <w:szCs w:val="24"/>
              </w:rPr>
            </w:pPr>
            <w:r w:rsidRPr="007877A3">
              <w:rPr>
                <w:bCs/>
                <w:iCs/>
                <w:sz w:val="24"/>
                <w:szCs w:val="24"/>
              </w:rPr>
              <w:t>Sal, embalagem de 1 kg (un</w:t>
            </w:r>
            <w:proofErr w:type="gramStart"/>
            <w:r w:rsidRPr="007877A3">
              <w:rPr>
                <w:bCs/>
                <w:iCs/>
                <w:sz w:val="24"/>
                <w:szCs w:val="24"/>
              </w:rPr>
              <w:t>)</w:t>
            </w:r>
            <w:proofErr w:type="gramEnd"/>
          </w:p>
          <w:p w14:paraId="52E0B839" w14:textId="77777777" w:rsidR="00D83D39" w:rsidRPr="007877A3" w:rsidRDefault="00D83D39" w:rsidP="007877A3">
            <w:pPr>
              <w:pStyle w:val="TableParagraph"/>
              <w:spacing w:before="0"/>
              <w:rPr>
                <w:bCs/>
                <w:iCs/>
                <w:sz w:val="24"/>
                <w:szCs w:val="24"/>
              </w:rPr>
            </w:pPr>
            <w:r w:rsidRPr="007877A3">
              <w:rPr>
                <w:bCs/>
                <w:iCs/>
                <w:sz w:val="24"/>
                <w:szCs w:val="24"/>
              </w:rPr>
              <w:t xml:space="preserve">Arroz, tipo </w:t>
            </w:r>
            <w:proofErr w:type="gramStart"/>
            <w:r w:rsidRPr="007877A3">
              <w:rPr>
                <w:bCs/>
                <w:iCs/>
                <w:sz w:val="24"/>
                <w:szCs w:val="24"/>
              </w:rPr>
              <w:t>1</w:t>
            </w:r>
            <w:proofErr w:type="gramEnd"/>
            <w:r w:rsidRPr="007877A3">
              <w:rPr>
                <w:bCs/>
                <w:iCs/>
                <w:sz w:val="24"/>
                <w:szCs w:val="24"/>
              </w:rPr>
              <w:t>, embalagem de 5 kg (1 un)</w:t>
            </w:r>
          </w:p>
          <w:p w14:paraId="120847CA" w14:textId="77777777" w:rsidR="00D83D39" w:rsidRPr="007877A3" w:rsidRDefault="00D83D39" w:rsidP="007877A3">
            <w:pPr>
              <w:pStyle w:val="TableParagraph"/>
              <w:spacing w:before="0"/>
              <w:rPr>
                <w:bCs/>
                <w:iCs/>
                <w:sz w:val="24"/>
                <w:szCs w:val="24"/>
              </w:rPr>
            </w:pPr>
            <w:r w:rsidRPr="007877A3">
              <w:rPr>
                <w:bCs/>
                <w:iCs/>
                <w:sz w:val="24"/>
                <w:szCs w:val="24"/>
              </w:rPr>
              <w:t>Feijão preto, embalagem de 1 kg (</w:t>
            </w:r>
            <w:proofErr w:type="gramStart"/>
            <w:r w:rsidRPr="007877A3">
              <w:rPr>
                <w:bCs/>
                <w:iCs/>
                <w:sz w:val="24"/>
                <w:szCs w:val="24"/>
              </w:rPr>
              <w:t>2</w:t>
            </w:r>
            <w:proofErr w:type="gramEnd"/>
            <w:r w:rsidRPr="007877A3">
              <w:rPr>
                <w:bCs/>
                <w:iCs/>
                <w:sz w:val="24"/>
                <w:szCs w:val="24"/>
              </w:rPr>
              <w:t xml:space="preserve"> un)</w:t>
            </w:r>
          </w:p>
          <w:p w14:paraId="62B6C521" w14:textId="77777777" w:rsidR="00D83D39" w:rsidRPr="007877A3" w:rsidRDefault="00D83D39" w:rsidP="007877A3">
            <w:pPr>
              <w:pStyle w:val="TableParagraph"/>
              <w:spacing w:before="0"/>
              <w:rPr>
                <w:bCs/>
                <w:iCs/>
                <w:sz w:val="24"/>
                <w:szCs w:val="24"/>
              </w:rPr>
            </w:pPr>
            <w:r w:rsidRPr="007877A3">
              <w:rPr>
                <w:bCs/>
                <w:iCs/>
                <w:sz w:val="24"/>
                <w:szCs w:val="24"/>
              </w:rPr>
              <w:t>Achocolatado, embalagem de 400g (</w:t>
            </w:r>
            <w:proofErr w:type="gramStart"/>
            <w:r w:rsidRPr="007877A3">
              <w:rPr>
                <w:bCs/>
                <w:iCs/>
                <w:sz w:val="24"/>
                <w:szCs w:val="24"/>
              </w:rPr>
              <w:t>1</w:t>
            </w:r>
            <w:proofErr w:type="gramEnd"/>
            <w:r w:rsidRPr="007877A3">
              <w:rPr>
                <w:bCs/>
                <w:iCs/>
                <w:sz w:val="24"/>
                <w:szCs w:val="24"/>
              </w:rPr>
              <w:t xml:space="preserve"> un)</w:t>
            </w:r>
          </w:p>
          <w:p w14:paraId="18B57E66" w14:textId="77777777" w:rsidR="00D83D39" w:rsidRPr="007877A3" w:rsidRDefault="00D83D39" w:rsidP="007877A3">
            <w:pPr>
              <w:pStyle w:val="TableParagraph"/>
              <w:spacing w:before="0"/>
              <w:rPr>
                <w:bCs/>
                <w:iCs/>
                <w:sz w:val="24"/>
                <w:szCs w:val="24"/>
              </w:rPr>
            </w:pPr>
            <w:r w:rsidRPr="007877A3">
              <w:rPr>
                <w:bCs/>
                <w:iCs/>
                <w:sz w:val="24"/>
                <w:szCs w:val="24"/>
              </w:rPr>
              <w:t>Massa parafuso, embalagem de 1 kg (</w:t>
            </w:r>
            <w:proofErr w:type="gramStart"/>
            <w:r w:rsidRPr="007877A3">
              <w:rPr>
                <w:bCs/>
                <w:iCs/>
                <w:sz w:val="24"/>
                <w:szCs w:val="24"/>
              </w:rPr>
              <w:t>1</w:t>
            </w:r>
            <w:proofErr w:type="gramEnd"/>
            <w:r w:rsidRPr="007877A3">
              <w:rPr>
                <w:bCs/>
                <w:iCs/>
                <w:sz w:val="24"/>
                <w:szCs w:val="24"/>
              </w:rPr>
              <w:t xml:space="preserve"> un)</w:t>
            </w:r>
          </w:p>
          <w:p w14:paraId="05BEC8C1" w14:textId="77777777" w:rsidR="00D83D39" w:rsidRPr="007877A3" w:rsidRDefault="00D83D39" w:rsidP="007877A3">
            <w:pPr>
              <w:pStyle w:val="TableParagraph"/>
              <w:spacing w:before="0"/>
              <w:rPr>
                <w:bCs/>
                <w:iCs/>
                <w:sz w:val="24"/>
                <w:szCs w:val="24"/>
              </w:rPr>
            </w:pPr>
            <w:r w:rsidRPr="007877A3">
              <w:rPr>
                <w:bCs/>
                <w:iCs/>
                <w:sz w:val="24"/>
                <w:szCs w:val="24"/>
              </w:rPr>
              <w:t>Bolacha doce, embalagem de 360 g (</w:t>
            </w:r>
            <w:proofErr w:type="gramStart"/>
            <w:r w:rsidRPr="007877A3">
              <w:rPr>
                <w:bCs/>
                <w:iCs/>
                <w:sz w:val="24"/>
                <w:szCs w:val="24"/>
              </w:rPr>
              <w:t>1</w:t>
            </w:r>
            <w:proofErr w:type="gramEnd"/>
            <w:r w:rsidRPr="007877A3">
              <w:rPr>
                <w:bCs/>
                <w:iCs/>
                <w:sz w:val="24"/>
                <w:szCs w:val="24"/>
              </w:rPr>
              <w:t xml:space="preserve"> un)</w:t>
            </w:r>
          </w:p>
          <w:p w14:paraId="03284259" w14:textId="77777777" w:rsidR="00D83D39" w:rsidRPr="007877A3" w:rsidRDefault="00D83D39" w:rsidP="007877A3">
            <w:pPr>
              <w:pStyle w:val="TableParagraph"/>
              <w:spacing w:before="0"/>
              <w:rPr>
                <w:bCs/>
                <w:iCs/>
                <w:sz w:val="24"/>
                <w:szCs w:val="24"/>
              </w:rPr>
            </w:pPr>
            <w:r w:rsidRPr="007877A3">
              <w:rPr>
                <w:bCs/>
                <w:iCs/>
                <w:sz w:val="24"/>
                <w:szCs w:val="24"/>
              </w:rPr>
              <w:t>Café torrado moído a vácuo, embalagem de 500g (</w:t>
            </w:r>
            <w:proofErr w:type="gramStart"/>
            <w:r w:rsidRPr="007877A3">
              <w:rPr>
                <w:bCs/>
                <w:iCs/>
                <w:sz w:val="24"/>
                <w:szCs w:val="24"/>
              </w:rPr>
              <w:t>1</w:t>
            </w:r>
            <w:proofErr w:type="gramEnd"/>
            <w:r w:rsidRPr="007877A3">
              <w:rPr>
                <w:bCs/>
                <w:iCs/>
                <w:sz w:val="24"/>
                <w:szCs w:val="24"/>
              </w:rPr>
              <w:t xml:space="preserve"> un)</w:t>
            </w:r>
          </w:p>
          <w:p w14:paraId="4C89B191" w14:textId="0C1625B7" w:rsidR="00AE0E9B" w:rsidRPr="007877A3" w:rsidRDefault="00D83D39" w:rsidP="007877A3">
            <w:pPr>
              <w:pStyle w:val="TableParagraph"/>
              <w:spacing w:before="0"/>
              <w:rPr>
                <w:bCs/>
                <w:iCs/>
                <w:sz w:val="24"/>
                <w:szCs w:val="24"/>
              </w:rPr>
            </w:pPr>
            <w:r w:rsidRPr="007877A3">
              <w:rPr>
                <w:bCs/>
                <w:iCs/>
                <w:sz w:val="24"/>
                <w:szCs w:val="24"/>
              </w:rPr>
              <w:t>Açúcar branco, embalagem de 2 kg (</w:t>
            </w:r>
            <w:proofErr w:type="gramStart"/>
            <w:r w:rsidRPr="007877A3">
              <w:rPr>
                <w:bCs/>
                <w:iCs/>
                <w:sz w:val="24"/>
                <w:szCs w:val="24"/>
              </w:rPr>
              <w:t>1</w:t>
            </w:r>
            <w:proofErr w:type="gramEnd"/>
            <w:r w:rsidRPr="007877A3">
              <w:rPr>
                <w:bCs/>
                <w:iCs/>
                <w:sz w:val="24"/>
                <w:szCs w:val="24"/>
              </w:rPr>
              <w:t xml:space="preserve"> un)</w:t>
            </w:r>
          </w:p>
        </w:tc>
        <w:tc>
          <w:tcPr>
            <w:tcW w:w="1067" w:type="dxa"/>
            <w:tcBorders>
              <w:top w:val="single" w:sz="4" w:space="0" w:color="000000"/>
              <w:left w:val="single" w:sz="4" w:space="0" w:color="000000"/>
              <w:bottom w:val="single" w:sz="4" w:space="0" w:color="000000"/>
              <w:right w:val="single" w:sz="4" w:space="0" w:color="000000"/>
            </w:tcBorders>
            <w:vAlign w:val="center"/>
          </w:tcPr>
          <w:p w14:paraId="02DC1672" w14:textId="3FF4111E" w:rsidR="00AE0E9B" w:rsidRPr="007877A3" w:rsidRDefault="00D83D39" w:rsidP="007877A3">
            <w:pPr>
              <w:spacing w:after="0" w:line="240" w:lineRule="auto"/>
              <w:ind w:left="0" w:firstLine="0"/>
              <w:jc w:val="center"/>
              <w:rPr>
                <w:rFonts w:ascii="Times New Roman" w:hAnsi="Times New Roman" w:cs="Times New Roman"/>
                <w:sz w:val="24"/>
                <w:szCs w:val="24"/>
              </w:rPr>
            </w:pPr>
            <w:r w:rsidRPr="007877A3">
              <w:rPr>
                <w:rFonts w:ascii="Times New Roman" w:hAnsi="Times New Roman" w:cs="Times New Roman"/>
                <w:sz w:val="24"/>
                <w:szCs w:val="24"/>
              </w:rPr>
              <w:lastRenderedPageBreak/>
              <w:t>Unid.</w:t>
            </w:r>
          </w:p>
        </w:tc>
        <w:tc>
          <w:tcPr>
            <w:tcW w:w="1542" w:type="dxa"/>
            <w:tcBorders>
              <w:top w:val="single" w:sz="4" w:space="0" w:color="000000"/>
              <w:left w:val="single" w:sz="4" w:space="0" w:color="000000"/>
              <w:bottom w:val="single" w:sz="4" w:space="0" w:color="000000"/>
              <w:right w:val="single" w:sz="4" w:space="0" w:color="000000"/>
            </w:tcBorders>
            <w:vAlign w:val="center"/>
          </w:tcPr>
          <w:p w14:paraId="596DF8E4" w14:textId="6213F3D9" w:rsidR="00AE0E9B" w:rsidRPr="007877A3" w:rsidRDefault="007913FF" w:rsidP="007877A3">
            <w:pPr>
              <w:spacing w:after="0" w:line="240" w:lineRule="auto"/>
              <w:ind w:left="0" w:firstLine="0"/>
              <w:jc w:val="center"/>
              <w:rPr>
                <w:rFonts w:ascii="Times New Roman" w:hAnsi="Times New Roman" w:cs="Times New Roman"/>
                <w:sz w:val="24"/>
                <w:szCs w:val="24"/>
              </w:rPr>
            </w:pPr>
            <w:r>
              <w:rPr>
                <w:rFonts w:ascii="Times New Roman" w:hAnsi="Times New Roman" w:cs="Times New Roman"/>
                <w:sz w:val="24"/>
                <w:szCs w:val="24"/>
              </w:rPr>
              <w:t>100</w:t>
            </w:r>
          </w:p>
        </w:tc>
      </w:tr>
    </w:tbl>
    <w:p w14:paraId="2D2767EB" w14:textId="77777777" w:rsidR="002D6127" w:rsidRPr="007877A3" w:rsidRDefault="00473B45" w:rsidP="007877A3">
      <w:pPr>
        <w:spacing w:after="223"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lastRenderedPageBreak/>
        <w:t xml:space="preserve"> </w:t>
      </w:r>
    </w:p>
    <w:p w14:paraId="5BCA6954" w14:textId="5738DB8A" w:rsidR="002D6127" w:rsidRPr="007877A3" w:rsidRDefault="00473B45" w:rsidP="007877A3">
      <w:pPr>
        <w:pStyle w:val="Ttulo1"/>
        <w:numPr>
          <w:ilvl w:val="0"/>
          <w:numId w:val="11"/>
        </w:numPr>
        <w:spacing w:line="240" w:lineRule="auto"/>
        <w:rPr>
          <w:rFonts w:ascii="Times New Roman" w:hAnsi="Times New Roman" w:cs="Times New Roman"/>
          <w:sz w:val="24"/>
          <w:szCs w:val="24"/>
        </w:rPr>
      </w:pPr>
      <w:r w:rsidRPr="007877A3">
        <w:rPr>
          <w:rFonts w:ascii="Times New Roman" w:hAnsi="Times New Roman" w:cs="Times New Roman"/>
          <w:sz w:val="24"/>
          <w:szCs w:val="24"/>
        </w:rPr>
        <w:t xml:space="preserve">RECEBIMENTO DOS DOCUMENTOS E DAS PROPOSTAS </w:t>
      </w:r>
    </w:p>
    <w:p w14:paraId="7F3795E0"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2.1.</w:t>
      </w:r>
      <w:r w:rsidRPr="007877A3">
        <w:rPr>
          <w:rFonts w:ascii="Times New Roman" w:hAnsi="Times New Roman" w:cs="Times New Roman"/>
          <w:sz w:val="24"/>
          <w:szCs w:val="24"/>
        </w:rPr>
        <w:t xml:space="preserve"> Os documentos necessários à habilitação e as propostas serão recebidas pela Comissão de Licitação no dia, hora e local mencionados no preâmbulo, em 02 (dois) envelopes distintos, fechados e identificados, respectivamente, como de </w:t>
      </w:r>
      <w:proofErr w:type="spellStart"/>
      <w:r w:rsidRPr="007877A3">
        <w:rPr>
          <w:rFonts w:ascii="Times New Roman" w:hAnsi="Times New Roman" w:cs="Times New Roman"/>
          <w:sz w:val="24"/>
          <w:szCs w:val="24"/>
        </w:rPr>
        <w:t>n.°</w:t>
      </w:r>
      <w:proofErr w:type="spellEnd"/>
      <w:r w:rsidRPr="007877A3">
        <w:rPr>
          <w:rFonts w:ascii="Times New Roman" w:hAnsi="Times New Roman" w:cs="Times New Roman"/>
          <w:sz w:val="24"/>
          <w:szCs w:val="24"/>
        </w:rPr>
        <w:t xml:space="preserve"> 1 e </w:t>
      </w:r>
      <w:proofErr w:type="spellStart"/>
      <w:r w:rsidRPr="007877A3">
        <w:rPr>
          <w:rFonts w:ascii="Times New Roman" w:hAnsi="Times New Roman" w:cs="Times New Roman"/>
          <w:sz w:val="24"/>
          <w:szCs w:val="24"/>
        </w:rPr>
        <w:t>n.°</w:t>
      </w:r>
      <w:proofErr w:type="spellEnd"/>
      <w:r w:rsidRPr="007877A3">
        <w:rPr>
          <w:rFonts w:ascii="Times New Roman" w:hAnsi="Times New Roman" w:cs="Times New Roman"/>
          <w:sz w:val="24"/>
          <w:szCs w:val="24"/>
        </w:rPr>
        <w:t xml:space="preserve"> 2, para o que </w:t>
      </w:r>
      <w:proofErr w:type="gramStart"/>
      <w:r w:rsidRPr="007877A3">
        <w:rPr>
          <w:rFonts w:ascii="Times New Roman" w:hAnsi="Times New Roman" w:cs="Times New Roman"/>
          <w:sz w:val="24"/>
          <w:szCs w:val="24"/>
        </w:rPr>
        <w:t>sugere-se</w:t>
      </w:r>
      <w:proofErr w:type="gramEnd"/>
      <w:r w:rsidRPr="007877A3">
        <w:rPr>
          <w:rFonts w:ascii="Times New Roman" w:hAnsi="Times New Roman" w:cs="Times New Roman"/>
          <w:sz w:val="24"/>
          <w:szCs w:val="24"/>
        </w:rPr>
        <w:t xml:space="preserve"> a seguinte inscrição: </w:t>
      </w:r>
    </w:p>
    <w:p w14:paraId="127DB4D4" w14:textId="77777777" w:rsidR="002D6127" w:rsidRPr="007877A3" w:rsidRDefault="00473B45" w:rsidP="007877A3">
      <w:pPr>
        <w:spacing w:after="103"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p>
    <w:p w14:paraId="7B8EE5A1" w14:textId="08D401CB" w:rsidR="002D6127" w:rsidRPr="007877A3" w:rsidRDefault="00473B45" w:rsidP="007877A3">
      <w:pPr>
        <w:spacing w:after="9" w:line="240" w:lineRule="auto"/>
        <w:ind w:left="1712"/>
        <w:jc w:val="left"/>
        <w:rPr>
          <w:rFonts w:ascii="Times New Roman" w:hAnsi="Times New Roman" w:cs="Times New Roman"/>
          <w:sz w:val="24"/>
          <w:szCs w:val="24"/>
        </w:rPr>
      </w:pPr>
      <w:r w:rsidRPr="007877A3">
        <w:rPr>
          <w:rFonts w:ascii="Times New Roman" w:hAnsi="Times New Roman" w:cs="Times New Roman"/>
          <w:b/>
          <w:sz w:val="24"/>
          <w:szCs w:val="24"/>
        </w:rPr>
        <w:t xml:space="preserve">AO MUNICÍPIO DE </w:t>
      </w:r>
      <w:r w:rsidR="00D83D39" w:rsidRPr="007877A3">
        <w:rPr>
          <w:rFonts w:ascii="Times New Roman" w:hAnsi="Times New Roman" w:cs="Times New Roman"/>
          <w:b/>
          <w:sz w:val="24"/>
          <w:szCs w:val="24"/>
        </w:rPr>
        <w:t>FAXINAL DO SOTURNO/RS</w:t>
      </w:r>
      <w:r w:rsidRPr="007877A3">
        <w:rPr>
          <w:rFonts w:ascii="Times New Roman" w:hAnsi="Times New Roman" w:cs="Times New Roman"/>
          <w:b/>
          <w:sz w:val="24"/>
          <w:szCs w:val="24"/>
        </w:rPr>
        <w:t xml:space="preserve"> </w:t>
      </w:r>
    </w:p>
    <w:p w14:paraId="340C4FAB" w14:textId="2F1A69B7" w:rsidR="002D6127" w:rsidRPr="007877A3" w:rsidRDefault="00473B45" w:rsidP="007877A3">
      <w:pPr>
        <w:spacing w:after="9" w:line="240" w:lineRule="auto"/>
        <w:ind w:left="1712"/>
        <w:jc w:val="left"/>
        <w:rPr>
          <w:rFonts w:ascii="Times New Roman" w:hAnsi="Times New Roman" w:cs="Times New Roman"/>
          <w:sz w:val="24"/>
          <w:szCs w:val="24"/>
        </w:rPr>
      </w:pPr>
      <w:r w:rsidRPr="007877A3">
        <w:rPr>
          <w:rFonts w:ascii="Times New Roman" w:hAnsi="Times New Roman" w:cs="Times New Roman"/>
          <w:b/>
          <w:sz w:val="24"/>
          <w:szCs w:val="24"/>
        </w:rPr>
        <w:t xml:space="preserve">EDITAL DE CONVITE N.º </w:t>
      </w:r>
      <w:r w:rsidR="00D234BA">
        <w:rPr>
          <w:rFonts w:ascii="Times New Roman" w:hAnsi="Times New Roman" w:cs="Times New Roman"/>
          <w:b/>
          <w:sz w:val="24"/>
          <w:szCs w:val="24"/>
        </w:rPr>
        <w:t>__</w:t>
      </w:r>
      <w:r w:rsidR="00D83D39" w:rsidRPr="007877A3">
        <w:rPr>
          <w:rFonts w:ascii="Times New Roman" w:hAnsi="Times New Roman" w:cs="Times New Roman"/>
          <w:b/>
          <w:sz w:val="24"/>
          <w:szCs w:val="24"/>
        </w:rPr>
        <w:t>/2021</w:t>
      </w:r>
    </w:p>
    <w:p w14:paraId="4207EDBD" w14:textId="77777777" w:rsidR="007913FF" w:rsidRDefault="00473B45" w:rsidP="007913FF">
      <w:pPr>
        <w:pStyle w:val="Ttulo1"/>
        <w:numPr>
          <w:ilvl w:val="0"/>
          <w:numId w:val="0"/>
        </w:numPr>
        <w:spacing w:after="0" w:line="240" w:lineRule="auto"/>
        <w:ind w:left="1712"/>
        <w:rPr>
          <w:rFonts w:ascii="Times New Roman" w:hAnsi="Times New Roman" w:cs="Times New Roman"/>
          <w:sz w:val="24"/>
          <w:szCs w:val="24"/>
        </w:rPr>
      </w:pPr>
      <w:r w:rsidRPr="007877A3">
        <w:rPr>
          <w:rFonts w:ascii="Times New Roman" w:hAnsi="Times New Roman" w:cs="Times New Roman"/>
          <w:sz w:val="24"/>
          <w:szCs w:val="24"/>
        </w:rPr>
        <w:t xml:space="preserve">ENVELOPE N.º 01 - DOCUMENTAÇÃO PROPONENTE </w:t>
      </w:r>
    </w:p>
    <w:p w14:paraId="39F089E5" w14:textId="45384DBE" w:rsidR="00D83D39" w:rsidRPr="007877A3" w:rsidRDefault="00473B45" w:rsidP="007913FF">
      <w:pPr>
        <w:pStyle w:val="Ttulo1"/>
        <w:numPr>
          <w:ilvl w:val="0"/>
          <w:numId w:val="0"/>
        </w:numPr>
        <w:spacing w:after="0" w:line="240" w:lineRule="auto"/>
        <w:ind w:left="1712"/>
        <w:rPr>
          <w:rFonts w:ascii="Times New Roman" w:hAnsi="Times New Roman" w:cs="Times New Roman"/>
          <w:sz w:val="24"/>
          <w:szCs w:val="24"/>
        </w:rPr>
      </w:pPr>
      <w:r w:rsidRPr="007877A3">
        <w:rPr>
          <w:rFonts w:ascii="Times New Roman" w:hAnsi="Times New Roman" w:cs="Times New Roman"/>
          <w:sz w:val="24"/>
          <w:szCs w:val="24"/>
        </w:rPr>
        <w:t xml:space="preserve">(NOME COMPLETO DA EMPRESA) </w:t>
      </w:r>
    </w:p>
    <w:p w14:paraId="57592877" w14:textId="5BE6E64A" w:rsidR="002D6127" w:rsidRPr="007877A3" w:rsidRDefault="00473B45" w:rsidP="007877A3">
      <w:pPr>
        <w:pStyle w:val="Ttulo1"/>
        <w:numPr>
          <w:ilvl w:val="0"/>
          <w:numId w:val="0"/>
        </w:numPr>
        <w:spacing w:after="114" w:line="240" w:lineRule="auto"/>
        <w:ind w:left="1712"/>
        <w:rPr>
          <w:rFonts w:ascii="Times New Roman" w:hAnsi="Times New Roman" w:cs="Times New Roman"/>
          <w:sz w:val="24"/>
          <w:szCs w:val="24"/>
        </w:rPr>
      </w:pPr>
      <w:r w:rsidRPr="007877A3">
        <w:rPr>
          <w:rFonts w:ascii="Times New Roman" w:hAnsi="Times New Roman" w:cs="Times New Roman"/>
          <w:sz w:val="24"/>
          <w:szCs w:val="24"/>
        </w:rPr>
        <w:t xml:space="preserve">----------------------------------------------------------------- </w:t>
      </w:r>
    </w:p>
    <w:p w14:paraId="127232CD" w14:textId="4FD456FD" w:rsidR="002D6127" w:rsidRPr="007877A3" w:rsidRDefault="00473B45" w:rsidP="007877A3">
      <w:pPr>
        <w:spacing w:after="9" w:line="240" w:lineRule="auto"/>
        <w:ind w:left="1712"/>
        <w:jc w:val="left"/>
        <w:rPr>
          <w:rFonts w:ascii="Times New Roman" w:hAnsi="Times New Roman" w:cs="Times New Roman"/>
          <w:sz w:val="24"/>
          <w:szCs w:val="24"/>
        </w:rPr>
      </w:pPr>
      <w:r w:rsidRPr="007877A3">
        <w:rPr>
          <w:rFonts w:ascii="Times New Roman" w:hAnsi="Times New Roman" w:cs="Times New Roman"/>
          <w:b/>
          <w:sz w:val="24"/>
          <w:szCs w:val="24"/>
        </w:rPr>
        <w:t xml:space="preserve">AO MUNICÍPIO DE </w:t>
      </w:r>
      <w:r w:rsidR="00D83D39" w:rsidRPr="007877A3">
        <w:rPr>
          <w:rFonts w:ascii="Times New Roman" w:hAnsi="Times New Roman" w:cs="Times New Roman"/>
          <w:b/>
          <w:sz w:val="24"/>
          <w:szCs w:val="24"/>
        </w:rPr>
        <w:t>FAXINAL DO SOTURNO/RS</w:t>
      </w:r>
    </w:p>
    <w:p w14:paraId="4213A695" w14:textId="4357B1DE" w:rsidR="002D6127" w:rsidRPr="007877A3" w:rsidRDefault="00473B45" w:rsidP="007877A3">
      <w:pPr>
        <w:spacing w:after="9" w:line="240" w:lineRule="auto"/>
        <w:ind w:left="1712"/>
        <w:jc w:val="left"/>
        <w:rPr>
          <w:rFonts w:ascii="Times New Roman" w:hAnsi="Times New Roman" w:cs="Times New Roman"/>
          <w:sz w:val="24"/>
          <w:szCs w:val="24"/>
        </w:rPr>
      </w:pPr>
      <w:r w:rsidRPr="007877A3">
        <w:rPr>
          <w:rFonts w:ascii="Times New Roman" w:hAnsi="Times New Roman" w:cs="Times New Roman"/>
          <w:b/>
          <w:sz w:val="24"/>
          <w:szCs w:val="24"/>
        </w:rPr>
        <w:t xml:space="preserve">EDITAL DE CONVITE N.º </w:t>
      </w:r>
      <w:r w:rsidR="00D234BA">
        <w:rPr>
          <w:rFonts w:ascii="Times New Roman" w:hAnsi="Times New Roman" w:cs="Times New Roman"/>
          <w:b/>
          <w:sz w:val="24"/>
          <w:szCs w:val="24"/>
        </w:rPr>
        <w:t>__</w:t>
      </w:r>
      <w:r w:rsidR="00D83D39" w:rsidRPr="007877A3">
        <w:rPr>
          <w:rFonts w:ascii="Times New Roman" w:hAnsi="Times New Roman" w:cs="Times New Roman"/>
          <w:b/>
          <w:sz w:val="24"/>
          <w:szCs w:val="24"/>
        </w:rPr>
        <w:t>/2021</w:t>
      </w:r>
    </w:p>
    <w:p w14:paraId="1C0B42F3" w14:textId="77777777" w:rsidR="007913FF" w:rsidRDefault="00473B45" w:rsidP="007877A3">
      <w:pPr>
        <w:pStyle w:val="Ttulo1"/>
        <w:numPr>
          <w:ilvl w:val="0"/>
          <w:numId w:val="0"/>
        </w:numPr>
        <w:spacing w:after="9" w:line="240" w:lineRule="auto"/>
        <w:ind w:left="1712"/>
        <w:rPr>
          <w:rFonts w:ascii="Times New Roman" w:hAnsi="Times New Roman" w:cs="Times New Roman"/>
          <w:sz w:val="24"/>
          <w:szCs w:val="24"/>
        </w:rPr>
      </w:pPr>
      <w:r w:rsidRPr="007877A3">
        <w:rPr>
          <w:rFonts w:ascii="Times New Roman" w:hAnsi="Times New Roman" w:cs="Times New Roman"/>
          <w:sz w:val="24"/>
          <w:szCs w:val="24"/>
        </w:rPr>
        <w:t>ENVELOPE N.º 02 - PROPOSTA PROPONENTE</w:t>
      </w:r>
    </w:p>
    <w:p w14:paraId="06EA803E" w14:textId="59DD0D67" w:rsidR="002D6127" w:rsidRPr="007877A3" w:rsidRDefault="00473B45" w:rsidP="007877A3">
      <w:pPr>
        <w:pStyle w:val="Ttulo1"/>
        <w:numPr>
          <w:ilvl w:val="0"/>
          <w:numId w:val="0"/>
        </w:numPr>
        <w:spacing w:after="9" w:line="240" w:lineRule="auto"/>
        <w:ind w:left="1712"/>
        <w:rPr>
          <w:rFonts w:ascii="Times New Roman" w:hAnsi="Times New Roman" w:cs="Times New Roman"/>
          <w:sz w:val="24"/>
          <w:szCs w:val="24"/>
        </w:rPr>
      </w:pPr>
      <w:r w:rsidRPr="007877A3">
        <w:rPr>
          <w:rFonts w:ascii="Times New Roman" w:hAnsi="Times New Roman" w:cs="Times New Roman"/>
          <w:sz w:val="24"/>
          <w:szCs w:val="24"/>
        </w:rPr>
        <w:t xml:space="preserve">(NOME COMPLETO DA EMPRESA) </w:t>
      </w:r>
    </w:p>
    <w:p w14:paraId="6D468364" w14:textId="77777777" w:rsidR="002D6127" w:rsidRPr="007877A3" w:rsidRDefault="00473B45" w:rsidP="007877A3">
      <w:pPr>
        <w:spacing w:after="100" w:line="240" w:lineRule="auto"/>
        <w:ind w:left="1702" w:firstLine="0"/>
        <w:jc w:val="left"/>
        <w:rPr>
          <w:rFonts w:ascii="Times New Roman" w:hAnsi="Times New Roman" w:cs="Times New Roman"/>
          <w:sz w:val="24"/>
          <w:szCs w:val="24"/>
        </w:rPr>
      </w:pPr>
      <w:r w:rsidRPr="007877A3">
        <w:rPr>
          <w:rFonts w:ascii="Times New Roman" w:hAnsi="Times New Roman" w:cs="Times New Roman"/>
          <w:b/>
          <w:sz w:val="24"/>
          <w:szCs w:val="24"/>
        </w:rPr>
        <w:t xml:space="preserve"> </w:t>
      </w:r>
    </w:p>
    <w:p w14:paraId="452B8E5C" w14:textId="7D3C623C" w:rsidR="002D6127" w:rsidRPr="002C1918" w:rsidRDefault="00473B45" w:rsidP="002C1918">
      <w:pPr>
        <w:pStyle w:val="PargrafodaLista"/>
        <w:numPr>
          <w:ilvl w:val="1"/>
          <w:numId w:val="11"/>
        </w:numPr>
        <w:spacing w:line="240" w:lineRule="auto"/>
        <w:ind w:right="51"/>
        <w:rPr>
          <w:rFonts w:ascii="Times New Roman" w:hAnsi="Times New Roman" w:cs="Times New Roman"/>
          <w:sz w:val="24"/>
          <w:szCs w:val="24"/>
        </w:rPr>
      </w:pPr>
      <w:r w:rsidRPr="002C1918">
        <w:rPr>
          <w:rFonts w:ascii="Times New Roman" w:hAnsi="Times New Roman" w:cs="Times New Roman"/>
          <w:sz w:val="24"/>
          <w:szCs w:val="24"/>
        </w:rPr>
        <w:t xml:space="preserve">Cada envelope deverá conter a documentação e as informações necessárias ao processamento e julgamento regular da presente licitação, pertinentes a fase de habilitação e de proposta, observando, respectivamente, as determinações constantes nos itens </w:t>
      </w:r>
      <w:proofErr w:type="gramStart"/>
      <w:r w:rsidRPr="002C1918">
        <w:rPr>
          <w:rFonts w:ascii="Times New Roman" w:hAnsi="Times New Roman" w:cs="Times New Roman"/>
          <w:sz w:val="24"/>
          <w:szCs w:val="24"/>
        </w:rPr>
        <w:t>3</w:t>
      </w:r>
      <w:proofErr w:type="gramEnd"/>
      <w:r w:rsidRPr="002C1918">
        <w:rPr>
          <w:rFonts w:ascii="Times New Roman" w:hAnsi="Times New Roman" w:cs="Times New Roman"/>
          <w:sz w:val="24"/>
          <w:szCs w:val="24"/>
        </w:rPr>
        <w:t xml:space="preserve"> e 4 do presente edital. </w:t>
      </w:r>
    </w:p>
    <w:p w14:paraId="0BC0C46E" w14:textId="77777777" w:rsidR="002C1918" w:rsidRPr="002C1918" w:rsidRDefault="002C1918" w:rsidP="002C1918">
      <w:pPr>
        <w:pStyle w:val="PargrafodaLista"/>
        <w:spacing w:line="240" w:lineRule="auto"/>
        <w:ind w:left="870" w:right="51" w:firstLine="0"/>
        <w:rPr>
          <w:rFonts w:ascii="Times New Roman" w:hAnsi="Times New Roman" w:cs="Times New Roman"/>
          <w:sz w:val="24"/>
          <w:szCs w:val="24"/>
        </w:rPr>
      </w:pPr>
    </w:p>
    <w:p w14:paraId="33014327" w14:textId="43B37420" w:rsidR="002D6127" w:rsidRPr="007877A3" w:rsidRDefault="00473B45" w:rsidP="007877A3">
      <w:pPr>
        <w:pStyle w:val="Ttulo1"/>
        <w:numPr>
          <w:ilvl w:val="0"/>
          <w:numId w:val="11"/>
        </w:numPr>
        <w:spacing w:line="240" w:lineRule="auto"/>
        <w:rPr>
          <w:rFonts w:ascii="Times New Roman" w:hAnsi="Times New Roman" w:cs="Times New Roman"/>
          <w:sz w:val="24"/>
          <w:szCs w:val="24"/>
        </w:rPr>
      </w:pPr>
      <w:r w:rsidRPr="007877A3">
        <w:rPr>
          <w:rFonts w:ascii="Times New Roman" w:hAnsi="Times New Roman" w:cs="Times New Roman"/>
          <w:sz w:val="24"/>
          <w:szCs w:val="24"/>
        </w:rPr>
        <w:t xml:space="preserve">HABILITAÇÃO </w:t>
      </w:r>
    </w:p>
    <w:p w14:paraId="5279FFF1" w14:textId="22A8424D" w:rsidR="002D6127" w:rsidRPr="007877A3" w:rsidRDefault="00473B45" w:rsidP="007877A3">
      <w:pPr>
        <w:tabs>
          <w:tab w:val="center" w:pos="4282"/>
        </w:tabs>
        <w:spacing w:after="229" w:line="240" w:lineRule="auto"/>
        <w:ind w:left="-15" w:firstLine="0"/>
        <w:jc w:val="left"/>
        <w:rPr>
          <w:rFonts w:ascii="Times New Roman" w:hAnsi="Times New Roman" w:cs="Times New Roman"/>
          <w:sz w:val="24"/>
          <w:szCs w:val="24"/>
        </w:rPr>
      </w:pPr>
      <w:r w:rsidRPr="007877A3">
        <w:rPr>
          <w:rFonts w:ascii="Times New Roman" w:hAnsi="Times New Roman" w:cs="Times New Roman"/>
          <w:b/>
          <w:sz w:val="24"/>
          <w:szCs w:val="24"/>
        </w:rPr>
        <w:t>3.1</w:t>
      </w:r>
      <w:r w:rsidR="00D83D39" w:rsidRPr="007877A3">
        <w:rPr>
          <w:rFonts w:ascii="Times New Roman" w:hAnsi="Times New Roman" w:cs="Times New Roman"/>
          <w:sz w:val="24"/>
          <w:szCs w:val="24"/>
        </w:rPr>
        <w:t xml:space="preserve"> </w:t>
      </w:r>
      <w:r w:rsidRPr="007877A3">
        <w:rPr>
          <w:rFonts w:ascii="Times New Roman" w:hAnsi="Times New Roman" w:cs="Times New Roman"/>
          <w:sz w:val="24"/>
          <w:szCs w:val="24"/>
        </w:rPr>
        <w:t xml:space="preserve">Para a habilitação o licitante deverá apresentar no envelope n.º 01: </w:t>
      </w:r>
    </w:p>
    <w:p w14:paraId="1FBEE66E" w14:textId="771AD9C0" w:rsidR="007913FF" w:rsidRDefault="007913FF" w:rsidP="007877A3">
      <w:pPr>
        <w:numPr>
          <w:ilvl w:val="0"/>
          <w:numId w:val="2"/>
        </w:numPr>
        <w:spacing w:line="240" w:lineRule="auto"/>
        <w:ind w:right="51" w:hanging="310"/>
        <w:rPr>
          <w:rFonts w:ascii="Times New Roman" w:hAnsi="Times New Roman" w:cs="Times New Roman"/>
          <w:sz w:val="24"/>
          <w:szCs w:val="24"/>
        </w:rPr>
      </w:pPr>
      <w:r>
        <w:rPr>
          <w:rFonts w:ascii="Times New Roman" w:hAnsi="Times New Roman" w:cs="Times New Roman"/>
          <w:sz w:val="24"/>
          <w:szCs w:val="24"/>
        </w:rPr>
        <w:t>Cadastro Nacional de Pessoa Jurídica (CNPJ);</w:t>
      </w:r>
    </w:p>
    <w:p w14:paraId="2D5C930C" w14:textId="0871E17D" w:rsidR="002D6127" w:rsidRPr="007877A3" w:rsidRDefault="00473B45" w:rsidP="007877A3">
      <w:pPr>
        <w:numPr>
          <w:ilvl w:val="0"/>
          <w:numId w:val="2"/>
        </w:numPr>
        <w:spacing w:line="240" w:lineRule="auto"/>
        <w:ind w:right="51" w:hanging="310"/>
        <w:rPr>
          <w:rFonts w:ascii="Times New Roman" w:hAnsi="Times New Roman" w:cs="Times New Roman"/>
          <w:sz w:val="24"/>
          <w:szCs w:val="24"/>
        </w:rPr>
      </w:pPr>
      <w:proofErr w:type="gramStart"/>
      <w:r w:rsidRPr="007877A3">
        <w:rPr>
          <w:rFonts w:ascii="Times New Roman" w:hAnsi="Times New Roman" w:cs="Times New Roman"/>
          <w:sz w:val="24"/>
          <w:szCs w:val="24"/>
        </w:rPr>
        <w:t>prova</w:t>
      </w:r>
      <w:proofErr w:type="gramEnd"/>
      <w:r w:rsidRPr="007877A3">
        <w:rPr>
          <w:rFonts w:ascii="Times New Roman" w:hAnsi="Times New Roman" w:cs="Times New Roman"/>
          <w:sz w:val="24"/>
          <w:szCs w:val="24"/>
        </w:rPr>
        <w:t xml:space="preserve"> de regularidade quanto aos tributos e encargos sociais administrados pela Secretaria da Receita Federal do Brasil - RFB e quanto à Dívida Ativa da União administrada pela Procuradoria Geral da Fazenda Nacional – PGFN (Certidão Conjunta Negativa)</w:t>
      </w:r>
      <w:r w:rsidR="00D46124">
        <w:rPr>
          <w:rFonts w:ascii="Times New Roman" w:hAnsi="Times New Roman" w:cs="Times New Roman"/>
          <w:sz w:val="24"/>
          <w:szCs w:val="24"/>
        </w:rPr>
        <w:t>.</w:t>
      </w:r>
    </w:p>
    <w:p w14:paraId="53820CAC" w14:textId="77777777" w:rsidR="002D6127" w:rsidRPr="007877A3" w:rsidRDefault="00473B45" w:rsidP="007877A3">
      <w:pPr>
        <w:numPr>
          <w:ilvl w:val="0"/>
          <w:numId w:val="2"/>
        </w:numPr>
        <w:spacing w:line="240" w:lineRule="auto"/>
        <w:ind w:right="51" w:hanging="310"/>
        <w:rPr>
          <w:rFonts w:ascii="Times New Roman" w:hAnsi="Times New Roman" w:cs="Times New Roman"/>
          <w:sz w:val="24"/>
          <w:szCs w:val="24"/>
        </w:rPr>
      </w:pPr>
      <w:proofErr w:type="gramStart"/>
      <w:r w:rsidRPr="007877A3">
        <w:rPr>
          <w:rFonts w:ascii="Times New Roman" w:hAnsi="Times New Roman" w:cs="Times New Roman"/>
          <w:sz w:val="24"/>
          <w:szCs w:val="24"/>
        </w:rPr>
        <w:t>prova</w:t>
      </w:r>
      <w:proofErr w:type="gramEnd"/>
      <w:r w:rsidRPr="007877A3">
        <w:rPr>
          <w:rFonts w:ascii="Times New Roman" w:hAnsi="Times New Roman" w:cs="Times New Roman"/>
          <w:sz w:val="24"/>
          <w:szCs w:val="24"/>
        </w:rPr>
        <w:t xml:space="preserve"> de regularidade com a Fazenda Estadual e Municipal, relativas ao domicílio ou sede do licitante; </w:t>
      </w:r>
    </w:p>
    <w:p w14:paraId="3ECFABAF" w14:textId="1501E64F" w:rsidR="002D6127" w:rsidRPr="007877A3" w:rsidRDefault="00473B45" w:rsidP="007877A3">
      <w:pPr>
        <w:numPr>
          <w:ilvl w:val="0"/>
          <w:numId w:val="2"/>
        </w:numPr>
        <w:spacing w:after="223" w:line="240" w:lineRule="auto"/>
        <w:ind w:left="284" w:right="51" w:hanging="310"/>
        <w:rPr>
          <w:rFonts w:ascii="Times New Roman" w:hAnsi="Times New Roman" w:cs="Times New Roman"/>
          <w:sz w:val="24"/>
          <w:szCs w:val="24"/>
        </w:rPr>
      </w:pPr>
      <w:proofErr w:type="gramStart"/>
      <w:r w:rsidRPr="007877A3">
        <w:rPr>
          <w:rFonts w:ascii="Times New Roman" w:hAnsi="Times New Roman" w:cs="Times New Roman"/>
          <w:sz w:val="24"/>
          <w:szCs w:val="24"/>
        </w:rPr>
        <w:t>prova</w:t>
      </w:r>
      <w:proofErr w:type="gramEnd"/>
      <w:r w:rsidRPr="007877A3">
        <w:rPr>
          <w:rFonts w:ascii="Times New Roman" w:hAnsi="Times New Roman" w:cs="Times New Roman"/>
          <w:sz w:val="24"/>
          <w:szCs w:val="24"/>
        </w:rPr>
        <w:t xml:space="preserve"> de regularidade junto ao Fundo de Garantia por Tempo de Serviço</w:t>
      </w:r>
      <w:r w:rsidR="00D83D39" w:rsidRPr="007877A3">
        <w:rPr>
          <w:rFonts w:ascii="Times New Roman" w:hAnsi="Times New Roman" w:cs="Times New Roman"/>
          <w:sz w:val="24"/>
          <w:szCs w:val="24"/>
        </w:rPr>
        <w:t xml:space="preserve"> </w:t>
      </w:r>
      <w:r w:rsidRPr="007877A3">
        <w:rPr>
          <w:rFonts w:ascii="Times New Roman" w:hAnsi="Times New Roman" w:cs="Times New Roman"/>
          <w:sz w:val="24"/>
          <w:szCs w:val="24"/>
        </w:rPr>
        <w:t xml:space="preserve">(FGTS); </w:t>
      </w:r>
    </w:p>
    <w:p w14:paraId="3FFA242D" w14:textId="77777777" w:rsidR="002D6127" w:rsidRPr="007877A3" w:rsidRDefault="00473B45" w:rsidP="007877A3">
      <w:pPr>
        <w:numPr>
          <w:ilvl w:val="0"/>
          <w:numId w:val="2"/>
        </w:numPr>
        <w:spacing w:after="0" w:line="240" w:lineRule="auto"/>
        <w:ind w:right="51" w:hanging="310"/>
        <w:rPr>
          <w:rFonts w:ascii="Times New Roman" w:hAnsi="Times New Roman" w:cs="Times New Roman"/>
          <w:sz w:val="24"/>
          <w:szCs w:val="24"/>
        </w:rPr>
      </w:pPr>
      <w:proofErr w:type="gramStart"/>
      <w:r w:rsidRPr="007877A3">
        <w:rPr>
          <w:rFonts w:ascii="Times New Roman" w:hAnsi="Times New Roman" w:cs="Times New Roman"/>
          <w:sz w:val="24"/>
          <w:szCs w:val="24"/>
        </w:rPr>
        <w:lastRenderedPageBreak/>
        <w:t>prova</w:t>
      </w:r>
      <w:proofErr w:type="gramEnd"/>
      <w:r w:rsidRPr="007877A3">
        <w:rPr>
          <w:rFonts w:ascii="Times New Roman" w:hAnsi="Times New Roman" w:cs="Times New Roman"/>
          <w:sz w:val="24"/>
          <w:szCs w:val="24"/>
        </w:rPr>
        <w:t xml:space="preserve"> de inexistência de débitos inadimplidos perante a Justiça do Trabalho, mediante a apresentação de certidão negativa, nos termos do Título VII-A da Consolidação das Leis do Trabalho, aprovada pelo Decreto-Lei n</w:t>
      </w:r>
      <w:r w:rsidRPr="007877A3">
        <w:rPr>
          <w:rFonts w:ascii="Times New Roman" w:hAnsi="Times New Roman" w:cs="Times New Roman"/>
          <w:sz w:val="24"/>
          <w:szCs w:val="24"/>
          <w:u w:val="single" w:color="000000"/>
          <w:vertAlign w:val="superscript"/>
        </w:rPr>
        <w:t>o</w:t>
      </w:r>
      <w:r w:rsidRPr="007877A3">
        <w:rPr>
          <w:rFonts w:ascii="Times New Roman" w:hAnsi="Times New Roman" w:cs="Times New Roman"/>
          <w:sz w:val="24"/>
          <w:szCs w:val="24"/>
        </w:rPr>
        <w:t xml:space="preserve"> 5.452, de 1</w:t>
      </w:r>
      <w:r w:rsidRPr="007877A3">
        <w:rPr>
          <w:rFonts w:ascii="Times New Roman" w:hAnsi="Times New Roman" w:cs="Times New Roman"/>
          <w:sz w:val="24"/>
          <w:szCs w:val="24"/>
          <w:u w:val="single" w:color="000000"/>
          <w:vertAlign w:val="superscript"/>
        </w:rPr>
        <w:t>o</w:t>
      </w:r>
      <w:r w:rsidRPr="007877A3">
        <w:rPr>
          <w:rFonts w:ascii="Times New Roman" w:hAnsi="Times New Roman" w:cs="Times New Roman"/>
          <w:sz w:val="24"/>
          <w:szCs w:val="24"/>
        </w:rPr>
        <w:t xml:space="preserve"> de maio de 1943</w:t>
      </w:r>
      <w:r w:rsidRPr="007877A3">
        <w:rPr>
          <w:rFonts w:ascii="Times New Roman" w:hAnsi="Times New Roman" w:cs="Times New Roman"/>
          <w:b/>
          <w:sz w:val="24"/>
          <w:szCs w:val="24"/>
        </w:rPr>
        <w:t xml:space="preserve">.  </w:t>
      </w:r>
    </w:p>
    <w:p w14:paraId="7A4AB6C0" w14:textId="042AF49A" w:rsidR="002D6127" w:rsidRPr="007877A3" w:rsidRDefault="00473B45" w:rsidP="007877A3">
      <w:pPr>
        <w:numPr>
          <w:ilvl w:val="0"/>
          <w:numId w:val="2"/>
        </w:numPr>
        <w:spacing w:line="240" w:lineRule="auto"/>
        <w:ind w:right="51" w:hanging="310"/>
        <w:rPr>
          <w:rFonts w:ascii="Times New Roman" w:hAnsi="Times New Roman" w:cs="Times New Roman"/>
          <w:sz w:val="24"/>
          <w:szCs w:val="24"/>
        </w:rPr>
      </w:pPr>
      <w:proofErr w:type="gramStart"/>
      <w:r w:rsidRPr="007877A3">
        <w:rPr>
          <w:rFonts w:ascii="Times New Roman" w:hAnsi="Times New Roman" w:cs="Times New Roman"/>
          <w:sz w:val="24"/>
          <w:szCs w:val="24"/>
        </w:rPr>
        <w:t>declaração</w:t>
      </w:r>
      <w:proofErr w:type="gramEnd"/>
      <w:r w:rsidRPr="007877A3">
        <w:rPr>
          <w:rFonts w:ascii="Times New Roman" w:hAnsi="Times New Roman" w:cs="Times New Roman"/>
          <w:sz w:val="24"/>
          <w:szCs w:val="24"/>
        </w:rPr>
        <w:t xml:space="preserve">, conforme o modelo instituído pelo Decreto Federal </w:t>
      </w:r>
      <w:proofErr w:type="spellStart"/>
      <w:r w:rsidRPr="007877A3">
        <w:rPr>
          <w:rFonts w:ascii="Times New Roman" w:hAnsi="Times New Roman" w:cs="Times New Roman"/>
          <w:sz w:val="24"/>
          <w:szCs w:val="24"/>
        </w:rPr>
        <w:t>n.°</w:t>
      </w:r>
      <w:proofErr w:type="spellEnd"/>
      <w:r w:rsidRPr="007877A3">
        <w:rPr>
          <w:rFonts w:ascii="Times New Roman" w:hAnsi="Times New Roman" w:cs="Times New Roman"/>
          <w:sz w:val="24"/>
          <w:szCs w:val="24"/>
        </w:rPr>
        <w:t xml:space="preserve"> 4.358-02, que atende ao disposto no art. 7.°, inciso</w:t>
      </w:r>
      <w:r w:rsidR="00D83D39" w:rsidRPr="007877A3">
        <w:rPr>
          <w:rFonts w:ascii="Times New Roman" w:hAnsi="Times New Roman" w:cs="Times New Roman"/>
          <w:sz w:val="24"/>
          <w:szCs w:val="24"/>
        </w:rPr>
        <w:t xml:space="preserve"> XXXIII, da Constituição Federal.</w:t>
      </w:r>
      <w:r w:rsidRPr="007877A3">
        <w:rPr>
          <w:rFonts w:ascii="Times New Roman" w:hAnsi="Times New Roman" w:cs="Times New Roman"/>
          <w:sz w:val="24"/>
          <w:szCs w:val="24"/>
        </w:rPr>
        <w:t xml:space="preserve">  </w:t>
      </w:r>
    </w:p>
    <w:p w14:paraId="1F51CCE0"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A empresa que pretender se utilizar dos benefícios previstos nos art. 42 a 45 da Lei Complementar n.º 123, de 14 de dezembro de 2006, deverá apresentar, no envelope de habilitação, declaração, firmada por contador ou representante legal da empresa, ou qualquer outro documento oficial que comprove que se enquadra como microempresa ou empresa de pequeno porte, além de todos os documentos previstos neste edital. </w:t>
      </w:r>
    </w:p>
    <w:p w14:paraId="202D8139"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As cooperativas que tenham auferido, no ano calendário anterior, receita bruta até o limite de R$ 4.800.000,00 (quatro milhões e oitocentos mil reais), gozarão dos benefícios previstos nos art. 42 a 45 da Lei Complementar nº 123, de 14 de dezembro de 2006 e no art. 34, da Lei n.º</w:t>
      </w:r>
      <w:proofErr w:type="gramStart"/>
      <w:r w:rsidRPr="007877A3">
        <w:rPr>
          <w:rFonts w:ascii="Times New Roman" w:hAnsi="Times New Roman" w:cs="Times New Roman"/>
          <w:sz w:val="24"/>
          <w:szCs w:val="24"/>
        </w:rPr>
        <w:t xml:space="preserve">  </w:t>
      </w:r>
      <w:proofErr w:type="gramEnd"/>
      <w:r w:rsidRPr="007877A3">
        <w:rPr>
          <w:rFonts w:ascii="Times New Roman" w:hAnsi="Times New Roman" w:cs="Times New Roman"/>
          <w:sz w:val="24"/>
          <w:szCs w:val="24"/>
        </w:rPr>
        <w:t xml:space="preserve">11.488, de 15 de junho de 2007, desde que também apresentem, no envelope de habilitação, declaração, firmada por contador ou representante legal, ou qualquer outro documento oficial que comprove que se enquadra como beneficiaria, além de todos os documentos previstos neste edital. </w:t>
      </w:r>
    </w:p>
    <w:p w14:paraId="0CC32500"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A microempresa e a empresa de pequeno porte, bem como a cooperativa que atender ao item 3.3, que possuir restrição em qualquer dos documentos de regularidade fiscal e trabalhista, previstos neste edital, terá sua habilitação condicionada à apresentação de nova documentação, que comprove a sua regularidade em </w:t>
      </w:r>
      <w:proofErr w:type="gramStart"/>
      <w:r w:rsidRPr="007877A3">
        <w:rPr>
          <w:rFonts w:ascii="Times New Roman" w:hAnsi="Times New Roman" w:cs="Times New Roman"/>
          <w:sz w:val="24"/>
          <w:szCs w:val="24"/>
        </w:rPr>
        <w:t>5</w:t>
      </w:r>
      <w:proofErr w:type="gramEnd"/>
      <w:r w:rsidRPr="007877A3">
        <w:rPr>
          <w:rFonts w:ascii="Times New Roman" w:hAnsi="Times New Roman" w:cs="Times New Roman"/>
          <w:sz w:val="24"/>
          <w:szCs w:val="24"/>
        </w:rPr>
        <w:t xml:space="preserve"> (cinco) dias úteis, a contar da data em que for declarada como vencedora do certame. </w:t>
      </w:r>
    </w:p>
    <w:p w14:paraId="356F3ACE"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O benefício de que trata o item anterior não eximirá a microempresa, a empresa de pequeno porte e a cooperativa, da apresentação de todos os documentos, ainda que apresentem alguma restrição. </w:t>
      </w:r>
    </w:p>
    <w:p w14:paraId="072FC775"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O prazo de que trata o item 3.4 poderá ser </w:t>
      </w:r>
      <w:proofErr w:type="gramStart"/>
      <w:r w:rsidRPr="007877A3">
        <w:rPr>
          <w:rFonts w:ascii="Times New Roman" w:hAnsi="Times New Roman" w:cs="Times New Roman"/>
          <w:sz w:val="24"/>
          <w:szCs w:val="24"/>
        </w:rPr>
        <w:t>prorrogado uma única vez</w:t>
      </w:r>
      <w:proofErr w:type="gramEnd"/>
      <w:r w:rsidRPr="007877A3">
        <w:rPr>
          <w:rFonts w:ascii="Times New Roman" w:hAnsi="Times New Roman" w:cs="Times New Roman"/>
          <w:sz w:val="24"/>
          <w:szCs w:val="24"/>
        </w:rPr>
        <w:t xml:space="preserve">, por igual período, a critério da Administração, desde que seja requerido pelo interessado, de forma motivada e durante o transcurso do respectivo prazo. </w:t>
      </w:r>
    </w:p>
    <w:p w14:paraId="4F038614"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A não regularização da documentação, no prazo fixado no item 3.4, implicará na decadência do direito à contratação, sem prejuízo da penalidade prevista no item 9.3</w:t>
      </w:r>
      <w:r w:rsidRPr="007877A3">
        <w:rPr>
          <w:rFonts w:ascii="Times New Roman" w:hAnsi="Times New Roman" w:cs="Times New Roman"/>
          <w:color w:val="FF0000"/>
          <w:sz w:val="24"/>
          <w:szCs w:val="24"/>
        </w:rPr>
        <w:t xml:space="preserve"> </w:t>
      </w:r>
      <w:r w:rsidRPr="007877A3">
        <w:rPr>
          <w:rFonts w:ascii="Times New Roman" w:hAnsi="Times New Roman" w:cs="Times New Roman"/>
          <w:sz w:val="24"/>
          <w:szCs w:val="24"/>
        </w:rPr>
        <w:t xml:space="preserve">desse edital, sendo facultado à Administração convocar os licitantes remanescentes, na ordem de classificação, para a assinatura do contrato, ou revogar a licitação. </w:t>
      </w:r>
    </w:p>
    <w:p w14:paraId="553B9E68" w14:textId="77777777" w:rsidR="002D6127" w:rsidRPr="007877A3" w:rsidRDefault="00473B45" w:rsidP="007877A3">
      <w:pPr>
        <w:numPr>
          <w:ilvl w:val="1"/>
          <w:numId w:val="3"/>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Os documentos constantes dos itens 3.1, letras </w:t>
      </w:r>
      <w:r w:rsidRPr="007877A3">
        <w:rPr>
          <w:rFonts w:ascii="Times New Roman" w:hAnsi="Times New Roman" w:cs="Times New Roman"/>
          <w:i/>
          <w:sz w:val="24"/>
          <w:szCs w:val="24"/>
        </w:rPr>
        <w:t>“a”</w:t>
      </w:r>
      <w:r w:rsidRPr="007877A3">
        <w:rPr>
          <w:rFonts w:ascii="Times New Roman" w:hAnsi="Times New Roman" w:cs="Times New Roman"/>
          <w:sz w:val="24"/>
          <w:szCs w:val="24"/>
        </w:rPr>
        <w:t xml:space="preserve"> ao </w:t>
      </w:r>
      <w:r w:rsidRPr="007877A3">
        <w:rPr>
          <w:rFonts w:ascii="Times New Roman" w:hAnsi="Times New Roman" w:cs="Times New Roman"/>
          <w:i/>
          <w:sz w:val="24"/>
          <w:szCs w:val="24"/>
        </w:rPr>
        <w:t>“d”</w:t>
      </w:r>
      <w:r w:rsidRPr="007877A3">
        <w:rPr>
          <w:rFonts w:ascii="Times New Roman" w:hAnsi="Times New Roman" w:cs="Times New Roman"/>
          <w:sz w:val="24"/>
          <w:szCs w:val="24"/>
        </w:rPr>
        <w:t xml:space="preserve"> poderão ser apresentados em original, por cópia autenticada por tabelião ou por funcionário do Município ou publicação em órgão de imprensa oficial. Tais documentos poderão, ainda, ser extraídos de sistemas informatizados, mediante uso da tecnologia da certificação digital, ficando sujeitos </w:t>
      </w:r>
      <w:proofErr w:type="gramStart"/>
      <w:r w:rsidRPr="007877A3">
        <w:rPr>
          <w:rFonts w:ascii="Times New Roman" w:hAnsi="Times New Roman" w:cs="Times New Roman"/>
          <w:sz w:val="24"/>
          <w:szCs w:val="24"/>
        </w:rPr>
        <w:t>a</w:t>
      </w:r>
      <w:proofErr w:type="gramEnd"/>
      <w:r w:rsidRPr="007877A3">
        <w:rPr>
          <w:rFonts w:ascii="Times New Roman" w:hAnsi="Times New Roman" w:cs="Times New Roman"/>
          <w:sz w:val="24"/>
          <w:szCs w:val="24"/>
        </w:rPr>
        <w:t xml:space="preserve"> verificação de sua autenticidade pela Administração. </w:t>
      </w:r>
    </w:p>
    <w:p w14:paraId="00003413" w14:textId="10B10B37" w:rsidR="002D6127" w:rsidRDefault="00473B45" w:rsidP="002C1918">
      <w:pPr>
        <w:numPr>
          <w:ilvl w:val="1"/>
          <w:numId w:val="3"/>
        </w:numPr>
        <w:spacing w:after="7"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Se o proponente se fizer representar, deverá juntar procuração ou carta de credenciamento, outorgando poderes ao representante para decidir a respeito dos atos constantes da presente licitação. </w:t>
      </w:r>
    </w:p>
    <w:p w14:paraId="76D066D2" w14:textId="77777777" w:rsidR="002C1918" w:rsidRPr="002C1918" w:rsidRDefault="002C1918" w:rsidP="002C1918">
      <w:pPr>
        <w:spacing w:after="7" w:line="240" w:lineRule="auto"/>
        <w:ind w:left="730" w:right="51" w:firstLine="0"/>
        <w:rPr>
          <w:rFonts w:ascii="Times New Roman" w:hAnsi="Times New Roman" w:cs="Times New Roman"/>
          <w:sz w:val="24"/>
          <w:szCs w:val="24"/>
        </w:rPr>
      </w:pPr>
    </w:p>
    <w:p w14:paraId="22DA6631" w14:textId="77777777" w:rsidR="002D6127" w:rsidRPr="007877A3" w:rsidRDefault="00473B45" w:rsidP="007877A3">
      <w:pPr>
        <w:pStyle w:val="Ttulo1"/>
        <w:numPr>
          <w:ilvl w:val="0"/>
          <w:numId w:val="11"/>
        </w:numPr>
        <w:spacing w:line="240" w:lineRule="auto"/>
        <w:ind w:left="232"/>
        <w:rPr>
          <w:rFonts w:ascii="Times New Roman" w:hAnsi="Times New Roman" w:cs="Times New Roman"/>
          <w:sz w:val="24"/>
          <w:szCs w:val="24"/>
        </w:rPr>
      </w:pPr>
      <w:r w:rsidRPr="007877A3">
        <w:rPr>
          <w:rFonts w:ascii="Times New Roman" w:hAnsi="Times New Roman" w:cs="Times New Roman"/>
          <w:sz w:val="24"/>
          <w:szCs w:val="24"/>
        </w:rPr>
        <w:lastRenderedPageBreak/>
        <w:t xml:space="preserve">PROPOSTA </w:t>
      </w:r>
    </w:p>
    <w:p w14:paraId="06957326" w14:textId="1C203177" w:rsidR="008F3A11" w:rsidRPr="007877A3" w:rsidRDefault="008F3A11" w:rsidP="007877A3">
      <w:pPr>
        <w:tabs>
          <w:tab w:val="left" w:pos="1134"/>
        </w:tabs>
        <w:spacing w:before="120" w:line="240" w:lineRule="auto"/>
        <w:rPr>
          <w:rFonts w:ascii="Times New Roman" w:hAnsi="Times New Roman" w:cs="Times New Roman"/>
          <w:sz w:val="24"/>
          <w:szCs w:val="24"/>
        </w:rPr>
      </w:pPr>
      <w:r w:rsidRPr="007877A3">
        <w:rPr>
          <w:rFonts w:ascii="Times New Roman" w:hAnsi="Times New Roman" w:cs="Times New Roman"/>
          <w:b/>
          <w:sz w:val="24"/>
          <w:szCs w:val="24"/>
        </w:rPr>
        <w:t xml:space="preserve">4.1. </w:t>
      </w:r>
      <w:r w:rsidRPr="007877A3">
        <w:rPr>
          <w:rFonts w:ascii="Times New Roman" w:hAnsi="Times New Roman" w:cs="Times New Roman"/>
          <w:sz w:val="24"/>
          <w:szCs w:val="24"/>
        </w:rPr>
        <w:t xml:space="preserve">A proposta, cujo prazo de validade é fixado pela Administração em </w:t>
      </w:r>
      <w:r w:rsidR="000F15A9" w:rsidRPr="007877A3">
        <w:rPr>
          <w:rFonts w:ascii="Times New Roman" w:hAnsi="Times New Roman" w:cs="Times New Roman"/>
          <w:sz w:val="24"/>
          <w:szCs w:val="24"/>
        </w:rPr>
        <w:t>60</w:t>
      </w:r>
      <w:r w:rsidRPr="007877A3">
        <w:rPr>
          <w:rFonts w:ascii="Times New Roman" w:hAnsi="Times New Roman" w:cs="Times New Roman"/>
          <w:sz w:val="24"/>
          <w:szCs w:val="24"/>
        </w:rPr>
        <w:t xml:space="preserve"> dias, deverá ser apresentada em folhas sequencialmente numeradas e rubricadas, sendo a última datada e assinada pelo representante legal da empresa, ser redigida em linguagem clara, sem rasuras, ressalvas ou entrelinhas, e deverá conter:</w:t>
      </w:r>
    </w:p>
    <w:p w14:paraId="2E6F2936" w14:textId="77777777" w:rsidR="008F3A11" w:rsidRPr="007877A3" w:rsidRDefault="008F3A11" w:rsidP="007877A3">
      <w:pPr>
        <w:tabs>
          <w:tab w:val="left" w:pos="1134"/>
        </w:tabs>
        <w:spacing w:before="120" w:line="240" w:lineRule="auto"/>
        <w:rPr>
          <w:rFonts w:ascii="Times New Roman" w:hAnsi="Times New Roman" w:cs="Times New Roman"/>
          <w:sz w:val="24"/>
          <w:szCs w:val="24"/>
        </w:rPr>
      </w:pPr>
      <w:r w:rsidRPr="007877A3">
        <w:rPr>
          <w:rFonts w:ascii="Times New Roman" w:hAnsi="Times New Roman" w:cs="Times New Roman"/>
          <w:b/>
          <w:sz w:val="24"/>
          <w:szCs w:val="24"/>
        </w:rPr>
        <w:tab/>
        <w:t xml:space="preserve">a) </w:t>
      </w:r>
      <w:r w:rsidRPr="007877A3">
        <w:rPr>
          <w:rFonts w:ascii="Times New Roman" w:hAnsi="Times New Roman" w:cs="Times New Roman"/>
          <w:sz w:val="24"/>
          <w:szCs w:val="24"/>
        </w:rPr>
        <w:t>razão social da empresa;</w:t>
      </w:r>
    </w:p>
    <w:p w14:paraId="798CBD21" w14:textId="7F26D9EE" w:rsidR="008F3A11" w:rsidRPr="007877A3" w:rsidRDefault="008F3A11" w:rsidP="007877A3">
      <w:pPr>
        <w:tabs>
          <w:tab w:val="left" w:pos="1134"/>
        </w:tabs>
        <w:spacing w:before="120" w:line="240" w:lineRule="auto"/>
        <w:rPr>
          <w:rFonts w:ascii="Times New Roman" w:hAnsi="Times New Roman" w:cs="Times New Roman"/>
          <w:sz w:val="24"/>
          <w:szCs w:val="24"/>
        </w:rPr>
      </w:pPr>
      <w:r w:rsidRPr="007877A3">
        <w:rPr>
          <w:rFonts w:ascii="Times New Roman" w:hAnsi="Times New Roman" w:cs="Times New Roman"/>
          <w:b/>
          <w:sz w:val="24"/>
          <w:szCs w:val="24"/>
        </w:rPr>
        <w:tab/>
        <w:t xml:space="preserve">b) </w:t>
      </w:r>
      <w:r w:rsidRPr="007877A3">
        <w:rPr>
          <w:rFonts w:ascii="Times New Roman" w:hAnsi="Times New Roman" w:cs="Times New Roman"/>
          <w:sz w:val="24"/>
          <w:szCs w:val="24"/>
        </w:rPr>
        <w:t>descriçã</w:t>
      </w:r>
      <w:r w:rsidR="009A6A5E">
        <w:rPr>
          <w:rFonts w:ascii="Times New Roman" w:hAnsi="Times New Roman" w:cs="Times New Roman"/>
          <w:sz w:val="24"/>
          <w:szCs w:val="24"/>
        </w:rPr>
        <w:t>o completa do produto ofertado</w:t>
      </w:r>
      <w:proofErr w:type="gramStart"/>
      <w:r w:rsidR="009A6A5E">
        <w:rPr>
          <w:rFonts w:ascii="Times New Roman" w:hAnsi="Times New Roman" w:cs="Times New Roman"/>
          <w:sz w:val="24"/>
          <w:szCs w:val="24"/>
        </w:rPr>
        <w:t xml:space="preserve">, </w:t>
      </w:r>
      <w:r w:rsidRPr="007877A3">
        <w:rPr>
          <w:rFonts w:ascii="Times New Roman" w:hAnsi="Times New Roman" w:cs="Times New Roman"/>
          <w:sz w:val="24"/>
          <w:szCs w:val="24"/>
        </w:rPr>
        <w:t>marca</w:t>
      </w:r>
      <w:proofErr w:type="gramEnd"/>
      <w:r w:rsidRPr="007877A3">
        <w:rPr>
          <w:rFonts w:ascii="Times New Roman" w:hAnsi="Times New Roman" w:cs="Times New Roman"/>
          <w:sz w:val="24"/>
          <w:szCs w:val="24"/>
        </w:rPr>
        <w:t>, modelo, referências e demais dados técnicos;</w:t>
      </w:r>
    </w:p>
    <w:p w14:paraId="274083E4" w14:textId="4A8E041C" w:rsidR="008F3A11" w:rsidRPr="007877A3" w:rsidRDefault="008F3A11" w:rsidP="007877A3">
      <w:pPr>
        <w:tabs>
          <w:tab w:val="left" w:pos="1134"/>
        </w:tabs>
        <w:spacing w:before="120" w:line="240" w:lineRule="auto"/>
        <w:rPr>
          <w:rFonts w:ascii="Times New Roman" w:hAnsi="Times New Roman" w:cs="Times New Roman"/>
          <w:sz w:val="24"/>
          <w:szCs w:val="24"/>
        </w:rPr>
      </w:pPr>
      <w:r w:rsidRPr="007877A3">
        <w:rPr>
          <w:rFonts w:ascii="Times New Roman" w:hAnsi="Times New Roman" w:cs="Times New Roman"/>
          <w:b/>
          <w:sz w:val="24"/>
          <w:szCs w:val="24"/>
        </w:rPr>
        <w:tab/>
        <w:t xml:space="preserve">c) </w:t>
      </w:r>
      <w:r w:rsidRPr="007877A3">
        <w:rPr>
          <w:rFonts w:ascii="Times New Roman" w:hAnsi="Times New Roman" w:cs="Times New Roman"/>
          <w:sz w:val="24"/>
          <w:szCs w:val="24"/>
        </w:rPr>
        <w:t xml:space="preserve">preço </w:t>
      </w:r>
      <w:r w:rsidR="00D46124">
        <w:rPr>
          <w:rFonts w:ascii="Times New Roman" w:hAnsi="Times New Roman" w:cs="Times New Roman"/>
          <w:sz w:val="24"/>
          <w:szCs w:val="24"/>
        </w:rPr>
        <w:t xml:space="preserve">unitário e </w:t>
      </w:r>
      <w:r w:rsidR="003767BE" w:rsidRPr="007877A3">
        <w:rPr>
          <w:rFonts w:ascii="Times New Roman" w:hAnsi="Times New Roman" w:cs="Times New Roman"/>
          <w:sz w:val="24"/>
          <w:szCs w:val="24"/>
        </w:rPr>
        <w:t>global</w:t>
      </w:r>
      <w:r w:rsidRPr="007877A3">
        <w:rPr>
          <w:rFonts w:ascii="Times New Roman" w:hAnsi="Times New Roman" w:cs="Times New Roman"/>
          <w:sz w:val="24"/>
          <w:szCs w:val="24"/>
        </w:rPr>
        <w:t xml:space="preserve">, indicado em moeda nacional, onde deverão estar incluídas quaisquer vantagens, abatimentos, impostos, taxas e contribuições sociais, </w:t>
      </w:r>
      <w:proofErr w:type="gramStart"/>
      <w:r w:rsidRPr="007877A3">
        <w:rPr>
          <w:rFonts w:ascii="Times New Roman" w:hAnsi="Times New Roman" w:cs="Times New Roman"/>
          <w:sz w:val="24"/>
          <w:szCs w:val="24"/>
        </w:rPr>
        <w:t>obrigações</w:t>
      </w:r>
      <w:proofErr w:type="gramEnd"/>
      <w:r w:rsidRPr="007877A3">
        <w:rPr>
          <w:rFonts w:ascii="Times New Roman" w:hAnsi="Times New Roman" w:cs="Times New Roman"/>
          <w:sz w:val="24"/>
          <w:szCs w:val="24"/>
        </w:rPr>
        <w:t xml:space="preserve"> </w:t>
      </w:r>
      <w:proofErr w:type="gramStart"/>
      <w:r w:rsidRPr="007877A3">
        <w:rPr>
          <w:rFonts w:ascii="Times New Roman" w:hAnsi="Times New Roman" w:cs="Times New Roman"/>
          <w:sz w:val="24"/>
          <w:szCs w:val="24"/>
        </w:rPr>
        <w:t>trabalhistas</w:t>
      </w:r>
      <w:proofErr w:type="gramEnd"/>
      <w:r w:rsidRPr="007877A3">
        <w:rPr>
          <w:rFonts w:ascii="Times New Roman" w:hAnsi="Times New Roman" w:cs="Times New Roman"/>
          <w:sz w:val="24"/>
          <w:szCs w:val="24"/>
        </w:rPr>
        <w:t>, previdenciárias, fiscais e comerciais, que eventualmente incidam sobre a operação ou, ainda, despesas com transporte ou terceiros, que correrão por conta da licitante vencedora.</w:t>
      </w:r>
    </w:p>
    <w:p w14:paraId="711080B1" w14:textId="77777777" w:rsidR="008F3A11" w:rsidRPr="007877A3" w:rsidRDefault="008F3A11" w:rsidP="007877A3">
      <w:pPr>
        <w:tabs>
          <w:tab w:val="left" w:pos="1134"/>
        </w:tabs>
        <w:spacing w:before="120" w:line="240" w:lineRule="auto"/>
        <w:rPr>
          <w:rFonts w:ascii="Times New Roman" w:hAnsi="Times New Roman" w:cs="Times New Roman"/>
          <w:sz w:val="24"/>
          <w:szCs w:val="24"/>
        </w:rPr>
      </w:pPr>
      <w:r w:rsidRPr="007877A3">
        <w:rPr>
          <w:rFonts w:ascii="Times New Roman" w:hAnsi="Times New Roman" w:cs="Times New Roman"/>
          <w:b/>
          <w:sz w:val="24"/>
          <w:szCs w:val="24"/>
        </w:rPr>
        <w:tab/>
        <w:t xml:space="preserve">Observação: </w:t>
      </w:r>
      <w:r w:rsidRPr="007877A3">
        <w:rPr>
          <w:rFonts w:ascii="Times New Roman" w:hAnsi="Times New Roman" w:cs="Times New Roman"/>
          <w:sz w:val="24"/>
          <w:szCs w:val="24"/>
        </w:rPr>
        <w:t>Serão considerados, para fins de julgamento, os valores constantes no preço até, no máximo, duas casas decimais após a vírgula, sendo desprezadas as demais, se houver, também em eventual contratação.</w:t>
      </w:r>
    </w:p>
    <w:p w14:paraId="09AAC697" w14:textId="70C45D85" w:rsidR="002D6127" w:rsidRDefault="00473B45" w:rsidP="002C1918">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4.</w:t>
      </w:r>
      <w:r w:rsidR="001340B0" w:rsidRPr="007877A3">
        <w:rPr>
          <w:rFonts w:ascii="Times New Roman" w:hAnsi="Times New Roman" w:cs="Times New Roman"/>
          <w:b/>
          <w:sz w:val="24"/>
          <w:szCs w:val="24"/>
        </w:rPr>
        <w:t>2</w:t>
      </w:r>
      <w:r w:rsidRPr="007877A3">
        <w:rPr>
          <w:rFonts w:ascii="Times New Roman" w:hAnsi="Times New Roman" w:cs="Times New Roman"/>
          <w:b/>
          <w:sz w:val="24"/>
          <w:szCs w:val="24"/>
        </w:rPr>
        <w:t xml:space="preserve"> </w:t>
      </w:r>
      <w:r w:rsidRPr="007877A3">
        <w:rPr>
          <w:rFonts w:ascii="Times New Roman" w:hAnsi="Times New Roman" w:cs="Times New Roman"/>
          <w:sz w:val="24"/>
          <w:szCs w:val="24"/>
        </w:rPr>
        <w:t xml:space="preserve">Quaisquer inserções na proposta que visem modificar, extinguir ou criar direitos, sem previsão no edital, serão tidas como inexistentes, aproveitando-se a proposta no que não for conflitante com o instrumento convocatório. </w:t>
      </w:r>
    </w:p>
    <w:p w14:paraId="34056DB1" w14:textId="77777777" w:rsidR="002C1918" w:rsidRPr="007877A3" w:rsidRDefault="002C1918" w:rsidP="002C1918">
      <w:pPr>
        <w:spacing w:line="240" w:lineRule="auto"/>
        <w:ind w:left="0" w:right="51" w:firstLine="0"/>
        <w:rPr>
          <w:rFonts w:ascii="Times New Roman" w:hAnsi="Times New Roman" w:cs="Times New Roman"/>
          <w:sz w:val="24"/>
          <w:szCs w:val="24"/>
        </w:rPr>
      </w:pPr>
    </w:p>
    <w:p w14:paraId="779154D6" w14:textId="77777777" w:rsidR="002D6127" w:rsidRPr="007877A3" w:rsidRDefault="00473B45" w:rsidP="007877A3">
      <w:pPr>
        <w:pStyle w:val="Ttulo1"/>
        <w:numPr>
          <w:ilvl w:val="0"/>
          <w:numId w:val="11"/>
        </w:numPr>
        <w:spacing w:line="240" w:lineRule="auto"/>
        <w:ind w:left="273"/>
        <w:rPr>
          <w:rFonts w:ascii="Times New Roman" w:hAnsi="Times New Roman" w:cs="Times New Roman"/>
          <w:sz w:val="24"/>
          <w:szCs w:val="24"/>
        </w:rPr>
      </w:pPr>
      <w:r w:rsidRPr="007877A3">
        <w:rPr>
          <w:rFonts w:ascii="Times New Roman" w:hAnsi="Times New Roman" w:cs="Times New Roman"/>
          <w:sz w:val="24"/>
          <w:szCs w:val="24"/>
        </w:rPr>
        <w:t xml:space="preserve">CRITÉRIOS DE ACEITABILIDADE </w:t>
      </w:r>
    </w:p>
    <w:p w14:paraId="1D70889C" w14:textId="1D547C6B"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5.1 </w:t>
      </w:r>
      <w:r w:rsidRPr="007877A3">
        <w:rPr>
          <w:rFonts w:ascii="Times New Roman" w:hAnsi="Times New Roman" w:cs="Times New Roman"/>
          <w:sz w:val="24"/>
          <w:szCs w:val="24"/>
        </w:rPr>
        <w:t>Somente serão aceitas as propostas cujo preço unitário ofertado não seja superior</w:t>
      </w:r>
      <w:r w:rsidR="00AE0E9B" w:rsidRPr="007877A3">
        <w:rPr>
          <w:rFonts w:ascii="Times New Roman" w:hAnsi="Times New Roman" w:cs="Times New Roman"/>
          <w:sz w:val="24"/>
          <w:szCs w:val="24"/>
        </w:rPr>
        <w:t xml:space="preserve"> </w:t>
      </w:r>
      <w:r w:rsidR="003767BE" w:rsidRPr="007877A3">
        <w:rPr>
          <w:rFonts w:ascii="Times New Roman" w:hAnsi="Times New Roman" w:cs="Times New Roman"/>
          <w:sz w:val="24"/>
          <w:szCs w:val="24"/>
        </w:rPr>
        <w:t>ao valor</w:t>
      </w:r>
      <w:r w:rsidRPr="007877A3">
        <w:rPr>
          <w:rFonts w:ascii="Times New Roman" w:hAnsi="Times New Roman" w:cs="Times New Roman"/>
          <w:sz w:val="24"/>
          <w:szCs w:val="24"/>
        </w:rPr>
        <w:t xml:space="preserve"> estimado pelo Município</w:t>
      </w:r>
      <w:r w:rsidR="00AE0E9B" w:rsidRPr="007877A3">
        <w:rPr>
          <w:rFonts w:ascii="Times New Roman" w:hAnsi="Times New Roman" w:cs="Times New Roman"/>
          <w:sz w:val="24"/>
          <w:szCs w:val="24"/>
        </w:rPr>
        <w:t xml:space="preserve"> no Projeto Básico</w:t>
      </w:r>
      <w:r w:rsidRPr="007877A3">
        <w:rPr>
          <w:rFonts w:ascii="Times New Roman" w:hAnsi="Times New Roman" w:cs="Times New Roman"/>
          <w:sz w:val="24"/>
          <w:szCs w:val="24"/>
        </w:rPr>
        <w:t xml:space="preserve">. </w:t>
      </w:r>
    </w:p>
    <w:p w14:paraId="7E893136" w14:textId="0BE1291D" w:rsidR="002D6127" w:rsidRDefault="00473B45" w:rsidP="002C1918">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5.2 </w:t>
      </w:r>
      <w:r w:rsidRPr="007877A3">
        <w:rPr>
          <w:rFonts w:ascii="Times New Roman" w:hAnsi="Times New Roman" w:cs="Times New Roman"/>
          <w:sz w:val="24"/>
          <w:szCs w:val="24"/>
        </w:rPr>
        <w:t xml:space="preserve">Serão desclassificadas as propostas que se apresentarem em desconformidade com este edital. </w:t>
      </w:r>
    </w:p>
    <w:p w14:paraId="4F4DEC40" w14:textId="77777777" w:rsidR="002C1918" w:rsidRPr="007877A3" w:rsidRDefault="002C1918" w:rsidP="002C1918">
      <w:pPr>
        <w:spacing w:line="240" w:lineRule="auto"/>
        <w:ind w:left="-5" w:right="51"/>
        <w:rPr>
          <w:rFonts w:ascii="Times New Roman" w:hAnsi="Times New Roman" w:cs="Times New Roman"/>
          <w:sz w:val="24"/>
          <w:szCs w:val="24"/>
        </w:rPr>
      </w:pPr>
    </w:p>
    <w:p w14:paraId="7031DF20" w14:textId="77777777" w:rsidR="002D6127" w:rsidRPr="007877A3" w:rsidRDefault="00473B45" w:rsidP="007877A3">
      <w:pPr>
        <w:pStyle w:val="Ttulo1"/>
        <w:numPr>
          <w:ilvl w:val="0"/>
          <w:numId w:val="11"/>
        </w:numPr>
        <w:spacing w:line="240" w:lineRule="auto"/>
        <w:ind w:left="232"/>
        <w:rPr>
          <w:rFonts w:ascii="Times New Roman" w:hAnsi="Times New Roman" w:cs="Times New Roman"/>
          <w:sz w:val="24"/>
          <w:szCs w:val="24"/>
        </w:rPr>
      </w:pPr>
      <w:r w:rsidRPr="007877A3">
        <w:rPr>
          <w:rFonts w:ascii="Times New Roman" w:hAnsi="Times New Roman" w:cs="Times New Roman"/>
          <w:sz w:val="24"/>
          <w:szCs w:val="24"/>
        </w:rPr>
        <w:t xml:space="preserve">JULGAMENTO </w:t>
      </w:r>
    </w:p>
    <w:p w14:paraId="4449B367" w14:textId="2775A06A"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6.1</w:t>
      </w:r>
      <w:r w:rsidRPr="007877A3">
        <w:rPr>
          <w:rFonts w:ascii="Times New Roman" w:hAnsi="Times New Roman" w:cs="Times New Roman"/>
          <w:sz w:val="24"/>
          <w:szCs w:val="24"/>
        </w:rPr>
        <w:t xml:space="preserve"> Esta licitação é do tipo </w:t>
      </w:r>
      <w:r w:rsidRPr="007877A3">
        <w:rPr>
          <w:rFonts w:ascii="Times New Roman" w:hAnsi="Times New Roman" w:cs="Times New Roman"/>
          <w:i/>
          <w:sz w:val="24"/>
          <w:szCs w:val="24"/>
        </w:rPr>
        <w:t xml:space="preserve">menor preço </w:t>
      </w:r>
      <w:r w:rsidRPr="007877A3">
        <w:rPr>
          <w:rFonts w:ascii="Times New Roman" w:hAnsi="Times New Roman" w:cs="Times New Roman"/>
          <w:sz w:val="24"/>
          <w:szCs w:val="24"/>
        </w:rPr>
        <w:t xml:space="preserve">e o julgamento será realizado pela Comissão de Licitação, levando em consideração o menor preço </w:t>
      </w:r>
      <w:r w:rsidR="003767BE" w:rsidRPr="007877A3">
        <w:rPr>
          <w:rFonts w:ascii="Times New Roman" w:hAnsi="Times New Roman" w:cs="Times New Roman"/>
          <w:sz w:val="24"/>
          <w:szCs w:val="24"/>
        </w:rPr>
        <w:t>global</w:t>
      </w:r>
      <w:r w:rsidRPr="007877A3">
        <w:rPr>
          <w:rFonts w:ascii="Times New Roman" w:hAnsi="Times New Roman" w:cs="Times New Roman"/>
          <w:sz w:val="24"/>
          <w:szCs w:val="24"/>
        </w:rPr>
        <w:t xml:space="preserve">. </w:t>
      </w:r>
    </w:p>
    <w:p w14:paraId="3CFDF137" w14:textId="57F2E5D8" w:rsidR="002D6127" w:rsidRDefault="00473B45" w:rsidP="002C1918">
      <w:pPr>
        <w:spacing w:line="240" w:lineRule="auto"/>
        <w:ind w:left="-5" w:right="51"/>
        <w:rPr>
          <w:rFonts w:ascii="Times New Roman" w:hAnsi="Times New Roman" w:cs="Times New Roman"/>
          <w:b/>
          <w:sz w:val="24"/>
          <w:szCs w:val="24"/>
        </w:rPr>
      </w:pPr>
      <w:r w:rsidRPr="007877A3">
        <w:rPr>
          <w:rFonts w:ascii="Times New Roman" w:hAnsi="Times New Roman" w:cs="Times New Roman"/>
          <w:b/>
          <w:sz w:val="24"/>
          <w:szCs w:val="24"/>
        </w:rPr>
        <w:t xml:space="preserve">6.2 </w:t>
      </w:r>
      <w:r w:rsidRPr="007877A3">
        <w:rPr>
          <w:rFonts w:ascii="Times New Roman" w:hAnsi="Times New Roman" w:cs="Times New Roman"/>
          <w:sz w:val="24"/>
          <w:szCs w:val="24"/>
        </w:rPr>
        <w:t xml:space="preserve">Esta licitação será processada e julgada com observância do previsto nos artigos 43 e 44 e seus incisos e parágrafos da Lei nº 8.666/93. </w:t>
      </w:r>
      <w:r w:rsidRPr="007877A3">
        <w:rPr>
          <w:rFonts w:ascii="Times New Roman" w:hAnsi="Times New Roman" w:cs="Times New Roman"/>
          <w:b/>
          <w:sz w:val="24"/>
          <w:szCs w:val="24"/>
        </w:rPr>
        <w:t xml:space="preserve"> </w:t>
      </w:r>
    </w:p>
    <w:p w14:paraId="7B6D41FE" w14:textId="77777777" w:rsidR="002C1918" w:rsidRPr="007877A3" w:rsidRDefault="002C1918" w:rsidP="002C1918">
      <w:pPr>
        <w:spacing w:line="240" w:lineRule="auto"/>
        <w:ind w:left="-5" w:right="51"/>
        <w:rPr>
          <w:rFonts w:ascii="Times New Roman" w:hAnsi="Times New Roman" w:cs="Times New Roman"/>
          <w:sz w:val="24"/>
          <w:szCs w:val="24"/>
        </w:rPr>
      </w:pPr>
    </w:p>
    <w:p w14:paraId="751BA56A" w14:textId="77777777" w:rsidR="002D6127" w:rsidRPr="007877A3" w:rsidRDefault="00473B45" w:rsidP="007877A3">
      <w:pPr>
        <w:pStyle w:val="Ttulo1"/>
        <w:numPr>
          <w:ilvl w:val="0"/>
          <w:numId w:val="11"/>
        </w:numPr>
        <w:spacing w:line="240" w:lineRule="auto"/>
        <w:ind w:left="232"/>
        <w:rPr>
          <w:rFonts w:ascii="Times New Roman" w:hAnsi="Times New Roman" w:cs="Times New Roman"/>
          <w:sz w:val="24"/>
          <w:szCs w:val="24"/>
        </w:rPr>
      </w:pPr>
      <w:r w:rsidRPr="007877A3">
        <w:rPr>
          <w:rFonts w:ascii="Times New Roman" w:hAnsi="Times New Roman" w:cs="Times New Roman"/>
          <w:sz w:val="24"/>
          <w:szCs w:val="24"/>
        </w:rPr>
        <w:t xml:space="preserve">CRITÉRIO DE DESEMPATE </w:t>
      </w:r>
    </w:p>
    <w:p w14:paraId="40A5DCED"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7.1 </w:t>
      </w:r>
      <w:r w:rsidRPr="007877A3">
        <w:rPr>
          <w:rFonts w:ascii="Times New Roman" w:hAnsi="Times New Roman" w:cs="Times New Roman"/>
          <w:sz w:val="24"/>
          <w:szCs w:val="24"/>
        </w:rPr>
        <w:t xml:space="preserve">Como critério de desempate, </w:t>
      </w:r>
      <w:proofErr w:type="gramStart"/>
      <w:r w:rsidRPr="007877A3">
        <w:rPr>
          <w:rFonts w:ascii="Times New Roman" w:hAnsi="Times New Roman" w:cs="Times New Roman"/>
          <w:sz w:val="24"/>
          <w:szCs w:val="24"/>
        </w:rPr>
        <w:t>será</w:t>
      </w:r>
      <w:proofErr w:type="gramEnd"/>
      <w:r w:rsidRPr="007877A3">
        <w:rPr>
          <w:rFonts w:ascii="Times New Roman" w:hAnsi="Times New Roman" w:cs="Times New Roman"/>
          <w:sz w:val="24"/>
          <w:szCs w:val="24"/>
        </w:rPr>
        <w:t xml:space="preserve"> assegurada preferência de contratação para as microempresas, as empresas de pequeno porte e as cooperativas que atenderem ao item 3.3, deste edital. </w:t>
      </w:r>
    </w:p>
    <w:p w14:paraId="36194F08"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7.2 </w:t>
      </w:r>
      <w:proofErr w:type="gramStart"/>
      <w:r w:rsidRPr="007877A3">
        <w:rPr>
          <w:rFonts w:ascii="Times New Roman" w:hAnsi="Times New Roman" w:cs="Times New Roman"/>
          <w:sz w:val="24"/>
          <w:szCs w:val="24"/>
        </w:rPr>
        <w:t>Entende-se</w:t>
      </w:r>
      <w:proofErr w:type="gramEnd"/>
      <w:r w:rsidRPr="007877A3">
        <w:rPr>
          <w:rFonts w:ascii="Times New Roman" w:hAnsi="Times New Roman" w:cs="Times New Roman"/>
          <w:sz w:val="24"/>
          <w:szCs w:val="24"/>
        </w:rPr>
        <w:t xml:space="preserve"> como empate aquelas situações em que as propostas apresentadas pela microempresa e pela empresa de pequeno porte, bem como pela cooperativa, sejam iguais ou superiores em até 10% (dez por cento) à proposta de menor valor. </w:t>
      </w:r>
    </w:p>
    <w:p w14:paraId="03F9C512"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lastRenderedPageBreak/>
        <w:t xml:space="preserve">7.3 </w:t>
      </w:r>
      <w:r w:rsidRPr="007877A3">
        <w:rPr>
          <w:rFonts w:ascii="Times New Roman" w:hAnsi="Times New Roman" w:cs="Times New Roman"/>
          <w:sz w:val="24"/>
          <w:szCs w:val="24"/>
        </w:rPr>
        <w:t xml:space="preserve">A situação de empate somente será verificada </w:t>
      </w:r>
      <w:proofErr w:type="gramStart"/>
      <w:r w:rsidRPr="007877A3">
        <w:rPr>
          <w:rFonts w:ascii="Times New Roman" w:hAnsi="Times New Roman" w:cs="Times New Roman"/>
          <w:sz w:val="24"/>
          <w:szCs w:val="24"/>
        </w:rPr>
        <w:t>após</w:t>
      </w:r>
      <w:proofErr w:type="gramEnd"/>
      <w:r w:rsidRPr="007877A3">
        <w:rPr>
          <w:rFonts w:ascii="Times New Roman" w:hAnsi="Times New Roman" w:cs="Times New Roman"/>
          <w:sz w:val="24"/>
          <w:szCs w:val="24"/>
        </w:rPr>
        <w:t xml:space="preserve"> ultrapassada a fase recursal da proposta, seja pelo decurso do prazo sem interposição de recurso, ou pelo julgamento definitivo do recurso interposto. </w:t>
      </w:r>
    </w:p>
    <w:p w14:paraId="2009EAE1" w14:textId="5F2B2B3D" w:rsidR="002D6127" w:rsidRPr="007877A3" w:rsidRDefault="000F15A9" w:rsidP="007877A3">
      <w:pPr>
        <w:tabs>
          <w:tab w:val="right" w:pos="9135"/>
        </w:tabs>
        <w:spacing w:after="232" w:line="240" w:lineRule="auto"/>
        <w:ind w:left="-15" w:firstLine="0"/>
        <w:jc w:val="left"/>
        <w:rPr>
          <w:rFonts w:ascii="Times New Roman" w:hAnsi="Times New Roman" w:cs="Times New Roman"/>
          <w:sz w:val="24"/>
          <w:szCs w:val="24"/>
        </w:rPr>
      </w:pPr>
      <w:r w:rsidRPr="007877A3">
        <w:rPr>
          <w:rFonts w:ascii="Times New Roman" w:hAnsi="Times New Roman" w:cs="Times New Roman"/>
          <w:b/>
          <w:sz w:val="24"/>
          <w:szCs w:val="24"/>
        </w:rPr>
        <w:t xml:space="preserve">7.4 </w:t>
      </w:r>
      <w:r w:rsidRPr="007877A3">
        <w:rPr>
          <w:rFonts w:ascii="Times New Roman" w:hAnsi="Times New Roman" w:cs="Times New Roman"/>
          <w:sz w:val="24"/>
          <w:szCs w:val="24"/>
        </w:rPr>
        <w:t>Ocorrendo</w:t>
      </w:r>
      <w:r w:rsidR="00473B45" w:rsidRPr="007877A3">
        <w:rPr>
          <w:rFonts w:ascii="Times New Roman" w:hAnsi="Times New Roman" w:cs="Times New Roman"/>
          <w:sz w:val="24"/>
          <w:szCs w:val="24"/>
        </w:rPr>
        <w:t xml:space="preserve"> o empate, na forma do item anterior, </w:t>
      </w:r>
      <w:proofErr w:type="gramStart"/>
      <w:r w:rsidR="00473B45" w:rsidRPr="007877A3">
        <w:rPr>
          <w:rFonts w:ascii="Times New Roman" w:hAnsi="Times New Roman" w:cs="Times New Roman"/>
          <w:sz w:val="24"/>
          <w:szCs w:val="24"/>
        </w:rPr>
        <w:t>proceder-se-á</w:t>
      </w:r>
      <w:proofErr w:type="gramEnd"/>
      <w:r w:rsidR="00473B45" w:rsidRPr="007877A3">
        <w:rPr>
          <w:rFonts w:ascii="Times New Roman" w:hAnsi="Times New Roman" w:cs="Times New Roman"/>
          <w:sz w:val="24"/>
          <w:szCs w:val="24"/>
        </w:rPr>
        <w:t xml:space="preserve"> da seguinte forma: </w:t>
      </w:r>
    </w:p>
    <w:p w14:paraId="37847B14" w14:textId="57B562FE" w:rsidR="002D6127" w:rsidRPr="007877A3" w:rsidRDefault="00473B45" w:rsidP="007877A3">
      <w:pPr>
        <w:numPr>
          <w:ilvl w:val="0"/>
          <w:numId w:val="4"/>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A microempresa, a empresa de pequeno porte ou a cooperativa, detentora da proposta de menor valor, poderá apresentar, no prazo de </w:t>
      </w:r>
      <w:proofErr w:type="gramStart"/>
      <w:r w:rsidR="008E6757" w:rsidRPr="007877A3">
        <w:rPr>
          <w:rFonts w:ascii="Times New Roman" w:hAnsi="Times New Roman" w:cs="Times New Roman"/>
          <w:sz w:val="24"/>
          <w:szCs w:val="24"/>
        </w:rPr>
        <w:t>1</w:t>
      </w:r>
      <w:proofErr w:type="gramEnd"/>
      <w:r w:rsidRPr="007877A3">
        <w:rPr>
          <w:rFonts w:ascii="Times New Roman" w:hAnsi="Times New Roman" w:cs="Times New Roman"/>
          <w:sz w:val="24"/>
          <w:szCs w:val="24"/>
        </w:rPr>
        <w:t xml:space="preserve"> (</w:t>
      </w:r>
      <w:r w:rsidR="008E6757" w:rsidRPr="007877A3">
        <w:rPr>
          <w:rFonts w:ascii="Times New Roman" w:hAnsi="Times New Roman" w:cs="Times New Roman"/>
          <w:sz w:val="24"/>
          <w:szCs w:val="24"/>
        </w:rPr>
        <w:t>um</w:t>
      </w:r>
      <w:r w:rsidRPr="007877A3">
        <w:rPr>
          <w:rFonts w:ascii="Times New Roman" w:hAnsi="Times New Roman" w:cs="Times New Roman"/>
          <w:sz w:val="24"/>
          <w:szCs w:val="24"/>
        </w:rPr>
        <w:t xml:space="preserve">) dia, nova proposta, por escrito, inferior àquela considerada, até então, de menor preço, situação em que será declarada vencedora do certame. </w:t>
      </w:r>
    </w:p>
    <w:p w14:paraId="707270B9" w14:textId="77777777" w:rsidR="002D6127" w:rsidRPr="007877A3" w:rsidRDefault="00473B45" w:rsidP="007877A3">
      <w:pPr>
        <w:numPr>
          <w:ilvl w:val="0"/>
          <w:numId w:val="4"/>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Se a microempresa, a empresa de pequeno porte ou a cooperativa, convocada na forma da alínea anterior, não apresentar nova proposta, inferior à de menor preço, será facultada, pela ordem de classificação, às demais microempresas, empresas de pequeno porte ou cooperativas remanescentes, que se enquadrarem na hipótese do item 2.1.2 deste edital, a apresentação de nova proposta, no prazo e na forma prevista na alínea </w:t>
      </w:r>
      <w:r w:rsidRPr="007877A3">
        <w:rPr>
          <w:rFonts w:ascii="Times New Roman" w:hAnsi="Times New Roman" w:cs="Times New Roman"/>
          <w:i/>
          <w:sz w:val="24"/>
          <w:szCs w:val="24"/>
        </w:rPr>
        <w:t>a</w:t>
      </w:r>
      <w:r w:rsidRPr="007877A3">
        <w:rPr>
          <w:rFonts w:ascii="Times New Roman" w:hAnsi="Times New Roman" w:cs="Times New Roman"/>
          <w:sz w:val="24"/>
          <w:szCs w:val="24"/>
        </w:rPr>
        <w:t xml:space="preserve"> deste item. </w:t>
      </w:r>
    </w:p>
    <w:p w14:paraId="715B6DD4" w14:textId="77777777" w:rsidR="002D6127" w:rsidRPr="007877A3" w:rsidRDefault="00473B45" w:rsidP="007877A3">
      <w:pPr>
        <w:numPr>
          <w:ilvl w:val="0"/>
          <w:numId w:val="4"/>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Se houver duas ou mais microempresas e/ou empresas de pequeno porte e/ou cooperativas com propostas iguais, será realizado sorteio para estabelecer a ordem em serão convocadas para a apresentação de nova proposta, na forma das alíneas anteriores. </w:t>
      </w:r>
    </w:p>
    <w:p w14:paraId="5B914B56" w14:textId="77777777" w:rsidR="002D6127" w:rsidRPr="007877A3" w:rsidRDefault="00473B45" w:rsidP="007877A3">
      <w:pPr>
        <w:numPr>
          <w:ilvl w:val="1"/>
          <w:numId w:val="5"/>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Se nenhuma microempresa, empresa de pequeno porte ou cooperativa, satisfizer as exigências do item 7.4 deste edital, será declarado vencedor do certame o licitante detentor da proposta originariamente de menor valor. </w:t>
      </w:r>
    </w:p>
    <w:p w14:paraId="7003FCAE" w14:textId="77777777" w:rsidR="002D6127" w:rsidRPr="007877A3" w:rsidRDefault="00473B45" w:rsidP="007877A3">
      <w:pPr>
        <w:numPr>
          <w:ilvl w:val="1"/>
          <w:numId w:val="5"/>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O disposto nos itens 7.2 a 7.4, deste edital, não se aplica às hipóteses em que a proposta de menor valor inicial tiver sido apresentada por microempresa, empresa de pequeno porte ou cooperativa (que satisfaça as exigências do item 3.3, deste edital). </w:t>
      </w:r>
    </w:p>
    <w:p w14:paraId="28EF49A4" w14:textId="61F740E8" w:rsidR="002D6127" w:rsidRDefault="00473B45" w:rsidP="002C1918">
      <w:pPr>
        <w:numPr>
          <w:ilvl w:val="1"/>
          <w:numId w:val="5"/>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As demais hipóteses de empate terão como critério de desempate o sorteio, em ato público, com a convocação prévia de todos os licitantes. </w:t>
      </w:r>
    </w:p>
    <w:p w14:paraId="298998F2" w14:textId="77777777" w:rsidR="002C1918" w:rsidRPr="002C1918" w:rsidRDefault="002C1918" w:rsidP="002C1918">
      <w:pPr>
        <w:spacing w:line="240" w:lineRule="auto"/>
        <w:ind w:left="730" w:right="51" w:firstLine="0"/>
        <w:rPr>
          <w:rFonts w:ascii="Times New Roman" w:hAnsi="Times New Roman" w:cs="Times New Roman"/>
          <w:sz w:val="24"/>
          <w:szCs w:val="24"/>
        </w:rPr>
      </w:pPr>
    </w:p>
    <w:p w14:paraId="7EE8D15F" w14:textId="77777777" w:rsidR="002D6127" w:rsidRPr="007877A3" w:rsidRDefault="00473B45" w:rsidP="007877A3">
      <w:pPr>
        <w:pStyle w:val="Ttulo1"/>
        <w:numPr>
          <w:ilvl w:val="0"/>
          <w:numId w:val="11"/>
        </w:numPr>
        <w:spacing w:after="107" w:line="240" w:lineRule="auto"/>
        <w:ind w:left="232"/>
        <w:rPr>
          <w:rFonts w:ascii="Times New Roman" w:hAnsi="Times New Roman" w:cs="Times New Roman"/>
          <w:sz w:val="24"/>
          <w:szCs w:val="24"/>
        </w:rPr>
      </w:pPr>
      <w:r w:rsidRPr="007877A3">
        <w:rPr>
          <w:rFonts w:ascii="Times New Roman" w:hAnsi="Times New Roman" w:cs="Times New Roman"/>
          <w:sz w:val="24"/>
          <w:szCs w:val="24"/>
        </w:rPr>
        <w:t xml:space="preserve">RECURSOS </w:t>
      </w:r>
    </w:p>
    <w:p w14:paraId="44B51D93"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8.1</w:t>
      </w:r>
      <w:r w:rsidRPr="007877A3">
        <w:rPr>
          <w:rFonts w:ascii="Times New Roman" w:hAnsi="Times New Roman" w:cs="Times New Roman"/>
          <w:sz w:val="24"/>
          <w:szCs w:val="24"/>
        </w:rPr>
        <w:t xml:space="preserve"> Em todas as fases da presente licitação</w:t>
      </w:r>
      <w:proofErr w:type="gramStart"/>
      <w:r w:rsidRPr="007877A3">
        <w:rPr>
          <w:rFonts w:ascii="Times New Roman" w:hAnsi="Times New Roman" w:cs="Times New Roman"/>
          <w:sz w:val="24"/>
          <w:szCs w:val="24"/>
        </w:rPr>
        <w:t>, serão</w:t>
      </w:r>
      <w:proofErr w:type="gramEnd"/>
      <w:r w:rsidRPr="007877A3">
        <w:rPr>
          <w:rFonts w:ascii="Times New Roman" w:hAnsi="Times New Roman" w:cs="Times New Roman"/>
          <w:sz w:val="24"/>
          <w:szCs w:val="24"/>
        </w:rPr>
        <w:t xml:space="preserve"> observadas as normas previstas nos incisos, alíneas e parágrafos do art. 109 da Lei n.º 8.666/93. </w:t>
      </w:r>
    </w:p>
    <w:p w14:paraId="733C782D" w14:textId="01921E54"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8.2.</w:t>
      </w:r>
      <w:r w:rsidRPr="007877A3">
        <w:rPr>
          <w:rFonts w:ascii="Times New Roman" w:hAnsi="Times New Roman" w:cs="Times New Roman"/>
          <w:sz w:val="24"/>
          <w:szCs w:val="24"/>
        </w:rPr>
        <w:t xml:space="preserve"> O prazo para interposição de recursos relativos </w:t>
      </w:r>
      <w:proofErr w:type="gramStart"/>
      <w:r w:rsidRPr="007877A3">
        <w:rPr>
          <w:rFonts w:ascii="Times New Roman" w:hAnsi="Times New Roman" w:cs="Times New Roman"/>
          <w:sz w:val="24"/>
          <w:szCs w:val="24"/>
        </w:rPr>
        <w:t>as</w:t>
      </w:r>
      <w:proofErr w:type="gramEnd"/>
      <w:r w:rsidRPr="007877A3">
        <w:rPr>
          <w:rFonts w:ascii="Times New Roman" w:hAnsi="Times New Roman" w:cs="Times New Roman"/>
          <w:sz w:val="24"/>
          <w:szCs w:val="24"/>
        </w:rPr>
        <w:t xml:space="preserve"> decisões da Comissão de Licitação, relativa ao julgamento da habilitação e da proposta, será de </w:t>
      </w:r>
      <w:r w:rsidR="00AD2FC5" w:rsidRPr="007877A3">
        <w:rPr>
          <w:rFonts w:ascii="Times New Roman" w:hAnsi="Times New Roman" w:cs="Times New Roman"/>
          <w:sz w:val="24"/>
          <w:szCs w:val="24"/>
        </w:rPr>
        <w:t>5</w:t>
      </w:r>
      <w:r w:rsidRPr="007877A3">
        <w:rPr>
          <w:rFonts w:ascii="Times New Roman" w:hAnsi="Times New Roman" w:cs="Times New Roman"/>
          <w:sz w:val="24"/>
          <w:szCs w:val="24"/>
        </w:rPr>
        <w:t xml:space="preserve"> (</w:t>
      </w:r>
      <w:r w:rsidR="00AD2FC5" w:rsidRPr="007877A3">
        <w:rPr>
          <w:rFonts w:ascii="Times New Roman" w:hAnsi="Times New Roman" w:cs="Times New Roman"/>
          <w:sz w:val="24"/>
          <w:szCs w:val="24"/>
        </w:rPr>
        <w:t>cinco</w:t>
      </w:r>
      <w:r w:rsidRPr="007877A3">
        <w:rPr>
          <w:rFonts w:ascii="Times New Roman" w:hAnsi="Times New Roman" w:cs="Times New Roman"/>
          <w:sz w:val="24"/>
          <w:szCs w:val="24"/>
        </w:rPr>
        <w:t xml:space="preserve">) dias úteis, a contar da intimação da decisão objeto do recurso. </w:t>
      </w:r>
    </w:p>
    <w:p w14:paraId="71DB4623" w14:textId="0694BE74" w:rsidR="002D6127" w:rsidRPr="007877A3" w:rsidRDefault="00473B45" w:rsidP="007877A3">
      <w:pPr>
        <w:spacing w:line="240" w:lineRule="auto"/>
        <w:ind w:left="-5" w:right="51"/>
        <w:rPr>
          <w:rFonts w:ascii="Times New Roman" w:hAnsi="Times New Roman" w:cs="Times New Roman"/>
          <w:color w:val="auto"/>
          <w:sz w:val="24"/>
          <w:szCs w:val="24"/>
        </w:rPr>
      </w:pPr>
      <w:r w:rsidRPr="007877A3">
        <w:rPr>
          <w:rFonts w:ascii="Times New Roman" w:hAnsi="Times New Roman" w:cs="Times New Roman"/>
          <w:b/>
          <w:color w:val="auto"/>
          <w:sz w:val="24"/>
          <w:szCs w:val="24"/>
        </w:rPr>
        <w:t>8.2.1.</w:t>
      </w:r>
      <w:r w:rsidRPr="007877A3">
        <w:rPr>
          <w:rFonts w:ascii="Times New Roman" w:hAnsi="Times New Roman" w:cs="Times New Roman"/>
          <w:color w:val="auto"/>
          <w:sz w:val="24"/>
          <w:szCs w:val="24"/>
        </w:rPr>
        <w:t xml:space="preserve"> Os recursos, que serão dirigidos à Comissão de Licitação, deverão ser </w:t>
      </w:r>
      <w:r w:rsidR="00712FF0" w:rsidRPr="007877A3">
        <w:rPr>
          <w:rFonts w:ascii="Times New Roman" w:hAnsi="Times New Roman" w:cs="Times New Roman"/>
          <w:color w:val="auto"/>
          <w:sz w:val="24"/>
          <w:szCs w:val="24"/>
        </w:rPr>
        <w:t xml:space="preserve">enviados por E-mail para o endereço: </w:t>
      </w:r>
      <w:hyperlink r:id="rId9" w:history="1">
        <w:r w:rsidR="009A6A5E" w:rsidRPr="009A6A5E">
          <w:rPr>
            <w:rStyle w:val="Hyperlink"/>
            <w:rFonts w:ascii="Times New Roman" w:hAnsi="Times New Roman" w:cs="Times New Roman"/>
            <w:color w:val="auto"/>
            <w:sz w:val="24"/>
            <w:szCs w:val="24"/>
            <w:u w:val="none"/>
          </w:rPr>
          <w:t>licitacao@faxinaldosoturno.rs.gov.br</w:t>
        </w:r>
      </w:hyperlink>
      <w:r w:rsidR="00712FF0" w:rsidRPr="009A6A5E">
        <w:rPr>
          <w:rFonts w:ascii="Times New Roman" w:hAnsi="Times New Roman" w:cs="Times New Roman"/>
          <w:color w:val="auto"/>
          <w:sz w:val="24"/>
          <w:szCs w:val="24"/>
        </w:rPr>
        <w:t xml:space="preserve">, </w:t>
      </w:r>
      <w:r w:rsidR="00712FF0" w:rsidRPr="007877A3">
        <w:rPr>
          <w:rFonts w:ascii="Times New Roman" w:hAnsi="Times New Roman" w:cs="Times New Roman"/>
          <w:color w:val="auto"/>
          <w:sz w:val="24"/>
          <w:szCs w:val="24"/>
        </w:rPr>
        <w:t>devidamente identificados e padronizados da mesma forma que protocolo físico, em virtude da atual situação de pandemia.</w:t>
      </w:r>
    </w:p>
    <w:p w14:paraId="041EAD39" w14:textId="14B1B3E8"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8.3.</w:t>
      </w:r>
      <w:r w:rsidRPr="007877A3">
        <w:rPr>
          <w:rFonts w:ascii="Times New Roman" w:hAnsi="Times New Roman" w:cs="Times New Roman"/>
          <w:sz w:val="24"/>
          <w:szCs w:val="24"/>
        </w:rPr>
        <w:t xml:space="preserve"> Havendo a interposição tempestiva de recurso, os demais licita</w:t>
      </w:r>
      <w:r w:rsidR="000F15A9" w:rsidRPr="007877A3">
        <w:rPr>
          <w:rFonts w:ascii="Times New Roman" w:hAnsi="Times New Roman" w:cs="Times New Roman"/>
          <w:sz w:val="24"/>
          <w:szCs w:val="24"/>
        </w:rPr>
        <w:t>ntes serão comunicados para que</w:t>
      </w:r>
      <w:r w:rsidRPr="007877A3">
        <w:rPr>
          <w:rFonts w:ascii="Times New Roman" w:hAnsi="Times New Roman" w:cs="Times New Roman"/>
          <w:sz w:val="24"/>
          <w:szCs w:val="24"/>
        </w:rPr>
        <w:t xml:space="preserve">, querendo, apresentem </w:t>
      </w:r>
      <w:r w:rsidR="000F15A9" w:rsidRPr="007877A3">
        <w:rPr>
          <w:rFonts w:ascii="Times New Roman" w:hAnsi="Times New Roman" w:cs="Times New Roman"/>
          <w:sz w:val="24"/>
          <w:szCs w:val="24"/>
        </w:rPr>
        <w:t>contrarrazões</w:t>
      </w:r>
      <w:r w:rsidRPr="007877A3">
        <w:rPr>
          <w:rFonts w:ascii="Times New Roman" w:hAnsi="Times New Roman" w:cs="Times New Roman"/>
          <w:sz w:val="24"/>
          <w:szCs w:val="24"/>
        </w:rPr>
        <w:t xml:space="preserve">, no prazo de </w:t>
      </w:r>
      <w:proofErr w:type="gramStart"/>
      <w:r w:rsidR="00AD2FC5" w:rsidRPr="007877A3">
        <w:rPr>
          <w:rFonts w:ascii="Times New Roman" w:hAnsi="Times New Roman" w:cs="Times New Roman"/>
          <w:sz w:val="24"/>
          <w:szCs w:val="24"/>
        </w:rPr>
        <w:t>5</w:t>
      </w:r>
      <w:proofErr w:type="gramEnd"/>
      <w:r w:rsidRPr="007877A3">
        <w:rPr>
          <w:rFonts w:ascii="Times New Roman" w:hAnsi="Times New Roman" w:cs="Times New Roman"/>
          <w:sz w:val="24"/>
          <w:szCs w:val="24"/>
        </w:rPr>
        <w:t xml:space="preserve"> (</w:t>
      </w:r>
      <w:r w:rsidR="00AD2FC5" w:rsidRPr="007877A3">
        <w:rPr>
          <w:rFonts w:ascii="Times New Roman" w:hAnsi="Times New Roman" w:cs="Times New Roman"/>
          <w:sz w:val="24"/>
          <w:szCs w:val="24"/>
        </w:rPr>
        <w:t>cinco</w:t>
      </w:r>
      <w:r w:rsidRPr="007877A3">
        <w:rPr>
          <w:rFonts w:ascii="Times New Roman" w:hAnsi="Times New Roman" w:cs="Times New Roman"/>
          <w:sz w:val="24"/>
          <w:szCs w:val="24"/>
        </w:rPr>
        <w:t xml:space="preserve">) dias úteis e na forma prevista no item 8.2.1. </w:t>
      </w:r>
    </w:p>
    <w:p w14:paraId="27E8049A" w14:textId="2D480F91"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8.4</w:t>
      </w:r>
      <w:r w:rsidRPr="007877A3">
        <w:rPr>
          <w:rFonts w:ascii="Times New Roman" w:hAnsi="Times New Roman" w:cs="Times New Roman"/>
          <w:sz w:val="24"/>
          <w:szCs w:val="24"/>
        </w:rPr>
        <w:t>. Não serão aceitos recursos ou contra</w:t>
      </w:r>
      <w:r w:rsidR="001340B0" w:rsidRPr="007877A3">
        <w:rPr>
          <w:rFonts w:ascii="Times New Roman" w:hAnsi="Times New Roman" w:cs="Times New Roman"/>
          <w:sz w:val="24"/>
          <w:szCs w:val="24"/>
        </w:rPr>
        <w:t>r</w:t>
      </w:r>
      <w:r w:rsidRPr="007877A3">
        <w:rPr>
          <w:rFonts w:ascii="Times New Roman" w:hAnsi="Times New Roman" w:cs="Times New Roman"/>
          <w:sz w:val="24"/>
          <w:szCs w:val="24"/>
        </w:rPr>
        <w:t xml:space="preserve">razões apresentados fora do prazo ou enviados via fax ou por qualquer outro meio além do previsto no item 8.2.1. </w:t>
      </w:r>
    </w:p>
    <w:p w14:paraId="0B0557D3" w14:textId="05921B34"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lastRenderedPageBreak/>
        <w:t>8.5.</w:t>
      </w:r>
      <w:r w:rsidRPr="007877A3">
        <w:rPr>
          <w:rFonts w:ascii="Times New Roman" w:hAnsi="Times New Roman" w:cs="Times New Roman"/>
          <w:sz w:val="24"/>
          <w:szCs w:val="24"/>
        </w:rPr>
        <w:t xml:space="preserve"> Decorrido o prazo para a apresentação das razões e contra</w:t>
      </w:r>
      <w:r w:rsidR="001340B0" w:rsidRPr="007877A3">
        <w:rPr>
          <w:rFonts w:ascii="Times New Roman" w:hAnsi="Times New Roman" w:cs="Times New Roman"/>
          <w:sz w:val="24"/>
          <w:szCs w:val="24"/>
        </w:rPr>
        <w:t>r</w:t>
      </w:r>
      <w:r w:rsidRPr="007877A3">
        <w:rPr>
          <w:rFonts w:ascii="Times New Roman" w:hAnsi="Times New Roman" w:cs="Times New Roman"/>
          <w:sz w:val="24"/>
          <w:szCs w:val="24"/>
        </w:rPr>
        <w:t xml:space="preserve">razões de recurso, a Comissão de Licitação poderá reconsiderar a sua decisão, no prazo de </w:t>
      </w:r>
      <w:proofErr w:type="gramStart"/>
      <w:r w:rsidRPr="007877A3">
        <w:rPr>
          <w:rFonts w:ascii="Times New Roman" w:hAnsi="Times New Roman" w:cs="Times New Roman"/>
          <w:sz w:val="24"/>
          <w:szCs w:val="24"/>
        </w:rPr>
        <w:t>5</w:t>
      </w:r>
      <w:proofErr w:type="gramEnd"/>
      <w:r w:rsidRPr="007877A3">
        <w:rPr>
          <w:rFonts w:ascii="Times New Roman" w:hAnsi="Times New Roman" w:cs="Times New Roman"/>
          <w:sz w:val="24"/>
          <w:szCs w:val="24"/>
        </w:rPr>
        <w:t xml:space="preserve"> (cinco) dias úteis, ou, nesse mesmo prazo, encaminhá-los ao Prefeito, acompanhado dos autos da licitação, do relatório dos fatos objeto do recurso e das razões da sua decisão. </w:t>
      </w:r>
    </w:p>
    <w:p w14:paraId="6706DEE4"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8.6.</w:t>
      </w:r>
      <w:r w:rsidRPr="007877A3">
        <w:rPr>
          <w:rFonts w:ascii="Times New Roman" w:hAnsi="Times New Roman" w:cs="Times New Roman"/>
          <w:sz w:val="24"/>
          <w:szCs w:val="24"/>
        </w:rPr>
        <w:t xml:space="preserve"> A decisão do Prefeito, a ser proferida nos </w:t>
      </w:r>
      <w:proofErr w:type="gramStart"/>
      <w:r w:rsidRPr="007877A3">
        <w:rPr>
          <w:rFonts w:ascii="Times New Roman" w:hAnsi="Times New Roman" w:cs="Times New Roman"/>
          <w:sz w:val="24"/>
          <w:szCs w:val="24"/>
        </w:rPr>
        <w:t>5</w:t>
      </w:r>
      <w:proofErr w:type="gramEnd"/>
      <w:r w:rsidRPr="007877A3">
        <w:rPr>
          <w:rFonts w:ascii="Times New Roman" w:hAnsi="Times New Roman" w:cs="Times New Roman"/>
          <w:sz w:val="24"/>
          <w:szCs w:val="24"/>
        </w:rPr>
        <w:t xml:space="preserve"> (cinco) dias úteis subsequentes ao recebimento do relatório e das razões de decidir da Comissão de Licitação, é irrecorrível. </w:t>
      </w:r>
    </w:p>
    <w:p w14:paraId="0FB28190" w14:textId="1E9A2566" w:rsidR="002D6127" w:rsidRDefault="00473B45" w:rsidP="002C1918">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8.7.</w:t>
      </w:r>
      <w:r w:rsidRPr="007877A3">
        <w:rPr>
          <w:rFonts w:ascii="Times New Roman" w:hAnsi="Times New Roman" w:cs="Times New Roman"/>
          <w:sz w:val="24"/>
          <w:szCs w:val="24"/>
        </w:rPr>
        <w:t xml:space="preserve"> Os prazos previstos nos itens 8.5 e 8.6 poderão ser prorrogados, a critério da Administração, sempre que for necessário para o adequado julgamento dos recursos, como, por exemplo, para a realização de diligências. A prorrogação deverá ser devidamente justificada nos autos da licitação. </w:t>
      </w:r>
    </w:p>
    <w:p w14:paraId="1EBD5681" w14:textId="77777777" w:rsidR="002C1918" w:rsidRPr="007877A3" w:rsidRDefault="002C1918" w:rsidP="002C1918">
      <w:pPr>
        <w:spacing w:line="240" w:lineRule="auto"/>
        <w:ind w:left="-5" w:right="51"/>
        <w:rPr>
          <w:rFonts w:ascii="Times New Roman" w:hAnsi="Times New Roman" w:cs="Times New Roman"/>
          <w:sz w:val="24"/>
          <w:szCs w:val="24"/>
        </w:rPr>
      </w:pPr>
    </w:p>
    <w:p w14:paraId="4E211EB8" w14:textId="77777777" w:rsidR="002D6127" w:rsidRPr="007877A3" w:rsidRDefault="00473B45" w:rsidP="007877A3">
      <w:pPr>
        <w:pStyle w:val="Ttulo1"/>
        <w:numPr>
          <w:ilvl w:val="0"/>
          <w:numId w:val="11"/>
        </w:numPr>
        <w:spacing w:line="240" w:lineRule="auto"/>
        <w:ind w:left="232"/>
        <w:rPr>
          <w:rFonts w:ascii="Times New Roman" w:hAnsi="Times New Roman" w:cs="Times New Roman"/>
          <w:sz w:val="24"/>
          <w:szCs w:val="24"/>
        </w:rPr>
      </w:pPr>
      <w:r w:rsidRPr="007877A3">
        <w:rPr>
          <w:rFonts w:ascii="Times New Roman" w:hAnsi="Times New Roman" w:cs="Times New Roman"/>
          <w:sz w:val="24"/>
          <w:szCs w:val="24"/>
        </w:rPr>
        <w:t xml:space="preserve">PRAZOS </w:t>
      </w:r>
    </w:p>
    <w:p w14:paraId="67A45587" w14:textId="4EFCEB61"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9.1</w:t>
      </w:r>
      <w:r w:rsidRPr="007877A3">
        <w:rPr>
          <w:rFonts w:ascii="Times New Roman" w:hAnsi="Times New Roman" w:cs="Times New Roman"/>
          <w:sz w:val="24"/>
          <w:szCs w:val="24"/>
        </w:rPr>
        <w:t xml:space="preserve"> Esgotados todos os prazos recursais, a Administração</w:t>
      </w:r>
      <w:r w:rsidR="00BC4E8F" w:rsidRPr="007877A3">
        <w:rPr>
          <w:rFonts w:ascii="Times New Roman" w:hAnsi="Times New Roman" w:cs="Times New Roman"/>
          <w:sz w:val="24"/>
          <w:szCs w:val="24"/>
        </w:rPr>
        <w:t xml:space="preserve"> convocará o contratado para</w:t>
      </w:r>
      <w:r w:rsidRPr="007877A3">
        <w:rPr>
          <w:rFonts w:ascii="Times New Roman" w:hAnsi="Times New Roman" w:cs="Times New Roman"/>
          <w:sz w:val="24"/>
          <w:szCs w:val="24"/>
        </w:rPr>
        <w:t xml:space="preserve"> no prazo de</w:t>
      </w:r>
      <w:r w:rsidR="008E6757" w:rsidRPr="007877A3">
        <w:rPr>
          <w:rFonts w:ascii="Times New Roman" w:hAnsi="Times New Roman" w:cs="Times New Roman"/>
          <w:sz w:val="24"/>
          <w:szCs w:val="24"/>
        </w:rPr>
        <w:t xml:space="preserve"> 05</w:t>
      </w:r>
      <w:r w:rsidRPr="007877A3">
        <w:rPr>
          <w:rFonts w:ascii="Times New Roman" w:hAnsi="Times New Roman" w:cs="Times New Roman"/>
          <w:sz w:val="24"/>
          <w:szCs w:val="24"/>
        </w:rPr>
        <w:t xml:space="preserve"> </w:t>
      </w:r>
      <w:r w:rsidR="008E6757" w:rsidRPr="007877A3">
        <w:rPr>
          <w:rFonts w:ascii="Times New Roman" w:hAnsi="Times New Roman" w:cs="Times New Roman"/>
          <w:sz w:val="24"/>
          <w:szCs w:val="24"/>
        </w:rPr>
        <w:t>(cinco</w:t>
      </w:r>
      <w:r w:rsidR="00BC4E8F" w:rsidRPr="007877A3">
        <w:rPr>
          <w:rFonts w:ascii="Times New Roman" w:hAnsi="Times New Roman" w:cs="Times New Roman"/>
          <w:sz w:val="24"/>
          <w:szCs w:val="24"/>
        </w:rPr>
        <w:t>) dias</w:t>
      </w:r>
      <w:r w:rsidRPr="007877A3">
        <w:rPr>
          <w:rFonts w:ascii="Times New Roman" w:hAnsi="Times New Roman" w:cs="Times New Roman"/>
          <w:sz w:val="24"/>
          <w:szCs w:val="24"/>
        </w:rPr>
        <w:t xml:space="preserve"> </w:t>
      </w:r>
      <w:r w:rsidR="00BC4E8F" w:rsidRPr="007877A3">
        <w:rPr>
          <w:rFonts w:ascii="Times New Roman" w:hAnsi="Times New Roman" w:cs="Times New Roman"/>
          <w:sz w:val="24"/>
          <w:szCs w:val="24"/>
        </w:rPr>
        <w:t>assiná-lo</w:t>
      </w:r>
      <w:r w:rsidRPr="007877A3">
        <w:rPr>
          <w:rFonts w:ascii="Times New Roman" w:hAnsi="Times New Roman" w:cs="Times New Roman"/>
          <w:sz w:val="24"/>
          <w:szCs w:val="24"/>
        </w:rPr>
        <w:t xml:space="preserve">, </w:t>
      </w:r>
      <w:proofErr w:type="gramStart"/>
      <w:r w:rsidRPr="007877A3">
        <w:rPr>
          <w:rFonts w:ascii="Times New Roman" w:hAnsi="Times New Roman" w:cs="Times New Roman"/>
          <w:sz w:val="24"/>
          <w:szCs w:val="24"/>
        </w:rPr>
        <w:t>sob pena</w:t>
      </w:r>
      <w:proofErr w:type="gramEnd"/>
      <w:r w:rsidRPr="007877A3">
        <w:rPr>
          <w:rFonts w:ascii="Times New Roman" w:hAnsi="Times New Roman" w:cs="Times New Roman"/>
          <w:sz w:val="24"/>
          <w:szCs w:val="24"/>
        </w:rPr>
        <w:t xml:space="preserve"> de decair do direito à contratação, sem prejuízo da sanção prevista no item 9.3 desse edital. </w:t>
      </w:r>
    </w:p>
    <w:p w14:paraId="26721055" w14:textId="777777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9.2 </w:t>
      </w:r>
      <w:r w:rsidRPr="007877A3">
        <w:rPr>
          <w:rFonts w:ascii="Times New Roman" w:hAnsi="Times New Roman" w:cs="Times New Roman"/>
          <w:sz w:val="24"/>
          <w:szCs w:val="24"/>
        </w:rPr>
        <w:t xml:space="preserve">O prazo de que trata o item anterior poderá ser prorrogado uma vez, pelo mesmo período, desde que seja requerido de forma motivada e durante o transcurso do respectivo prazo. </w:t>
      </w:r>
    </w:p>
    <w:p w14:paraId="00E96320" w14:textId="0FEFF27B"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9.3</w:t>
      </w:r>
      <w:r w:rsidRPr="007877A3">
        <w:rPr>
          <w:rFonts w:ascii="Times New Roman" w:hAnsi="Times New Roman" w:cs="Times New Roman"/>
          <w:sz w:val="24"/>
          <w:szCs w:val="24"/>
        </w:rPr>
        <w:t xml:space="preserve"> Se, dentro do prazo, o convocado não assinar o contrato, a Administração convocará os licitantes remanescentes, na ordem de classificação, para a assinatura do contrato, em igual prazo e nas mesmas condições propostas pelo primeiro classificado, inclusive quanto aos preços atualizados pelo critério previsto neste edital, ou então revogará a licitação, sem prejuízo da aplicação da pena </w:t>
      </w:r>
      <w:r w:rsidRPr="007877A3">
        <w:rPr>
          <w:rFonts w:ascii="Times New Roman" w:hAnsi="Times New Roman" w:cs="Times New Roman"/>
          <w:color w:val="auto"/>
          <w:sz w:val="24"/>
          <w:szCs w:val="24"/>
        </w:rPr>
        <w:t>de multa</w:t>
      </w:r>
      <w:r w:rsidR="00712FF0" w:rsidRPr="007877A3">
        <w:rPr>
          <w:rFonts w:ascii="Times New Roman" w:hAnsi="Times New Roman" w:cs="Times New Roman"/>
          <w:color w:val="auto"/>
          <w:sz w:val="24"/>
          <w:szCs w:val="24"/>
        </w:rPr>
        <w:t>.</w:t>
      </w:r>
      <w:r w:rsidRPr="007877A3">
        <w:rPr>
          <w:rFonts w:ascii="Times New Roman" w:hAnsi="Times New Roman" w:cs="Times New Roman"/>
          <w:color w:val="auto"/>
          <w:sz w:val="24"/>
          <w:szCs w:val="24"/>
        </w:rPr>
        <w:t xml:space="preserve"> </w:t>
      </w:r>
    </w:p>
    <w:p w14:paraId="148C78BA" w14:textId="4A75ECE3" w:rsidR="002D6127" w:rsidRPr="007877A3" w:rsidRDefault="00473B45" w:rsidP="007877A3">
      <w:pPr>
        <w:spacing w:line="240" w:lineRule="auto"/>
        <w:ind w:left="-5" w:right="51"/>
        <w:rPr>
          <w:rFonts w:ascii="Times New Roman" w:hAnsi="Times New Roman" w:cs="Times New Roman"/>
          <w:color w:val="FF0000"/>
          <w:sz w:val="24"/>
          <w:szCs w:val="24"/>
        </w:rPr>
      </w:pPr>
      <w:r w:rsidRPr="007877A3">
        <w:rPr>
          <w:rFonts w:ascii="Times New Roman" w:hAnsi="Times New Roman" w:cs="Times New Roman"/>
          <w:b/>
          <w:sz w:val="24"/>
          <w:szCs w:val="24"/>
        </w:rPr>
        <w:t>9.4</w:t>
      </w:r>
      <w:r w:rsidRPr="007877A3">
        <w:rPr>
          <w:rFonts w:ascii="Times New Roman" w:hAnsi="Times New Roman" w:cs="Times New Roman"/>
          <w:sz w:val="24"/>
          <w:szCs w:val="24"/>
        </w:rPr>
        <w:t xml:space="preserve"> </w:t>
      </w:r>
      <w:r w:rsidRPr="007877A3">
        <w:rPr>
          <w:rFonts w:ascii="Times New Roman" w:hAnsi="Times New Roman" w:cs="Times New Roman"/>
          <w:color w:val="auto"/>
          <w:sz w:val="24"/>
          <w:szCs w:val="24"/>
        </w:rPr>
        <w:t xml:space="preserve">O prazo de entrega dos produtos é de </w:t>
      </w:r>
      <w:r w:rsidR="000F15A9" w:rsidRPr="007877A3">
        <w:rPr>
          <w:rFonts w:ascii="Times New Roman" w:hAnsi="Times New Roman" w:cs="Times New Roman"/>
          <w:color w:val="auto"/>
          <w:sz w:val="24"/>
          <w:szCs w:val="24"/>
        </w:rPr>
        <w:t>até 05</w:t>
      </w:r>
      <w:r w:rsidRPr="007877A3">
        <w:rPr>
          <w:rFonts w:ascii="Times New Roman" w:hAnsi="Times New Roman" w:cs="Times New Roman"/>
          <w:color w:val="auto"/>
          <w:sz w:val="24"/>
          <w:szCs w:val="24"/>
        </w:rPr>
        <w:t xml:space="preserve"> (</w:t>
      </w:r>
      <w:r w:rsidR="000F15A9" w:rsidRPr="007877A3">
        <w:rPr>
          <w:rFonts w:ascii="Times New Roman" w:hAnsi="Times New Roman" w:cs="Times New Roman"/>
          <w:color w:val="auto"/>
          <w:sz w:val="24"/>
          <w:szCs w:val="24"/>
        </w:rPr>
        <w:t>cinco</w:t>
      </w:r>
      <w:r w:rsidRPr="007877A3">
        <w:rPr>
          <w:rFonts w:ascii="Times New Roman" w:hAnsi="Times New Roman" w:cs="Times New Roman"/>
          <w:color w:val="auto"/>
          <w:sz w:val="24"/>
          <w:szCs w:val="24"/>
        </w:rPr>
        <w:t>) dias</w:t>
      </w:r>
      <w:r w:rsidR="000F15A9" w:rsidRPr="007877A3">
        <w:rPr>
          <w:rFonts w:ascii="Times New Roman" w:hAnsi="Times New Roman" w:cs="Times New Roman"/>
          <w:color w:val="auto"/>
          <w:sz w:val="24"/>
          <w:szCs w:val="24"/>
        </w:rPr>
        <w:t xml:space="preserve"> úteis</w:t>
      </w:r>
      <w:r w:rsidRPr="007877A3">
        <w:rPr>
          <w:rFonts w:ascii="Times New Roman" w:hAnsi="Times New Roman" w:cs="Times New Roman"/>
          <w:color w:val="auto"/>
          <w:sz w:val="24"/>
          <w:szCs w:val="24"/>
        </w:rPr>
        <w:t>, a contar da emissão da ordem de fornecimento</w:t>
      </w:r>
      <w:r w:rsidR="000F15A9" w:rsidRPr="007877A3">
        <w:rPr>
          <w:rFonts w:ascii="Times New Roman" w:hAnsi="Times New Roman" w:cs="Times New Roman"/>
          <w:color w:val="auto"/>
          <w:sz w:val="24"/>
          <w:szCs w:val="24"/>
        </w:rPr>
        <w:t xml:space="preserve"> encaminhada pela Secretaria solicitante.</w:t>
      </w:r>
    </w:p>
    <w:p w14:paraId="6C003097" w14:textId="321F9D7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9.4.1</w:t>
      </w:r>
      <w:r w:rsidRPr="007877A3">
        <w:rPr>
          <w:rFonts w:ascii="Times New Roman" w:hAnsi="Times New Roman" w:cs="Times New Roman"/>
          <w:sz w:val="24"/>
          <w:szCs w:val="24"/>
        </w:rPr>
        <w:t xml:space="preserve"> A entrega dos produtos deverá ser feita em horário de expediente da Administração (</w:t>
      </w:r>
      <w:r w:rsidR="000F15A9" w:rsidRPr="007877A3">
        <w:rPr>
          <w:rFonts w:ascii="Times New Roman" w:hAnsi="Times New Roman" w:cs="Times New Roman"/>
          <w:sz w:val="24"/>
          <w:szCs w:val="24"/>
        </w:rPr>
        <w:t>08</w:t>
      </w:r>
      <w:r w:rsidRPr="007877A3">
        <w:rPr>
          <w:rFonts w:ascii="Times New Roman" w:hAnsi="Times New Roman" w:cs="Times New Roman"/>
          <w:sz w:val="24"/>
          <w:szCs w:val="24"/>
        </w:rPr>
        <w:t xml:space="preserve">h </w:t>
      </w:r>
      <w:r w:rsidR="000F15A9" w:rsidRPr="007877A3">
        <w:rPr>
          <w:rFonts w:ascii="Times New Roman" w:hAnsi="Times New Roman" w:cs="Times New Roman"/>
          <w:sz w:val="24"/>
          <w:szCs w:val="24"/>
        </w:rPr>
        <w:t>à</w:t>
      </w:r>
      <w:r w:rsidRPr="007877A3">
        <w:rPr>
          <w:rFonts w:ascii="Times New Roman" w:hAnsi="Times New Roman" w:cs="Times New Roman"/>
          <w:sz w:val="24"/>
          <w:szCs w:val="24"/>
        </w:rPr>
        <w:t xml:space="preserve">s </w:t>
      </w:r>
      <w:r w:rsidR="000F15A9" w:rsidRPr="007877A3">
        <w:rPr>
          <w:rFonts w:ascii="Times New Roman" w:hAnsi="Times New Roman" w:cs="Times New Roman"/>
          <w:sz w:val="24"/>
          <w:szCs w:val="24"/>
        </w:rPr>
        <w:t>17</w:t>
      </w:r>
      <w:r w:rsidRPr="007877A3">
        <w:rPr>
          <w:rFonts w:ascii="Times New Roman" w:hAnsi="Times New Roman" w:cs="Times New Roman"/>
          <w:sz w:val="24"/>
          <w:szCs w:val="24"/>
        </w:rPr>
        <w:t xml:space="preserve">h) no seguinte endereço: </w:t>
      </w:r>
      <w:r w:rsidR="00273B5D" w:rsidRPr="007877A3">
        <w:rPr>
          <w:rFonts w:ascii="Times New Roman" w:hAnsi="Times New Roman" w:cs="Times New Roman"/>
          <w:sz w:val="24"/>
          <w:szCs w:val="24"/>
        </w:rPr>
        <w:t>Rua 07 de Setembro, nº 790, complemento: Secretaria de Assistência Social</w:t>
      </w:r>
      <w:r w:rsidRPr="007877A3">
        <w:rPr>
          <w:rFonts w:ascii="Times New Roman" w:hAnsi="Times New Roman" w:cs="Times New Roman"/>
          <w:sz w:val="24"/>
          <w:szCs w:val="24"/>
        </w:rPr>
        <w:t xml:space="preserve">. </w:t>
      </w:r>
    </w:p>
    <w:p w14:paraId="5E54FEF6" w14:textId="0B58F5E1"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9.5 </w:t>
      </w:r>
      <w:r w:rsidRPr="007877A3">
        <w:rPr>
          <w:rFonts w:ascii="Times New Roman" w:hAnsi="Times New Roman" w:cs="Times New Roman"/>
          <w:b/>
          <w:sz w:val="24"/>
          <w:szCs w:val="24"/>
        </w:rPr>
        <w:tab/>
      </w:r>
      <w:r w:rsidRPr="007877A3">
        <w:rPr>
          <w:rFonts w:ascii="Times New Roman" w:hAnsi="Times New Roman" w:cs="Times New Roman"/>
          <w:sz w:val="24"/>
          <w:szCs w:val="24"/>
        </w:rPr>
        <w:t xml:space="preserve">O termo inicial do contrato contará a partir de sua assinatura </w:t>
      </w:r>
      <w:r w:rsidR="002C1918">
        <w:rPr>
          <w:rFonts w:ascii="Times New Roman" w:hAnsi="Times New Roman" w:cs="Times New Roman"/>
          <w:sz w:val="24"/>
          <w:szCs w:val="24"/>
        </w:rPr>
        <w:t xml:space="preserve">por </w:t>
      </w:r>
      <w:proofErr w:type="gramStart"/>
      <w:r w:rsidR="002C1918">
        <w:rPr>
          <w:rFonts w:ascii="Times New Roman" w:hAnsi="Times New Roman" w:cs="Times New Roman"/>
          <w:sz w:val="24"/>
          <w:szCs w:val="24"/>
        </w:rPr>
        <w:t>6</w:t>
      </w:r>
      <w:proofErr w:type="gramEnd"/>
      <w:r w:rsidR="002C1918">
        <w:rPr>
          <w:rFonts w:ascii="Times New Roman" w:hAnsi="Times New Roman" w:cs="Times New Roman"/>
          <w:sz w:val="24"/>
          <w:szCs w:val="24"/>
        </w:rPr>
        <w:t xml:space="preserve"> (seis) meses.</w:t>
      </w:r>
    </w:p>
    <w:p w14:paraId="31FC8FFE" w14:textId="0C74F1EC" w:rsidR="002D6127" w:rsidRDefault="00473B45" w:rsidP="002C1918">
      <w:pPr>
        <w:spacing w:line="240" w:lineRule="auto"/>
        <w:ind w:left="-5" w:right="51"/>
        <w:rPr>
          <w:rFonts w:ascii="Times New Roman" w:hAnsi="Times New Roman" w:cs="Times New Roman"/>
          <w:color w:val="auto"/>
          <w:sz w:val="24"/>
          <w:szCs w:val="24"/>
        </w:rPr>
      </w:pPr>
      <w:r w:rsidRPr="007877A3">
        <w:rPr>
          <w:rFonts w:ascii="Times New Roman" w:hAnsi="Times New Roman" w:cs="Times New Roman"/>
          <w:b/>
          <w:sz w:val="24"/>
          <w:szCs w:val="24"/>
        </w:rPr>
        <w:t xml:space="preserve">9.5.1. </w:t>
      </w:r>
      <w:r w:rsidRPr="0050574A">
        <w:rPr>
          <w:rFonts w:ascii="Times New Roman" w:hAnsi="Times New Roman" w:cs="Times New Roman"/>
          <w:color w:val="auto"/>
          <w:sz w:val="24"/>
          <w:szCs w:val="24"/>
        </w:rPr>
        <w:t xml:space="preserve">O contrato terá seu vencimento antecipado se houver a entrega da totalidade das quantidades contratadas antes do termo final previsto no item 9.5. </w:t>
      </w:r>
    </w:p>
    <w:p w14:paraId="60AC5D7D" w14:textId="77777777" w:rsidR="002C1918" w:rsidRPr="007877A3" w:rsidRDefault="002C1918" w:rsidP="002C1918">
      <w:pPr>
        <w:spacing w:line="240" w:lineRule="auto"/>
        <w:ind w:left="-5" w:right="51"/>
        <w:rPr>
          <w:rFonts w:ascii="Times New Roman" w:hAnsi="Times New Roman" w:cs="Times New Roman"/>
          <w:sz w:val="24"/>
          <w:szCs w:val="24"/>
        </w:rPr>
      </w:pPr>
    </w:p>
    <w:p w14:paraId="412CD505" w14:textId="4BF8DDBB" w:rsidR="002D6127" w:rsidRPr="007877A3" w:rsidRDefault="00473B45" w:rsidP="007877A3">
      <w:pPr>
        <w:pStyle w:val="Ttulo1"/>
        <w:numPr>
          <w:ilvl w:val="0"/>
          <w:numId w:val="11"/>
        </w:numPr>
        <w:spacing w:line="240" w:lineRule="auto"/>
        <w:ind w:left="355"/>
        <w:rPr>
          <w:rFonts w:ascii="Times New Roman" w:hAnsi="Times New Roman" w:cs="Times New Roman"/>
          <w:sz w:val="24"/>
          <w:szCs w:val="24"/>
        </w:rPr>
      </w:pPr>
      <w:r w:rsidRPr="007877A3">
        <w:rPr>
          <w:rFonts w:ascii="Times New Roman" w:hAnsi="Times New Roman" w:cs="Times New Roman"/>
          <w:sz w:val="24"/>
          <w:szCs w:val="24"/>
        </w:rPr>
        <w:t>DAS PENALIDADES</w:t>
      </w:r>
    </w:p>
    <w:p w14:paraId="6FF5012C" w14:textId="1E489FBE" w:rsidR="002D6127" w:rsidRPr="007877A3" w:rsidRDefault="00473B45" w:rsidP="007877A3">
      <w:pPr>
        <w:spacing w:line="240" w:lineRule="auto"/>
        <w:ind w:left="-5" w:right="51"/>
        <w:rPr>
          <w:rFonts w:ascii="Times New Roman" w:hAnsi="Times New Roman" w:cs="Times New Roman"/>
          <w:sz w:val="24"/>
          <w:szCs w:val="24"/>
        </w:rPr>
      </w:pPr>
      <w:proofErr w:type="gramStart"/>
      <w:r w:rsidRPr="007877A3">
        <w:rPr>
          <w:rFonts w:ascii="Times New Roman" w:hAnsi="Times New Roman" w:cs="Times New Roman"/>
          <w:b/>
          <w:sz w:val="24"/>
          <w:szCs w:val="24"/>
        </w:rPr>
        <w:t xml:space="preserve">10.1 </w:t>
      </w:r>
      <w:r w:rsidRPr="007877A3">
        <w:rPr>
          <w:rFonts w:ascii="Times New Roman" w:hAnsi="Times New Roman" w:cs="Times New Roman"/>
          <w:sz w:val="24"/>
          <w:szCs w:val="24"/>
        </w:rPr>
        <w:t>multa</w:t>
      </w:r>
      <w:proofErr w:type="gramEnd"/>
      <w:r w:rsidRPr="007877A3">
        <w:rPr>
          <w:rFonts w:ascii="Times New Roman" w:hAnsi="Times New Roman" w:cs="Times New Roman"/>
          <w:sz w:val="24"/>
          <w:szCs w:val="24"/>
        </w:rPr>
        <w:t xml:space="preserve"> de </w:t>
      </w:r>
      <w:r w:rsidR="00F305F6" w:rsidRPr="007877A3">
        <w:rPr>
          <w:rFonts w:ascii="Times New Roman" w:hAnsi="Times New Roman" w:cs="Times New Roman"/>
          <w:sz w:val="24"/>
          <w:szCs w:val="24"/>
        </w:rPr>
        <w:t>0,5</w:t>
      </w:r>
      <w:r w:rsidRPr="007877A3">
        <w:rPr>
          <w:rFonts w:ascii="Times New Roman" w:hAnsi="Times New Roman" w:cs="Times New Roman"/>
          <w:sz w:val="24"/>
          <w:szCs w:val="24"/>
        </w:rPr>
        <w:t xml:space="preserve"> % (</w:t>
      </w:r>
      <w:r w:rsidR="00F305F6" w:rsidRPr="007877A3">
        <w:rPr>
          <w:rFonts w:ascii="Times New Roman" w:hAnsi="Times New Roman" w:cs="Times New Roman"/>
          <w:sz w:val="24"/>
          <w:szCs w:val="24"/>
        </w:rPr>
        <w:t>meio por cento</w:t>
      </w:r>
      <w:r w:rsidRPr="007877A3">
        <w:rPr>
          <w:rFonts w:ascii="Times New Roman" w:hAnsi="Times New Roman" w:cs="Times New Roman"/>
          <w:sz w:val="24"/>
          <w:szCs w:val="24"/>
        </w:rPr>
        <w:t>)</w:t>
      </w:r>
      <w:r w:rsidR="00687142" w:rsidRPr="007877A3">
        <w:rPr>
          <w:rFonts w:ascii="Times New Roman" w:hAnsi="Times New Roman" w:cs="Times New Roman"/>
          <w:sz w:val="24"/>
          <w:szCs w:val="24"/>
        </w:rPr>
        <w:t xml:space="preserve"> por dia de atraso, limitado ess</w:t>
      </w:r>
      <w:r w:rsidRPr="007877A3">
        <w:rPr>
          <w:rFonts w:ascii="Times New Roman" w:hAnsi="Times New Roman" w:cs="Times New Roman"/>
          <w:sz w:val="24"/>
          <w:szCs w:val="24"/>
        </w:rPr>
        <w:t xml:space="preserve">a a </w:t>
      </w:r>
      <w:r w:rsidR="00F305F6" w:rsidRPr="007877A3">
        <w:rPr>
          <w:rFonts w:ascii="Times New Roman" w:hAnsi="Times New Roman" w:cs="Times New Roman"/>
          <w:sz w:val="24"/>
          <w:szCs w:val="24"/>
        </w:rPr>
        <w:t>05</w:t>
      </w:r>
      <w:r w:rsidRPr="007877A3">
        <w:rPr>
          <w:rFonts w:ascii="Times New Roman" w:hAnsi="Times New Roman" w:cs="Times New Roman"/>
          <w:sz w:val="24"/>
          <w:szCs w:val="24"/>
        </w:rPr>
        <w:t xml:space="preserve"> </w:t>
      </w:r>
      <w:r w:rsidR="00F305F6" w:rsidRPr="007877A3">
        <w:rPr>
          <w:rFonts w:ascii="Times New Roman" w:hAnsi="Times New Roman" w:cs="Times New Roman"/>
          <w:sz w:val="24"/>
          <w:szCs w:val="24"/>
        </w:rPr>
        <w:t>(cinco)</w:t>
      </w:r>
      <w:r w:rsidRPr="007877A3">
        <w:rPr>
          <w:rFonts w:ascii="Times New Roman" w:hAnsi="Times New Roman" w:cs="Times New Roman"/>
          <w:sz w:val="24"/>
          <w:szCs w:val="24"/>
        </w:rPr>
        <w:t xml:space="preserve"> dias, após o qual será co</w:t>
      </w:r>
      <w:r w:rsidR="00687142" w:rsidRPr="007877A3">
        <w:rPr>
          <w:rFonts w:ascii="Times New Roman" w:hAnsi="Times New Roman" w:cs="Times New Roman"/>
          <w:sz w:val="24"/>
          <w:szCs w:val="24"/>
        </w:rPr>
        <w:t>nsiderado inexecução contratual;</w:t>
      </w:r>
    </w:p>
    <w:p w14:paraId="253AE574" w14:textId="6619DDAC" w:rsidR="002D6127" w:rsidRPr="007877A3" w:rsidRDefault="00473B45" w:rsidP="007877A3">
      <w:pPr>
        <w:spacing w:line="240" w:lineRule="auto"/>
        <w:ind w:left="-5" w:right="51"/>
        <w:rPr>
          <w:rFonts w:ascii="Times New Roman" w:hAnsi="Times New Roman" w:cs="Times New Roman"/>
          <w:sz w:val="24"/>
          <w:szCs w:val="24"/>
        </w:rPr>
      </w:pPr>
      <w:proofErr w:type="gramStart"/>
      <w:r w:rsidRPr="007877A3">
        <w:rPr>
          <w:rFonts w:ascii="Times New Roman" w:hAnsi="Times New Roman" w:cs="Times New Roman"/>
          <w:b/>
          <w:sz w:val="24"/>
          <w:szCs w:val="24"/>
        </w:rPr>
        <w:t xml:space="preserve">10.2 </w:t>
      </w:r>
      <w:r w:rsidRPr="007877A3">
        <w:rPr>
          <w:rFonts w:ascii="Times New Roman" w:hAnsi="Times New Roman" w:cs="Times New Roman"/>
          <w:sz w:val="24"/>
          <w:szCs w:val="24"/>
        </w:rPr>
        <w:t>multa</w:t>
      </w:r>
      <w:proofErr w:type="gramEnd"/>
      <w:r w:rsidRPr="007877A3">
        <w:rPr>
          <w:rFonts w:ascii="Times New Roman" w:hAnsi="Times New Roman" w:cs="Times New Roman"/>
          <w:sz w:val="24"/>
          <w:szCs w:val="24"/>
        </w:rPr>
        <w:t xml:space="preserve"> de </w:t>
      </w:r>
      <w:r w:rsidR="00F305F6" w:rsidRPr="007877A3">
        <w:rPr>
          <w:rFonts w:ascii="Times New Roman" w:hAnsi="Times New Roman" w:cs="Times New Roman"/>
          <w:sz w:val="24"/>
          <w:szCs w:val="24"/>
        </w:rPr>
        <w:t>5</w:t>
      </w:r>
      <w:r w:rsidRPr="007877A3">
        <w:rPr>
          <w:rFonts w:ascii="Times New Roman" w:hAnsi="Times New Roman" w:cs="Times New Roman"/>
          <w:sz w:val="24"/>
          <w:szCs w:val="24"/>
        </w:rPr>
        <w:t>% (</w:t>
      </w:r>
      <w:r w:rsidR="00F305F6" w:rsidRPr="007877A3">
        <w:rPr>
          <w:rFonts w:ascii="Times New Roman" w:hAnsi="Times New Roman" w:cs="Times New Roman"/>
          <w:sz w:val="24"/>
          <w:szCs w:val="24"/>
        </w:rPr>
        <w:t>cinco por cento</w:t>
      </w:r>
      <w:r w:rsidRPr="007877A3">
        <w:rPr>
          <w:rFonts w:ascii="Times New Roman" w:hAnsi="Times New Roman" w:cs="Times New Roman"/>
          <w:sz w:val="24"/>
          <w:szCs w:val="24"/>
        </w:rPr>
        <w:t xml:space="preserve">) no caso de inexecução parcial do contrato, cumulada com a pena de suspensão do direito de licitar e o impedimento de contratar com a Administração pelo prazo de </w:t>
      </w:r>
      <w:r w:rsidR="00F305F6" w:rsidRPr="007877A3">
        <w:rPr>
          <w:rFonts w:ascii="Times New Roman" w:hAnsi="Times New Roman" w:cs="Times New Roman"/>
          <w:sz w:val="24"/>
          <w:szCs w:val="24"/>
        </w:rPr>
        <w:t>01 ano</w:t>
      </w:r>
      <w:r w:rsidRPr="007877A3">
        <w:rPr>
          <w:rFonts w:ascii="Times New Roman" w:hAnsi="Times New Roman" w:cs="Times New Roman"/>
          <w:sz w:val="24"/>
          <w:szCs w:val="24"/>
        </w:rPr>
        <w:t xml:space="preserve"> (</w:t>
      </w:r>
      <w:r w:rsidR="00F305F6" w:rsidRPr="007877A3">
        <w:rPr>
          <w:rFonts w:ascii="Times New Roman" w:hAnsi="Times New Roman" w:cs="Times New Roman"/>
          <w:sz w:val="24"/>
          <w:szCs w:val="24"/>
        </w:rPr>
        <w:t>um ano</w:t>
      </w:r>
      <w:r w:rsidRPr="007877A3">
        <w:rPr>
          <w:rFonts w:ascii="Times New Roman" w:hAnsi="Times New Roman" w:cs="Times New Roman"/>
          <w:sz w:val="24"/>
          <w:szCs w:val="24"/>
        </w:rPr>
        <w:t xml:space="preserve">); </w:t>
      </w:r>
    </w:p>
    <w:p w14:paraId="5F815F57" w14:textId="54A36F3A" w:rsidR="002D6127" w:rsidRPr="007877A3" w:rsidRDefault="00473B45" w:rsidP="007877A3">
      <w:pPr>
        <w:spacing w:line="240" w:lineRule="auto"/>
        <w:ind w:left="-5" w:right="51"/>
        <w:rPr>
          <w:rFonts w:ascii="Times New Roman" w:hAnsi="Times New Roman" w:cs="Times New Roman"/>
          <w:sz w:val="24"/>
          <w:szCs w:val="24"/>
        </w:rPr>
      </w:pPr>
      <w:proofErr w:type="gramStart"/>
      <w:r w:rsidRPr="007877A3">
        <w:rPr>
          <w:rFonts w:ascii="Times New Roman" w:hAnsi="Times New Roman" w:cs="Times New Roman"/>
          <w:b/>
          <w:sz w:val="24"/>
          <w:szCs w:val="24"/>
        </w:rPr>
        <w:t xml:space="preserve">10.3 </w:t>
      </w:r>
      <w:r w:rsidRPr="007877A3">
        <w:rPr>
          <w:rFonts w:ascii="Times New Roman" w:hAnsi="Times New Roman" w:cs="Times New Roman"/>
          <w:sz w:val="24"/>
          <w:szCs w:val="24"/>
        </w:rPr>
        <w:t>multa</w:t>
      </w:r>
      <w:proofErr w:type="gramEnd"/>
      <w:r w:rsidRPr="007877A3">
        <w:rPr>
          <w:rFonts w:ascii="Times New Roman" w:hAnsi="Times New Roman" w:cs="Times New Roman"/>
          <w:sz w:val="24"/>
          <w:szCs w:val="24"/>
        </w:rPr>
        <w:t xml:space="preserve"> de </w:t>
      </w:r>
      <w:r w:rsidR="00F305F6" w:rsidRPr="007877A3">
        <w:rPr>
          <w:rFonts w:ascii="Times New Roman" w:hAnsi="Times New Roman" w:cs="Times New Roman"/>
          <w:sz w:val="24"/>
          <w:szCs w:val="24"/>
        </w:rPr>
        <w:t>10</w:t>
      </w:r>
      <w:r w:rsidRPr="007877A3">
        <w:rPr>
          <w:rFonts w:ascii="Times New Roman" w:hAnsi="Times New Roman" w:cs="Times New Roman"/>
          <w:sz w:val="24"/>
          <w:szCs w:val="24"/>
        </w:rPr>
        <w:t xml:space="preserve"> % (</w:t>
      </w:r>
      <w:r w:rsidR="00F305F6" w:rsidRPr="007877A3">
        <w:rPr>
          <w:rFonts w:ascii="Times New Roman" w:hAnsi="Times New Roman" w:cs="Times New Roman"/>
          <w:sz w:val="24"/>
          <w:szCs w:val="24"/>
        </w:rPr>
        <w:t>dez</w:t>
      </w:r>
      <w:r w:rsidRPr="007877A3">
        <w:rPr>
          <w:rFonts w:ascii="Times New Roman" w:hAnsi="Times New Roman" w:cs="Times New Roman"/>
          <w:sz w:val="24"/>
          <w:szCs w:val="24"/>
        </w:rPr>
        <w:t xml:space="preserve">) no caso de inexecução total do contrato, cumulada com a pena de suspensão do direito de licitar e o impedimento de contratar com a Administração pelo prazo de </w:t>
      </w:r>
      <w:r w:rsidR="00F305F6" w:rsidRPr="007877A3">
        <w:rPr>
          <w:rFonts w:ascii="Times New Roman" w:hAnsi="Times New Roman" w:cs="Times New Roman"/>
          <w:sz w:val="24"/>
          <w:szCs w:val="24"/>
        </w:rPr>
        <w:t>02 meses</w:t>
      </w:r>
      <w:r w:rsidRPr="007877A3">
        <w:rPr>
          <w:rFonts w:ascii="Times New Roman" w:hAnsi="Times New Roman" w:cs="Times New Roman"/>
          <w:sz w:val="24"/>
          <w:szCs w:val="24"/>
        </w:rPr>
        <w:t xml:space="preserve"> (</w:t>
      </w:r>
      <w:r w:rsidR="00F305F6" w:rsidRPr="007877A3">
        <w:rPr>
          <w:rFonts w:ascii="Times New Roman" w:hAnsi="Times New Roman" w:cs="Times New Roman"/>
          <w:sz w:val="24"/>
          <w:szCs w:val="24"/>
        </w:rPr>
        <w:t>dois meses</w:t>
      </w:r>
      <w:r w:rsidRPr="007877A3">
        <w:rPr>
          <w:rFonts w:ascii="Times New Roman" w:hAnsi="Times New Roman" w:cs="Times New Roman"/>
          <w:sz w:val="24"/>
          <w:szCs w:val="24"/>
        </w:rPr>
        <w:t xml:space="preserve">). </w:t>
      </w:r>
    </w:p>
    <w:p w14:paraId="301E24D9" w14:textId="417BB569" w:rsidR="002D6127" w:rsidRDefault="00473B45" w:rsidP="002C1918">
      <w:pPr>
        <w:tabs>
          <w:tab w:val="center" w:pos="3853"/>
        </w:tabs>
        <w:spacing w:after="235" w:line="240" w:lineRule="auto"/>
        <w:ind w:left="-15" w:firstLine="0"/>
        <w:jc w:val="left"/>
        <w:rPr>
          <w:rFonts w:ascii="Times New Roman" w:hAnsi="Times New Roman" w:cs="Times New Roman"/>
          <w:sz w:val="24"/>
          <w:szCs w:val="24"/>
        </w:rPr>
      </w:pPr>
      <w:r w:rsidRPr="007877A3">
        <w:rPr>
          <w:rFonts w:ascii="Times New Roman" w:hAnsi="Times New Roman" w:cs="Times New Roman"/>
          <w:b/>
          <w:sz w:val="24"/>
          <w:szCs w:val="24"/>
        </w:rPr>
        <w:lastRenderedPageBreak/>
        <w:t>10.4</w:t>
      </w:r>
      <w:proofErr w:type="gramStart"/>
      <w:r w:rsidRPr="007877A3">
        <w:rPr>
          <w:rFonts w:ascii="Times New Roman" w:hAnsi="Times New Roman" w:cs="Times New Roman"/>
          <w:b/>
          <w:sz w:val="24"/>
          <w:szCs w:val="24"/>
        </w:rPr>
        <w:t xml:space="preserve">  </w:t>
      </w:r>
      <w:proofErr w:type="gramEnd"/>
      <w:r w:rsidRPr="007877A3">
        <w:rPr>
          <w:rFonts w:ascii="Times New Roman" w:hAnsi="Times New Roman" w:cs="Times New Roman"/>
          <w:sz w:val="24"/>
          <w:szCs w:val="24"/>
        </w:rPr>
        <w:t xml:space="preserve">as multas serão calculadas sobre o valor total do contrato. </w:t>
      </w:r>
    </w:p>
    <w:p w14:paraId="4F8B8151" w14:textId="77777777" w:rsidR="002C1918" w:rsidRPr="007877A3" w:rsidRDefault="002C1918" w:rsidP="002C1918">
      <w:pPr>
        <w:tabs>
          <w:tab w:val="center" w:pos="3853"/>
        </w:tabs>
        <w:spacing w:after="235" w:line="240" w:lineRule="auto"/>
        <w:ind w:left="-15" w:firstLine="0"/>
        <w:jc w:val="left"/>
        <w:rPr>
          <w:rFonts w:ascii="Times New Roman" w:hAnsi="Times New Roman" w:cs="Times New Roman"/>
          <w:sz w:val="24"/>
          <w:szCs w:val="24"/>
        </w:rPr>
      </w:pPr>
    </w:p>
    <w:p w14:paraId="0F786F9A" w14:textId="77777777" w:rsidR="002D6127" w:rsidRPr="007877A3" w:rsidRDefault="00473B45" w:rsidP="007877A3">
      <w:pPr>
        <w:pStyle w:val="Ttulo1"/>
        <w:numPr>
          <w:ilvl w:val="0"/>
          <w:numId w:val="11"/>
        </w:numPr>
        <w:spacing w:line="240" w:lineRule="auto"/>
        <w:ind w:left="354"/>
        <w:rPr>
          <w:rFonts w:ascii="Times New Roman" w:hAnsi="Times New Roman" w:cs="Times New Roman"/>
          <w:sz w:val="24"/>
          <w:szCs w:val="24"/>
        </w:rPr>
      </w:pPr>
      <w:r w:rsidRPr="007877A3">
        <w:rPr>
          <w:rFonts w:ascii="Times New Roman" w:hAnsi="Times New Roman" w:cs="Times New Roman"/>
          <w:sz w:val="24"/>
          <w:szCs w:val="24"/>
        </w:rPr>
        <w:t xml:space="preserve">CONDIÇÕES DE PAGAMENTO </w:t>
      </w:r>
    </w:p>
    <w:p w14:paraId="1A5E32F6" w14:textId="20A3A2C7"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11.1</w:t>
      </w:r>
      <w:proofErr w:type="gramStart"/>
      <w:r w:rsidRPr="007877A3">
        <w:rPr>
          <w:rFonts w:ascii="Times New Roman" w:hAnsi="Times New Roman" w:cs="Times New Roman"/>
          <w:b/>
          <w:sz w:val="24"/>
          <w:szCs w:val="24"/>
        </w:rPr>
        <w:t xml:space="preserve">  </w:t>
      </w:r>
      <w:proofErr w:type="gramEnd"/>
      <w:r w:rsidRPr="007877A3">
        <w:rPr>
          <w:rFonts w:ascii="Times New Roman" w:hAnsi="Times New Roman" w:cs="Times New Roman"/>
          <w:sz w:val="24"/>
          <w:szCs w:val="24"/>
        </w:rPr>
        <w:t xml:space="preserve">O pagamento será efetuado </w:t>
      </w:r>
      <w:r w:rsidR="00687142" w:rsidRPr="007877A3">
        <w:rPr>
          <w:rFonts w:ascii="Times New Roman" w:hAnsi="Times New Roman" w:cs="Times New Roman"/>
          <w:sz w:val="24"/>
          <w:szCs w:val="24"/>
        </w:rPr>
        <w:t>no prazo de 10 dias</w:t>
      </w:r>
      <w:r w:rsidRPr="007877A3">
        <w:rPr>
          <w:rFonts w:ascii="Times New Roman" w:hAnsi="Times New Roman" w:cs="Times New Roman"/>
          <w:sz w:val="24"/>
          <w:szCs w:val="24"/>
        </w:rPr>
        <w:t xml:space="preserve">, a contar do recebimento da fatura aprovada pelo servidor responsável pela fiscalização do contrato; </w:t>
      </w:r>
    </w:p>
    <w:p w14:paraId="2AD5D88E" w14:textId="36165A15" w:rsidR="002D6127" w:rsidRPr="007877A3" w:rsidRDefault="00473B45" w:rsidP="007877A3">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11.2</w:t>
      </w:r>
      <w:proofErr w:type="gramStart"/>
      <w:r w:rsidRPr="007877A3">
        <w:rPr>
          <w:rFonts w:ascii="Times New Roman" w:hAnsi="Times New Roman" w:cs="Times New Roman"/>
          <w:sz w:val="24"/>
          <w:szCs w:val="24"/>
        </w:rPr>
        <w:t xml:space="preserve">  </w:t>
      </w:r>
      <w:proofErr w:type="gramEnd"/>
      <w:r w:rsidRPr="007877A3">
        <w:rPr>
          <w:rFonts w:ascii="Times New Roman" w:hAnsi="Times New Roman" w:cs="Times New Roman"/>
          <w:sz w:val="24"/>
          <w:szCs w:val="24"/>
        </w:rPr>
        <w:t xml:space="preserve">Ocorrendo atraso no pagamento, os valores serão corrigidos monetariamente </w:t>
      </w:r>
      <w:r w:rsidR="00BC4E8F" w:rsidRPr="007877A3">
        <w:rPr>
          <w:rFonts w:ascii="Times New Roman" w:hAnsi="Times New Roman" w:cs="Times New Roman"/>
          <w:sz w:val="24"/>
          <w:szCs w:val="24"/>
        </w:rPr>
        <w:t>por índice oficial determinado pela Administração</w:t>
      </w:r>
      <w:r w:rsidRPr="007877A3">
        <w:rPr>
          <w:rFonts w:ascii="Times New Roman" w:hAnsi="Times New Roman" w:cs="Times New Roman"/>
          <w:sz w:val="24"/>
          <w:szCs w:val="24"/>
        </w:rPr>
        <w:t xml:space="preserve">, e a contratada </w:t>
      </w:r>
      <w:r w:rsidR="00BC4E8F" w:rsidRPr="007877A3">
        <w:rPr>
          <w:rFonts w:ascii="Times New Roman" w:hAnsi="Times New Roman" w:cs="Times New Roman"/>
          <w:sz w:val="24"/>
          <w:szCs w:val="24"/>
        </w:rPr>
        <w:t xml:space="preserve">será compensada </w:t>
      </w:r>
      <w:r w:rsidRPr="007877A3">
        <w:rPr>
          <w:rFonts w:ascii="Times New Roman" w:hAnsi="Times New Roman" w:cs="Times New Roman"/>
          <w:sz w:val="24"/>
          <w:szCs w:val="24"/>
        </w:rPr>
        <w:t xml:space="preserve">com juros de 0,5% ao mês, </w:t>
      </w:r>
      <w:r w:rsidRPr="007877A3">
        <w:rPr>
          <w:rFonts w:ascii="Times New Roman" w:hAnsi="Times New Roman" w:cs="Times New Roman"/>
          <w:i/>
          <w:sz w:val="24"/>
          <w:szCs w:val="24"/>
        </w:rPr>
        <w:t>pro rata</w:t>
      </w:r>
      <w:r w:rsidRPr="007877A3">
        <w:rPr>
          <w:rFonts w:ascii="Times New Roman" w:hAnsi="Times New Roman" w:cs="Times New Roman"/>
          <w:sz w:val="24"/>
          <w:szCs w:val="24"/>
        </w:rPr>
        <w:t xml:space="preserve">. </w:t>
      </w:r>
    </w:p>
    <w:p w14:paraId="2DCCBA1E" w14:textId="79ABF34A" w:rsidR="002D6127" w:rsidRDefault="00473B45" w:rsidP="002C1918">
      <w:pPr>
        <w:spacing w:line="240" w:lineRule="auto"/>
        <w:ind w:left="-5" w:right="51"/>
        <w:rPr>
          <w:rFonts w:ascii="Times New Roman" w:hAnsi="Times New Roman" w:cs="Times New Roman"/>
          <w:sz w:val="24"/>
          <w:szCs w:val="24"/>
        </w:rPr>
      </w:pPr>
      <w:r w:rsidRPr="007877A3">
        <w:rPr>
          <w:rFonts w:ascii="Times New Roman" w:hAnsi="Times New Roman" w:cs="Times New Roman"/>
          <w:b/>
          <w:sz w:val="24"/>
          <w:szCs w:val="24"/>
        </w:rPr>
        <w:t xml:space="preserve">11.3 </w:t>
      </w:r>
      <w:r w:rsidRPr="007877A3">
        <w:rPr>
          <w:rFonts w:ascii="Times New Roman" w:hAnsi="Times New Roman" w:cs="Times New Roman"/>
          <w:sz w:val="24"/>
          <w:szCs w:val="24"/>
        </w:rPr>
        <w:t xml:space="preserve">Serão processadas as retenções previdenciárias, quando for o caso, nos termos da lei que regula a matéria. </w:t>
      </w:r>
    </w:p>
    <w:p w14:paraId="35ECD266" w14:textId="77777777" w:rsidR="002C1918" w:rsidRPr="007877A3" w:rsidRDefault="002C1918" w:rsidP="002C1918">
      <w:pPr>
        <w:spacing w:line="240" w:lineRule="auto"/>
        <w:ind w:left="-5" w:right="51"/>
        <w:rPr>
          <w:rFonts w:ascii="Times New Roman" w:hAnsi="Times New Roman" w:cs="Times New Roman"/>
          <w:sz w:val="24"/>
          <w:szCs w:val="24"/>
        </w:rPr>
      </w:pPr>
    </w:p>
    <w:p w14:paraId="220CDA2E" w14:textId="77777777" w:rsidR="002D6127" w:rsidRPr="007877A3" w:rsidRDefault="00473B45" w:rsidP="007877A3">
      <w:pPr>
        <w:pStyle w:val="Ttulo1"/>
        <w:numPr>
          <w:ilvl w:val="0"/>
          <w:numId w:val="11"/>
        </w:numPr>
        <w:spacing w:line="240" w:lineRule="auto"/>
        <w:ind w:left="354"/>
        <w:rPr>
          <w:rFonts w:ascii="Times New Roman" w:hAnsi="Times New Roman" w:cs="Times New Roman"/>
          <w:sz w:val="24"/>
          <w:szCs w:val="24"/>
        </w:rPr>
      </w:pPr>
      <w:r w:rsidRPr="007877A3">
        <w:rPr>
          <w:rFonts w:ascii="Times New Roman" w:hAnsi="Times New Roman" w:cs="Times New Roman"/>
          <w:sz w:val="24"/>
          <w:szCs w:val="24"/>
        </w:rPr>
        <w:t xml:space="preserve">DA DOTAÇÃO ORÇAMENTARIA </w:t>
      </w:r>
    </w:p>
    <w:p w14:paraId="621AE2E9" w14:textId="77777777" w:rsidR="002D6127" w:rsidRPr="007877A3" w:rsidRDefault="00473B45" w:rsidP="002C1918">
      <w:pPr>
        <w:spacing w:line="240" w:lineRule="auto"/>
        <w:ind w:left="-5" w:right="51" w:firstLine="1423"/>
        <w:rPr>
          <w:rFonts w:ascii="Times New Roman" w:hAnsi="Times New Roman" w:cs="Times New Roman"/>
          <w:sz w:val="24"/>
          <w:szCs w:val="24"/>
        </w:rPr>
      </w:pPr>
      <w:r w:rsidRPr="007877A3">
        <w:rPr>
          <w:rFonts w:ascii="Times New Roman" w:hAnsi="Times New Roman" w:cs="Times New Roman"/>
          <w:b/>
          <w:sz w:val="24"/>
          <w:szCs w:val="24"/>
        </w:rPr>
        <w:t xml:space="preserve"> </w:t>
      </w:r>
      <w:r w:rsidRPr="007877A3">
        <w:rPr>
          <w:rFonts w:ascii="Times New Roman" w:hAnsi="Times New Roman" w:cs="Times New Roman"/>
          <w:sz w:val="24"/>
          <w:szCs w:val="24"/>
        </w:rPr>
        <w:t xml:space="preserve"> As despesas decorrentes da contratação oriunda desta licitação correrão à conta da seguinte dotação orçamentária:</w:t>
      </w:r>
      <w:proofErr w:type="gramStart"/>
      <w:r w:rsidRPr="007877A3">
        <w:rPr>
          <w:rFonts w:ascii="Times New Roman" w:hAnsi="Times New Roman" w:cs="Times New Roman"/>
          <w:sz w:val="24"/>
          <w:szCs w:val="24"/>
        </w:rPr>
        <w:t xml:space="preserve">  </w:t>
      </w:r>
    </w:p>
    <w:p w14:paraId="14B73C7C" w14:textId="751F003C" w:rsidR="002D6127" w:rsidRDefault="00687142" w:rsidP="00C23BCE">
      <w:pPr>
        <w:pStyle w:val="TableParagraph"/>
        <w:spacing w:before="0"/>
        <w:jc w:val="both"/>
        <w:rPr>
          <w:sz w:val="24"/>
          <w:szCs w:val="24"/>
        </w:rPr>
      </w:pPr>
      <w:proofErr w:type="gramEnd"/>
      <w:r w:rsidRPr="007877A3">
        <w:rPr>
          <w:sz w:val="24"/>
          <w:szCs w:val="24"/>
        </w:rPr>
        <w:t>10 – Secretaria da Assistência Social</w:t>
      </w:r>
      <w:r w:rsidR="00C23BCE">
        <w:rPr>
          <w:sz w:val="24"/>
          <w:szCs w:val="24"/>
        </w:rPr>
        <w:t xml:space="preserve">; </w:t>
      </w:r>
      <w:proofErr w:type="gramStart"/>
      <w:r w:rsidR="00C23BCE">
        <w:rPr>
          <w:sz w:val="24"/>
          <w:szCs w:val="24"/>
        </w:rPr>
        <w:t>10.02</w:t>
      </w:r>
      <w:r w:rsidRPr="007877A3">
        <w:rPr>
          <w:sz w:val="24"/>
          <w:szCs w:val="24"/>
        </w:rPr>
        <w:t xml:space="preserve"> – Fundo</w:t>
      </w:r>
      <w:proofErr w:type="gramEnd"/>
      <w:r w:rsidRPr="007877A3">
        <w:rPr>
          <w:sz w:val="24"/>
          <w:szCs w:val="24"/>
        </w:rPr>
        <w:t xml:space="preserve"> Municipal de Assistência Social</w:t>
      </w:r>
      <w:r w:rsidR="00C23BCE">
        <w:rPr>
          <w:sz w:val="24"/>
          <w:szCs w:val="24"/>
        </w:rPr>
        <w:t xml:space="preserve"> – Recurso Vinculado; 2197</w:t>
      </w:r>
      <w:r w:rsidRPr="007877A3">
        <w:rPr>
          <w:sz w:val="24"/>
          <w:szCs w:val="24"/>
        </w:rPr>
        <w:t xml:space="preserve"> – Manutenção </w:t>
      </w:r>
      <w:r w:rsidR="00C23BCE">
        <w:rPr>
          <w:sz w:val="24"/>
          <w:szCs w:val="24"/>
        </w:rPr>
        <w:t xml:space="preserve">do Incremento Temporário para Combate ao Covid-19 – Recurso Estadual; </w:t>
      </w:r>
      <w:r w:rsidRPr="007877A3">
        <w:rPr>
          <w:sz w:val="24"/>
          <w:szCs w:val="24"/>
        </w:rPr>
        <w:t>33.90.3</w:t>
      </w:r>
      <w:r w:rsidR="00C23BCE">
        <w:rPr>
          <w:sz w:val="24"/>
          <w:szCs w:val="24"/>
        </w:rPr>
        <w:t>2</w:t>
      </w:r>
      <w:r w:rsidRPr="007877A3">
        <w:rPr>
          <w:sz w:val="24"/>
          <w:szCs w:val="24"/>
        </w:rPr>
        <w:t>.00 – Material, Bem ou Serviços para Distribuição Gratuita</w:t>
      </w:r>
      <w:r w:rsidR="00C23BCE">
        <w:rPr>
          <w:sz w:val="24"/>
          <w:szCs w:val="24"/>
        </w:rPr>
        <w:t xml:space="preserve">; </w:t>
      </w:r>
      <w:r w:rsidRPr="007877A3">
        <w:rPr>
          <w:sz w:val="24"/>
          <w:szCs w:val="24"/>
        </w:rPr>
        <w:t xml:space="preserve">Fonte Recurso: </w:t>
      </w:r>
      <w:r w:rsidR="00C23BCE">
        <w:rPr>
          <w:sz w:val="24"/>
          <w:szCs w:val="24"/>
        </w:rPr>
        <w:t>1277</w:t>
      </w:r>
      <w:r w:rsidR="002C1918">
        <w:rPr>
          <w:sz w:val="24"/>
          <w:szCs w:val="24"/>
        </w:rPr>
        <w:t>.</w:t>
      </w:r>
    </w:p>
    <w:p w14:paraId="595061F4" w14:textId="77777777" w:rsidR="002C1918" w:rsidRDefault="002C1918" w:rsidP="002C1918">
      <w:pPr>
        <w:pStyle w:val="TableParagraph"/>
        <w:spacing w:before="0"/>
        <w:ind w:left="763" w:firstLine="653"/>
        <w:jc w:val="both"/>
        <w:rPr>
          <w:sz w:val="24"/>
          <w:szCs w:val="24"/>
        </w:rPr>
      </w:pPr>
    </w:p>
    <w:p w14:paraId="4B811C4F" w14:textId="77777777" w:rsidR="002C1918" w:rsidRPr="007877A3" w:rsidRDefault="002C1918" w:rsidP="002C1918">
      <w:pPr>
        <w:pStyle w:val="TableParagraph"/>
        <w:spacing w:before="0"/>
        <w:ind w:left="763" w:firstLine="653"/>
        <w:jc w:val="both"/>
        <w:rPr>
          <w:sz w:val="24"/>
          <w:szCs w:val="24"/>
        </w:rPr>
      </w:pPr>
    </w:p>
    <w:p w14:paraId="54981173" w14:textId="77777777" w:rsidR="002D6127" w:rsidRPr="007877A3" w:rsidRDefault="00473B45" w:rsidP="007877A3">
      <w:pPr>
        <w:pStyle w:val="Ttulo1"/>
        <w:numPr>
          <w:ilvl w:val="0"/>
          <w:numId w:val="11"/>
        </w:numPr>
        <w:spacing w:line="240" w:lineRule="auto"/>
        <w:ind w:left="354"/>
        <w:rPr>
          <w:rFonts w:ascii="Times New Roman" w:hAnsi="Times New Roman" w:cs="Times New Roman"/>
          <w:sz w:val="24"/>
          <w:szCs w:val="24"/>
        </w:rPr>
      </w:pPr>
      <w:r w:rsidRPr="007877A3">
        <w:rPr>
          <w:rFonts w:ascii="Times New Roman" w:hAnsi="Times New Roman" w:cs="Times New Roman"/>
          <w:sz w:val="24"/>
          <w:szCs w:val="24"/>
        </w:rPr>
        <w:t xml:space="preserve">DAS DISPOSIÇÕES GERAIS </w:t>
      </w:r>
    </w:p>
    <w:p w14:paraId="68E24FA7" w14:textId="77777777" w:rsidR="002D6127" w:rsidRPr="007877A3" w:rsidRDefault="00473B45" w:rsidP="007877A3">
      <w:pPr>
        <w:spacing w:line="240" w:lineRule="auto"/>
        <w:ind w:left="851" w:right="51"/>
        <w:rPr>
          <w:rFonts w:ascii="Times New Roman" w:hAnsi="Times New Roman" w:cs="Times New Roman"/>
          <w:sz w:val="24"/>
          <w:szCs w:val="24"/>
        </w:rPr>
      </w:pPr>
      <w:r w:rsidRPr="007877A3">
        <w:rPr>
          <w:rFonts w:ascii="Times New Roman" w:hAnsi="Times New Roman" w:cs="Times New Roman"/>
          <w:b/>
          <w:sz w:val="24"/>
          <w:szCs w:val="24"/>
        </w:rPr>
        <w:t>13.1</w:t>
      </w:r>
      <w:r w:rsidRPr="007877A3">
        <w:rPr>
          <w:rFonts w:ascii="Times New Roman" w:hAnsi="Times New Roman" w:cs="Times New Roman"/>
          <w:sz w:val="24"/>
          <w:szCs w:val="24"/>
        </w:rPr>
        <w:t xml:space="preserve"> Em nenhuma hipótese serão aceitos quaisquer documentos ou propostas fora do prazo e local estabelecidos neste edital. </w:t>
      </w:r>
    </w:p>
    <w:p w14:paraId="4D16A291" w14:textId="77777777" w:rsidR="002D6127" w:rsidRPr="007877A3" w:rsidRDefault="00473B45" w:rsidP="007877A3">
      <w:pPr>
        <w:spacing w:after="99" w:line="240" w:lineRule="auto"/>
        <w:ind w:left="851" w:right="51"/>
        <w:rPr>
          <w:rFonts w:ascii="Times New Roman" w:hAnsi="Times New Roman" w:cs="Times New Roman"/>
          <w:sz w:val="24"/>
          <w:szCs w:val="24"/>
        </w:rPr>
      </w:pPr>
      <w:r w:rsidRPr="007877A3">
        <w:rPr>
          <w:rFonts w:ascii="Times New Roman" w:hAnsi="Times New Roman" w:cs="Times New Roman"/>
          <w:b/>
          <w:sz w:val="24"/>
          <w:szCs w:val="24"/>
        </w:rPr>
        <w:t>13.2</w:t>
      </w:r>
      <w:r w:rsidRPr="007877A3">
        <w:rPr>
          <w:rFonts w:ascii="Times New Roman" w:hAnsi="Times New Roman" w:cs="Times New Roman"/>
          <w:sz w:val="24"/>
          <w:szCs w:val="24"/>
        </w:rPr>
        <w:t xml:space="preserve"> Não serão admitidas, por qualquer motivo, modificações ou substituições das propostas ou quaisquer outros documentos. </w:t>
      </w:r>
    </w:p>
    <w:p w14:paraId="786779E7" w14:textId="77777777" w:rsidR="002D6127" w:rsidRPr="007877A3" w:rsidRDefault="00473B45" w:rsidP="007877A3">
      <w:pPr>
        <w:spacing w:after="0" w:line="240" w:lineRule="auto"/>
        <w:ind w:left="0" w:firstLine="0"/>
        <w:rPr>
          <w:rFonts w:ascii="Times New Roman" w:hAnsi="Times New Roman" w:cs="Times New Roman"/>
          <w:sz w:val="24"/>
          <w:szCs w:val="24"/>
        </w:rPr>
      </w:pPr>
      <w:r w:rsidRPr="007877A3">
        <w:rPr>
          <w:rFonts w:ascii="Times New Roman" w:hAnsi="Times New Roman" w:cs="Times New Roman"/>
          <w:strike/>
          <w:sz w:val="24"/>
          <w:szCs w:val="24"/>
        </w:rPr>
        <w:t xml:space="preserve">                                                                                                                                                 </w:t>
      </w:r>
      <w:r w:rsidRPr="007877A3">
        <w:rPr>
          <w:rFonts w:ascii="Times New Roman" w:hAnsi="Times New Roman" w:cs="Times New Roman"/>
          <w:sz w:val="24"/>
          <w:szCs w:val="24"/>
        </w:rPr>
        <w:t xml:space="preserve">  </w:t>
      </w:r>
    </w:p>
    <w:p w14:paraId="3AAAE2BE" w14:textId="77777777" w:rsidR="002D6127" w:rsidRPr="007877A3" w:rsidRDefault="00473B45" w:rsidP="007877A3">
      <w:pPr>
        <w:numPr>
          <w:ilvl w:val="1"/>
          <w:numId w:val="7"/>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Só terão direito a usar a palavra, rubricar as propostas, apresentar reclamações ou recursos, assinar atas e contratos, os licitantes ou seus representantes credenciados, na forma do item 3.9, e os membros da Comissão Julgadora. </w:t>
      </w:r>
    </w:p>
    <w:p w14:paraId="48C95855" w14:textId="77777777" w:rsidR="002D6127" w:rsidRPr="007877A3" w:rsidRDefault="00473B45" w:rsidP="002C1918">
      <w:pPr>
        <w:tabs>
          <w:tab w:val="left" w:pos="1418"/>
        </w:tabs>
        <w:spacing w:line="240" w:lineRule="auto"/>
        <w:ind w:left="-5" w:right="51" w:firstLine="1423"/>
        <w:rPr>
          <w:rFonts w:ascii="Times New Roman" w:hAnsi="Times New Roman" w:cs="Times New Roman"/>
          <w:sz w:val="24"/>
          <w:szCs w:val="24"/>
        </w:rPr>
      </w:pPr>
      <w:r w:rsidRPr="007877A3">
        <w:rPr>
          <w:rFonts w:ascii="Times New Roman" w:hAnsi="Times New Roman" w:cs="Times New Roman"/>
          <w:sz w:val="24"/>
          <w:szCs w:val="24"/>
        </w:rPr>
        <w:t xml:space="preserve">  </w:t>
      </w:r>
      <w:r w:rsidRPr="007877A3">
        <w:rPr>
          <w:rFonts w:ascii="Times New Roman" w:hAnsi="Times New Roman" w:cs="Times New Roman"/>
          <w:b/>
          <w:sz w:val="24"/>
          <w:szCs w:val="24"/>
        </w:rPr>
        <w:t>Observação:</w:t>
      </w:r>
      <w:r w:rsidRPr="007877A3">
        <w:rPr>
          <w:rFonts w:ascii="Times New Roman" w:hAnsi="Times New Roman" w:cs="Times New Roman"/>
          <w:sz w:val="24"/>
          <w:szCs w:val="24"/>
        </w:rPr>
        <w:t xml:space="preserve"> Não serão lançadas em ata consignações que versarem sobre matéria objeto de recurso próprio, como por exemplo, sobre os documentos de habilitação e proposta financeira (art. 109, inciso I, </w:t>
      </w:r>
      <w:r w:rsidRPr="007877A3">
        <w:rPr>
          <w:rFonts w:ascii="Times New Roman" w:hAnsi="Times New Roman" w:cs="Times New Roman"/>
          <w:i/>
          <w:sz w:val="24"/>
          <w:szCs w:val="24"/>
        </w:rPr>
        <w:t xml:space="preserve">a </w:t>
      </w:r>
      <w:r w:rsidRPr="007877A3">
        <w:rPr>
          <w:rFonts w:ascii="Times New Roman" w:hAnsi="Times New Roman" w:cs="Times New Roman"/>
          <w:sz w:val="24"/>
          <w:szCs w:val="24"/>
        </w:rPr>
        <w:t xml:space="preserve">e </w:t>
      </w:r>
      <w:r w:rsidRPr="007877A3">
        <w:rPr>
          <w:rFonts w:ascii="Times New Roman" w:hAnsi="Times New Roman" w:cs="Times New Roman"/>
          <w:i/>
          <w:sz w:val="24"/>
          <w:szCs w:val="24"/>
        </w:rPr>
        <w:t xml:space="preserve">b, </w:t>
      </w:r>
      <w:r w:rsidRPr="007877A3">
        <w:rPr>
          <w:rFonts w:ascii="Times New Roman" w:hAnsi="Times New Roman" w:cs="Times New Roman"/>
          <w:sz w:val="24"/>
          <w:szCs w:val="24"/>
        </w:rPr>
        <w:t xml:space="preserve">da Lei n° 8.666/1993). </w:t>
      </w:r>
    </w:p>
    <w:p w14:paraId="6F4E8F64" w14:textId="77777777" w:rsidR="002D6127" w:rsidRPr="007877A3" w:rsidRDefault="00473B45" w:rsidP="007877A3">
      <w:pPr>
        <w:numPr>
          <w:ilvl w:val="1"/>
          <w:numId w:val="7"/>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Uma vez iniciada a abertura dos envelopes relativos </w:t>
      </w:r>
      <w:proofErr w:type="gramStart"/>
      <w:r w:rsidRPr="007877A3">
        <w:rPr>
          <w:rFonts w:ascii="Times New Roman" w:hAnsi="Times New Roman" w:cs="Times New Roman"/>
          <w:sz w:val="24"/>
          <w:szCs w:val="24"/>
        </w:rPr>
        <w:t>a</w:t>
      </w:r>
      <w:proofErr w:type="gramEnd"/>
      <w:r w:rsidRPr="007877A3">
        <w:rPr>
          <w:rFonts w:ascii="Times New Roman" w:hAnsi="Times New Roman" w:cs="Times New Roman"/>
          <w:sz w:val="24"/>
          <w:szCs w:val="24"/>
        </w:rPr>
        <w:t xml:space="preserve"> documentação, não serão admitidos à licitação os participantes retardatários. </w:t>
      </w:r>
    </w:p>
    <w:p w14:paraId="33DFD95A" w14:textId="1C847F44" w:rsidR="002D6127" w:rsidRPr="007877A3" w:rsidRDefault="00473B45" w:rsidP="007877A3">
      <w:pPr>
        <w:pStyle w:val="PargrafodaLista"/>
        <w:numPr>
          <w:ilvl w:val="1"/>
          <w:numId w:val="7"/>
        </w:numPr>
        <w:spacing w:line="240" w:lineRule="auto"/>
        <w:ind w:right="51"/>
        <w:rPr>
          <w:rFonts w:ascii="Times New Roman" w:hAnsi="Times New Roman" w:cs="Times New Roman"/>
          <w:sz w:val="24"/>
          <w:szCs w:val="24"/>
        </w:rPr>
      </w:pPr>
      <w:r w:rsidRPr="007877A3">
        <w:rPr>
          <w:rFonts w:ascii="Times New Roman" w:hAnsi="Times New Roman" w:cs="Times New Roman"/>
          <w:sz w:val="24"/>
          <w:szCs w:val="24"/>
        </w:rPr>
        <w:t xml:space="preserve">Do contrato a ser assinado com o vencedor da presente licitação constarão as cláusulas necessárias previstas no art. 55, e a possibilidade de rescisão do contrato, na forma determinada nos artigos 77 a 79 da Lei nº 8.666/93. </w:t>
      </w:r>
    </w:p>
    <w:p w14:paraId="2A11B9A4" w14:textId="77777777" w:rsidR="002C1918" w:rsidRDefault="00473B45" w:rsidP="007877A3">
      <w:pPr>
        <w:numPr>
          <w:ilvl w:val="1"/>
          <w:numId w:val="7"/>
        </w:numPr>
        <w:spacing w:line="240" w:lineRule="auto"/>
        <w:ind w:right="51"/>
        <w:rPr>
          <w:rFonts w:ascii="Times New Roman" w:hAnsi="Times New Roman" w:cs="Times New Roman"/>
          <w:color w:val="auto"/>
          <w:sz w:val="24"/>
          <w:szCs w:val="24"/>
        </w:rPr>
      </w:pPr>
      <w:r w:rsidRPr="007877A3">
        <w:rPr>
          <w:rFonts w:ascii="Times New Roman" w:hAnsi="Times New Roman" w:cs="Times New Roman"/>
          <w:color w:val="auto"/>
          <w:sz w:val="24"/>
          <w:szCs w:val="24"/>
        </w:rPr>
        <w:t xml:space="preserve">Constituem anexos e fazem parte integrante deste edital: </w:t>
      </w:r>
    </w:p>
    <w:p w14:paraId="263564A7" w14:textId="77777777" w:rsidR="002C1918" w:rsidRDefault="00473B45" w:rsidP="002C1918">
      <w:pPr>
        <w:spacing w:line="240" w:lineRule="auto"/>
        <w:ind w:left="730" w:right="51" w:firstLine="0"/>
        <w:rPr>
          <w:rFonts w:ascii="Times New Roman" w:hAnsi="Times New Roman" w:cs="Times New Roman"/>
          <w:color w:val="auto"/>
          <w:sz w:val="24"/>
          <w:szCs w:val="24"/>
        </w:rPr>
      </w:pPr>
      <w:r w:rsidRPr="007877A3">
        <w:rPr>
          <w:rFonts w:ascii="Times New Roman" w:hAnsi="Times New Roman" w:cs="Times New Roman"/>
          <w:color w:val="auto"/>
          <w:sz w:val="24"/>
          <w:szCs w:val="24"/>
        </w:rPr>
        <w:t xml:space="preserve">I </w:t>
      </w:r>
      <w:r w:rsidR="00712FF0" w:rsidRPr="007877A3">
        <w:rPr>
          <w:rFonts w:ascii="Times New Roman" w:hAnsi="Times New Roman" w:cs="Times New Roman"/>
          <w:color w:val="auto"/>
          <w:sz w:val="24"/>
          <w:szCs w:val="24"/>
        </w:rPr>
        <w:t>–</w:t>
      </w:r>
      <w:r w:rsidRPr="007877A3">
        <w:rPr>
          <w:rFonts w:ascii="Times New Roman" w:hAnsi="Times New Roman" w:cs="Times New Roman"/>
          <w:color w:val="auto"/>
          <w:sz w:val="24"/>
          <w:szCs w:val="24"/>
        </w:rPr>
        <w:t xml:space="preserve"> </w:t>
      </w:r>
      <w:r w:rsidR="00712FF0" w:rsidRPr="007877A3">
        <w:rPr>
          <w:rFonts w:ascii="Times New Roman" w:hAnsi="Times New Roman" w:cs="Times New Roman"/>
          <w:color w:val="auto"/>
          <w:sz w:val="24"/>
          <w:szCs w:val="24"/>
        </w:rPr>
        <w:t>projeto básico</w:t>
      </w:r>
      <w:r w:rsidRPr="007877A3">
        <w:rPr>
          <w:rFonts w:ascii="Times New Roman" w:hAnsi="Times New Roman" w:cs="Times New Roman"/>
          <w:color w:val="auto"/>
          <w:sz w:val="24"/>
          <w:szCs w:val="24"/>
        </w:rPr>
        <w:t xml:space="preserve">, </w:t>
      </w:r>
    </w:p>
    <w:p w14:paraId="1D977443" w14:textId="77777777" w:rsidR="002C1918" w:rsidRDefault="00473B45" w:rsidP="002C1918">
      <w:pPr>
        <w:spacing w:line="240" w:lineRule="auto"/>
        <w:ind w:left="730" w:right="51" w:firstLine="0"/>
        <w:rPr>
          <w:rFonts w:ascii="Times New Roman" w:hAnsi="Times New Roman" w:cs="Times New Roman"/>
          <w:color w:val="auto"/>
          <w:sz w:val="24"/>
          <w:szCs w:val="24"/>
        </w:rPr>
      </w:pPr>
      <w:r w:rsidRPr="007877A3">
        <w:rPr>
          <w:rFonts w:ascii="Times New Roman" w:hAnsi="Times New Roman" w:cs="Times New Roman"/>
          <w:color w:val="auto"/>
          <w:sz w:val="24"/>
          <w:szCs w:val="24"/>
        </w:rPr>
        <w:lastRenderedPageBreak/>
        <w:t xml:space="preserve">II </w:t>
      </w:r>
      <w:r w:rsidR="00712FF0" w:rsidRPr="007877A3">
        <w:rPr>
          <w:rFonts w:ascii="Times New Roman" w:hAnsi="Times New Roman" w:cs="Times New Roman"/>
          <w:color w:val="auto"/>
          <w:sz w:val="24"/>
          <w:szCs w:val="24"/>
        </w:rPr>
        <w:t>–</w:t>
      </w:r>
      <w:r w:rsidRPr="007877A3">
        <w:rPr>
          <w:rFonts w:ascii="Times New Roman" w:hAnsi="Times New Roman" w:cs="Times New Roman"/>
          <w:color w:val="auto"/>
          <w:sz w:val="24"/>
          <w:szCs w:val="24"/>
        </w:rPr>
        <w:t xml:space="preserve"> </w:t>
      </w:r>
      <w:r w:rsidR="00712FF0" w:rsidRPr="007877A3">
        <w:rPr>
          <w:rFonts w:ascii="Times New Roman" w:hAnsi="Times New Roman" w:cs="Times New Roman"/>
          <w:color w:val="auto"/>
          <w:sz w:val="24"/>
          <w:szCs w:val="24"/>
        </w:rPr>
        <w:t>declaração de não emprega menor,</w:t>
      </w:r>
      <w:r w:rsidRPr="007877A3">
        <w:rPr>
          <w:rFonts w:ascii="Times New Roman" w:hAnsi="Times New Roman" w:cs="Times New Roman"/>
          <w:color w:val="auto"/>
          <w:sz w:val="24"/>
          <w:szCs w:val="24"/>
        </w:rPr>
        <w:t xml:space="preserve"> </w:t>
      </w:r>
    </w:p>
    <w:p w14:paraId="6F88ACDD" w14:textId="77777777" w:rsidR="002C1918" w:rsidRDefault="00473B45" w:rsidP="002C1918">
      <w:pPr>
        <w:spacing w:line="240" w:lineRule="auto"/>
        <w:ind w:left="730" w:right="51" w:firstLine="0"/>
        <w:rPr>
          <w:rFonts w:ascii="Times New Roman" w:hAnsi="Times New Roman" w:cs="Times New Roman"/>
          <w:color w:val="auto"/>
          <w:sz w:val="24"/>
          <w:szCs w:val="24"/>
        </w:rPr>
      </w:pPr>
      <w:r w:rsidRPr="007877A3">
        <w:rPr>
          <w:rFonts w:ascii="Times New Roman" w:hAnsi="Times New Roman" w:cs="Times New Roman"/>
          <w:color w:val="auto"/>
          <w:sz w:val="24"/>
          <w:szCs w:val="24"/>
        </w:rPr>
        <w:t xml:space="preserve">III – </w:t>
      </w:r>
      <w:r w:rsidR="00712FF0" w:rsidRPr="007877A3">
        <w:rPr>
          <w:rFonts w:ascii="Times New Roman" w:hAnsi="Times New Roman" w:cs="Times New Roman"/>
          <w:color w:val="auto"/>
          <w:sz w:val="24"/>
          <w:szCs w:val="24"/>
        </w:rPr>
        <w:t xml:space="preserve">modelo de proposta, </w:t>
      </w:r>
    </w:p>
    <w:p w14:paraId="418F76E4" w14:textId="2CA384B9" w:rsidR="002D6127" w:rsidRPr="007877A3" w:rsidRDefault="00473B45" w:rsidP="002C1918">
      <w:pPr>
        <w:spacing w:line="240" w:lineRule="auto"/>
        <w:ind w:left="-5" w:right="51" w:firstLine="1423"/>
        <w:rPr>
          <w:rFonts w:ascii="Times New Roman" w:hAnsi="Times New Roman" w:cs="Times New Roman"/>
          <w:color w:val="FF0000"/>
          <w:sz w:val="24"/>
          <w:szCs w:val="24"/>
        </w:rPr>
      </w:pPr>
      <w:bookmarkStart w:id="1" w:name="_GoBack"/>
      <w:bookmarkEnd w:id="1"/>
      <w:r w:rsidRPr="007877A3">
        <w:rPr>
          <w:rFonts w:ascii="Times New Roman" w:hAnsi="Times New Roman" w:cs="Times New Roman"/>
          <w:sz w:val="24"/>
          <w:szCs w:val="24"/>
        </w:rPr>
        <w:t xml:space="preserve">  Informações serão prestadas aos interessados no horário da</w:t>
      </w:r>
      <w:r w:rsidR="00687142" w:rsidRPr="007877A3">
        <w:rPr>
          <w:rFonts w:ascii="Times New Roman" w:hAnsi="Times New Roman" w:cs="Times New Roman"/>
          <w:sz w:val="24"/>
          <w:szCs w:val="24"/>
        </w:rPr>
        <w:t>s 08</w:t>
      </w:r>
      <w:r w:rsidRPr="007877A3">
        <w:rPr>
          <w:rFonts w:ascii="Times New Roman" w:hAnsi="Times New Roman" w:cs="Times New Roman"/>
          <w:sz w:val="24"/>
          <w:szCs w:val="24"/>
        </w:rPr>
        <w:t xml:space="preserve">h às </w:t>
      </w:r>
      <w:r w:rsidR="00687142" w:rsidRPr="007877A3">
        <w:rPr>
          <w:rFonts w:ascii="Times New Roman" w:hAnsi="Times New Roman" w:cs="Times New Roman"/>
          <w:sz w:val="24"/>
          <w:szCs w:val="24"/>
        </w:rPr>
        <w:t>12</w:t>
      </w:r>
      <w:r w:rsidRPr="007877A3">
        <w:rPr>
          <w:rFonts w:ascii="Times New Roman" w:hAnsi="Times New Roman" w:cs="Times New Roman"/>
          <w:sz w:val="24"/>
          <w:szCs w:val="24"/>
        </w:rPr>
        <w:t>h</w:t>
      </w:r>
      <w:r w:rsidR="00687142" w:rsidRPr="007877A3">
        <w:rPr>
          <w:rFonts w:ascii="Times New Roman" w:hAnsi="Times New Roman" w:cs="Times New Roman"/>
          <w:sz w:val="24"/>
          <w:szCs w:val="24"/>
        </w:rPr>
        <w:t xml:space="preserve"> e das 13h às 17h</w:t>
      </w:r>
      <w:r w:rsidR="009A6A5E">
        <w:rPr>
          <w:rFonts w:ascii="Times New Roman" w:hAnsi="Times New Roman" w:cs="Times New Roman"/>
          <w:sz w:val="24"/>
          <w:szCs w:val="24"/>
        </w:rPr>
        <w:t xml:space="preserve"> através do e-mail licitacao@faxinaldosoturno.rs.gov.br.</w:t>
      </w:r>
    </w:p>
    <w:p w14:paraId="37D0D721" w14:textId="77777777" w:rsidR="002D6127" w:rsidRPr="007877A3" w:rsidRDefault="00473B45" w:rsidP="007877A3">
      <w:pPr>
        <w:spacing w:after="105" w:line="240" w:lineRule="auto"/>
        <w:ind w:left="0"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p>
    <w:p w14:paraId="61D9DFB5" w14:textId="2589F507" w:rsidR="002D6127" w:rsidRPr="007877A3" w:rsidRDefault="00473B45" w:rsidP="007877A3">
      <w:pPr>
        <w:tabs>
          <w:tab w:val="center" w:pos="288"/>
          <w:tab w:val="center" w:pos="1008"/>
          <w:tab w:val="center" w:pos="1728"/>
          <w:tab w:val="center" w:pos="2449"/>
          <w:tab w:val="center" w:pos="3169"/>
          <w:tab w:val="center" w:pos="6365"/>
        </w:tabs>
        <w:spacing w:line="240" w:lineRule="auto"/>
        <w:ind w:left="-15" w:firstLine="0"/>
        <w:jc w:val="left"/>
        <w:rPr>
          <w:rFonts w:ascii="Times New Roman" w:hAnsi="Times New Roman" w:cs="Times New Roman"/>
          <w:sz w:val="24"/>
          <w:szCs w:val="24"/>
        </w:rPr>
      </w:pPr>
      <w:r w:rsidRPr="007877A3">
        <w:rPr>
          <w:rFonts w:ascii="Times New Roman" w:hAnsi="Times New Roman" w:cs="Times New Roman"/>
          <w:sz w:val="24"/>
          <w:szCs w:val="24"/>
        </w:rPr>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t xml:space="preserve"> </w:t>
      </w:r>
      <w:r w:rsidRPr="007877A3">
        <w:rPr>
          <w:rFonts w:ascii="Times New Roman" w:hAnsi="Times New Roman" w:cs="Times New Roman"/>
          <w:sz w:val="24"/>
          <w:szCs w:val="24"/>
        </w:rPr>
        <w:tab/>
      </w:r>
      <w:r w:rsidR="008B043D" w:rsidRPr="007877A3">
        <w:rPr>
          <w:rFonts w:ascii="Times New Roman" w:hAnsi="Times New Roman" w:cs="Times New Roman"/>
          <w:sz w:val="24"/>
          <w:szCs w:val="24"/>
        </w:rPr>
        <w:t>Faxinal do Soturno/RS</w:t>
      </w:r>
      <w:r w:rsidRPr="007877A3">
        <w:rPr>
          <w:rFonts w:ascii="Times New Roman" w:hAnsi="Times New Roman" w:cs="Times New Roman"/>
          <w:sz w:val="24"/>
          <w:szCs w:val="24"/>
        </w:rPr>
        <w:t xml:space="preserve">, </w:t>
      </w:r>
      <w:r w:rsidR="00CB55C6">
        <w:rPr>
          <w:rFonts w:ascii="Times New Roman" w:hAnsi="Times New Roman" w:cs="Times New Roman"/>
          <w:color w:val="auto"/>
          <w:sz w:val="24"/>
          <w:szCs w:val="24"/>
        </w:rPr>
        <w:t>19</w:t>
      </w:r>
      <w:r w:rsidR="009B6CC3" w:rsidRPr="009B6CC3">
        <w:rPr>
          <w:rFonts w:ascii="Times New Roman" w:hAnsi="Times New Roman" w:cs="Times New Roman"/>
          <w:color w:val="auto"/>
          <w:sz w:val="24"/>
          <w:szCs w:val="24"/>
        </w:rPr>
        <w:t xml:space="preserve"> de </w:t>
      </w:r>
      <w:r w:rsidR="00CB55C6">
        <w:rPr>
          <w:rFonts w:ascii="Times New Roman" w:hAnsi="Times New Roman" w:cs="Times New Roman"/>
          <w:color w:val="auto"/>
          <w:sz w:val="24"/>
          <w:szCs w:val="24"/>
        </w:rPr>
        <w:t>Julho</w:t>
      </w:r>
      <w:r w:rsidRPr="009B6CC3">
        <w:rPr>
          <w:rFonts w:ascii="Times New Roman" w:hAnsi="Times New Roman" w:cs="Times New Roman"/>
          <w:color w:val="auto"/>
          <w:sz w:val="24"/>
          <w:szCs w:val="24"/>
        </w:rPr>
        <w:t xml:space="preserve"> de </w:t>
      </w:r>
      <w:r w:rsidR="008B043D" w:rsidRPr="009B6CC3">
        <w:rPr>
          <w:rFonts w:ascii="Times New Roman" w:hAnsi="Times New Roman" w:cs="Times New Roman"/>
          <w:color w:val="auto"/>
          <w:sz w:val="24"/>
          <w:szCs w:val="24"/>
        </w:rPr>
        <w:t>2021</w:t>
      </w:r>
      <w:r w:rsidRPr="009B6CC3">
        <w:rPr>
          <w:rFonts w:ascii="Times New Roman" w:hAnsi="Times New Roman" w:cs="Times New Roman"/>
          <w:color w:val="auto"/>
          <w:sz w:val="24"/>
          <w:szCs w:val="24"/>
        </w:rPr>
        <w:t xml:space="preserve">. </w:t>
      </w:r>
    </w:p>
    <w:p w14:paraId="1214D376" w14:textId="77777777" w:rsidR="005B0975" w:rsidRDefault="005B0975" w:rsidP="007877A3">
      <w:pPr>
        <w:tabs>
          <w:tab w:val="center" w:pos="288"/>
          <w:tab w:val="center" w:pos="1008"/>
          <w:tab w:val="center" w:pos="1728"/>
          <w:tab w:val="center" w:pos="2449"/>
          <w:tab w:val="center" w:pos="3169"/>
          <w:tab w:val="center" w:pos="6365"/>
        </w:tabs>
        <w:spacing w:line="240" w:lineRule="auto"/>
        <w:ind w:left="-15" w:firstLine="0"/>
        <w:jc w:val="left"/>
        <w:rPr>
          <w:rFonts w:ascii="Times New Roman" w:hAnsi="Times New Roman" w:cs="Times New Roman"/>
          <w:sz w:val="24"/>
          <w:szCs w:val="24"/>
        </w:rPr>
      </w:pPr>
    </w:p>
    <w:p w14:paraId="20BC3DDE" w14:textId="77777777" w:rsidR="002C1918" w:rsidRPr="007877A3" w:rsidRDefault="002C1918" w:rsidP="007877A3">
      <w:pPr>
        <w:tabs>
          <w:tab w:val="center" w:pos="288"/>
          <w:tab w:val="center" w:pos="1008"/>
          <w:tab w:val="center" w:pos="1728"/>
          <w:tab w:val="center" w:pos="2449"/>
          <w:tab w:val="center" w:pos="3169"/>
          <w:tab w:val="center" w:pos="6365"/>
        </w:tabs>
        <w:spacing w:line="240" w:lineRule="auto"/>
        <w:ind w:left="-15" w:firstLine="0"/>
        <w:jc w:val="left"/>
        <w:rPr>
          <w:rFonts w:ascii="Times New Roman" w:hAnsi="Times New Roman" w:cs="Times New Roman"/>
          <w:sz w:val="24"/>
          <w:szCs w:val="24"/>
        </w:rPr>
      </w:pPr>
    </w:p>
    <w:p w14:paraId="48650C00" w14:textId="7051ED98" w:rsidR="005B0975" w:rsidRPr="007877A3" w:rsidRDefault="005B0975" w:rsidP="007877A3">
      <w:pPr>
        <w:spacing w:after="120" w:line="240" w:lineRule="auto"/>
        <w:rPr>
          <w:rFonts w:ascii="Times New Roman" w:hAnsi="Times New Roman" w:cs="Times New Roman"/>
          <w:noProof/>
          <w:sz w:val="24"/>
          <w:szCs w:val="24"/>
        </w:rPr>
      </w:pPr>
      <w:r w:rsidRPr="007877A3">
        <w:rPr>
          <w:rFonts w:ascii="Times New Roman" w:hAnsi="Times New Roman" w:cs="Times New Roman"/>
          <w:noProof/>
          <w:color w:val="FF0000"/>
          <w:sz w:val="24"/>
          <w:szCs w:val="24"/>
        </w:rPr>
        <w:drawing>
          <wp:inline distT="0" distB="0" distL="0" distR="0" wp14:anchorId="6F13099F" wp14:editId="7A205725">
            <wp:extent cx="5800725" cy="1181100"/>
            <wp:effectExtent l="0" t="0" r="9525" b="0"/>
            <wp:docPr id="1" name="Imagem 1" descr="Descrição: C:\Users\Iramir2016\Desktop\Assinatura Editais Licitaçõ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Descrição: C:\Users\Iramir2016\Desktop\Assinatura Editais Licitaçõe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00725" cy="1181100"/>
                    </a:xfrm>
                    <a:prstGeom prst="rect">
                      <a:avLst/>
                    </a:prstGeom>
                    <a:noFill/>
                    <a:ln>
                      <a:noFill/>
                    </a:ln>
                  </pic:spPr>
                </pic:pic>
              </a:graphicData>
            </a:graphic>
          </wp:inline>
        </w:drawing>
      </w:r>
    </w:p>
    <w:p w14:paraId="29BAF787" w14:textId="77777777" w:rsidR="002D6127" w:rsidRPr="007877A3" w:rsidRDefault="00473B45" w:rsidP="007877A3">
      <w:pPr>
        <w:spacing w:after="100" w:line="240" w:lineRule="auto"/>
        <w:ind w:left="0" w:firstLine="0"/>
        <w:jc w:val="left"/>
        <w:rPr>
          <w:rFonts w:ascii="Times New Roman" w:hAnsi="Times New Roman" w:cs="Times New Roman"/>
          <w:sz w:val="24"/>
          <w:szCs w:val="24"/>
        </w:rPr>
      </w:pPr>
      <w:r w:rsidRPr="007877A3">
        <w:rPr>
          <w:rFonts w:ascii="Times New Roman" w:hAnsi="Times New Roman" w:cs="Times New Roman"/>
          <w:b/>
          <w:sz w:val="24"/>
          <w:szCs w:val="24"/>
        </w:rPr>
        <w:t xml:space="preserve"> </w:t>
      </w:r>
    </w:p>
    <w:sectPr w:rsidR="002D6127" w:rsidRPr="007877A3" w:rsidSect="00CB55C6">
      <w:footerReference w:type="even" r:id="rId11"/>
      <w:footerReference w:type="default" r:id="rId12"/>
      <w:footerReference w:type="first" r:id="rId13"/>
      <w:pgSz w:w="11906" w:h="16838"/>
      <w:pgMar w:top="2127" w:right="1134" w:bottom="1276"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8AEC0E" w14:textId="77777777" w:rsidR="00742AE3" w:rsidRDefault="00742AE3">
      <w:pPr>
        <w:spacing w:after="0" w:line="240" w:lineRule="auto"/>
      </w:pPr>
      <w:r>
        <w:separator/>
      </w:r>
    </w:p>
  </w:endnote>
  <w:endnote w:type="continuationSeparator" w:id="0">
    <w:p w14:paraId="412F455C" w14:textId="77777777" w:rsidR="00742AE3" w:rsidRDefault="00742A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B31389" w14:textId="77777777" w:rsidR="002D6127" w:rsidRDefault="00473B45">
    <w:pPr>
      <w:tabs>
        <w:tab w:val="right" w:pos="9135"/>
      </w:tabs>
      <w:spacing w:after="0" w:line="259" w:lineRule="auto"/>
      <w:ind w:left="0" w:firstLine="0"/>
      <w:jc w:val="left"/>
    </w:pPr>
    <w:r>
      <w:t xml:space="preserve"> </w:t>
    </w:r>
    <w:r>
      <w:tab/>
    </w:r>
    <w:r>
      <w:fldChar w:fldCharType="begin"/>
    </w:r>
    <w:r>
      <w:instrText xml:space="preserve"> PAGE   \* MERGEFORMAT </w:instrText>
    </w:r>
    <w:r>
      <w:fldChar w:fldCharType="separate"/>
    </w:r>
    <w:proofErr w:type="gramStart"/>
    <w:r>
      <w:rPr>
        <w:sz w:val="20"/>
      </w:rPr>
      <w:t>2</w:t>
    </w:r>
    <w:proofErr w:type="gramEnd"/>
    <w:r>
      <w:rPr>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9677309"/>
      <w:docPartObj>
        <w:docPartGallery w:val="Page Numbers (Bottom of Page)"/>
        <w:docPartUnique/>
      </w:docPartObj>
    </w:sdtPr>
    <w:sdtEndPr/>
    <w:sdtContent>
      <w:p w14:paraId="1FBFE35C" w14:textId="58C9C0F7" w:rsidR="005A2F1E" w:rsidRDefault="005A2F1E">
        <w:pPr>
          <w:pStyle w:val="Rodap"/>
          <w:jc w:val="right"/>
        </w:pPr>
        <w:r>
          <w:fldChar w:fldCharType="begin"/>
        </w:r>
        <w:r>
          <w:instrText>PAGE   \* MERGEFORMAT</w:instrText>
        </w:r>
        <w:r>
          <w:fldChar w:fldCharType="separate"/>
        </w:r>
        <w:r w:rsidR="00C541E2">
          <w:rPr>
            <w:noProof/>
          </w:rPr>
          <w:t>8</w:t>
        </w:r>
        <w:r>
          <w:fldChar w:fldCharType="end"/>
        </w:r>
      </w:p>
    </w:sdtContent>
  </w:sdt>
  <w:p w14:paraId="4DB94378" w14:textId="6FC97CA6" w:rsidR="002D6127" w:rsidRDefault="002D6127">
    <w:pPr>
      <w:tabs>
        <w:tab w:val="right" w:pos="9135"/>
      </w:tabs>
      <w:spacing w:after="0" w:line="259" w:lineRule="auto"/>
      <w:ind w:lef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B5E62B" w14:textId="6CD3FB4F" w:rsidR="002D6127" w:rsidRPr="005A2F1E" w:rsidRDefault="005A2F1E" w:rsidP="005A2F1E">
    <w:pPr>
      <w:spacing w:after="160" w:line="259" w:lineRule="auto"/>
      <w:ind w:left="0" w:firstLine="0"/>
      <w:jc w:val="right"/>
      <w:rPr>
        <w:sz w:val="20"/>
        <w:szCs w:val="20"/>
      </w:rPr>
    </w:pPr>
    <w:proofErr w:type="gramStart"/>
    <w:r w:rsidRPr="005A2F1E">
      <w:rPr>
        <w:sz w:val="20"/>
        <w:szCs w:val="20"/>
      </w:rPr>
      <w:t>1</w:t>
    </w:r>
    <w:proofErr w:type="gramEnd"/>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4308D9" w14:textId="77777777" w:rsidR="00742AE3" w:rsidRDefault="00742AE3">
      <w:pPr>
        <w:spacing w:after="0" w:line="247" w:lineRule="auto"/>
        <w:ind w:left="0" w:right="65" w:firstLine="0"/>
      </w:pPr>
      <w:r>
        <w:separator/>
      </w:r>
    </w:p>
  </w:footnote>
  <w:footnote w:type="continuationSeparator" w:id="0">
    <w:p w14:paraId="41632981" w14:textId="77777777" w:rsidR="00742AE3" w:rsidRDefault="00742AE3">
      <w:pPr>
        <w:spacing w:after="0" w:line="247" w:lineRule="auto"/>
        <w:ind w:left="0" w:right="65" w:firstLine="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D4163"/>
    <w:multiLevelType w:val="hybridMultilevel"/>
    <w:tmpl w:val="892E2642"/>
    <w:lvl w:ilvl="0" w:tplc="2CEE33F4">
      <w:start w:val="1"/>
      <w:numFmt w:val="decimal"/>
      <w:lvlText w:val="%1"/>
      <w:lvlJc w:val="left"/>
      <w:pPr>
        <w:ind w:left="127"/>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96A250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C72A3F64">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3E860AF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CDEA090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87569068">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512420E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7C6A8E5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3B5A57B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1">
    <w:nsid w:val="08445869"/>
    <w:multiLevelType w:val="hybridMultilevel"/>
    <w:tmpl w:val="FF54CB10"/>
    <w:lvl w:ilvl="0" w:tplc="D0586506">
      <w:start w:val="9"/>
      <w:numFmt w:val="decimal"/>
      <w:lvlText w:val="%1"/>
      <w:lvlJc w:val="left"/>
      <w:pPr>
        <w:ind w:left="1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1" w:tplc="EE5CF4BA">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2" w:tplc="2416CAEE">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3" w:tplc="C08C5A3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4" w:tplc="7CF65376">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5" w:tplc="303E077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6" w:tplc="9D487C5A">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7" w:tplc="1BBA174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lvl w:ilvl="8" w:tplc="6C4C34E4">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superscript"/>
      </w:rPr>
    </w:lvl>
  </w:abstractNum>
  <w:abstractNum w:abstractNumId="2">
    <w:nsid w:val="22402AE0"/>
    <w:multiLevelType w:val="hybridMultilevel"/>
    <w:tmpl w:val="8DC6740E"/>
    <w:lvl w:ilvl="0" w:tplc="AE06A05C">
      <w:start w:val="1"/>
      <w:numFmt w:val="decimal"/>
      <w:lvlText w:val="%1-"/>
      <w:lvlJc w:val="left"/>
      <w:pPr>
        <w:ind w:left="420" w:hanging="360"/>
      </w:pPr>
      <w:rPr>
        <w:rFonts w:hint="default"/>
        <w:b/>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
    <w:nsid w:val="2DE27729"/>
    <w:multiLevelType w:val="hybridMultilevel"/>
    <w:tmpl w:val="7662FE98"/>
    <w:lvl w:ilvl="0" w:tplc="9732D618">
      <w:start w:val="1"/>
      <w:numFmt w:val="lowerLetter"/>
      <w:lvlText w:val="%1)"/>
      <w:lvlJc w:val="left"/>
      <w:pPr>
        <w:ind w:left="1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E1E0EA30">
      <w:start w:val="1"/>
      <w:numFmt w:val="lowerLetter"/>
      <w:lvlText w:val="%2"/>
      <w:lvlJc w:val="left"/>
      <w:pPr>
        <w:ind w:left="20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DFA0911A">
      <w:start w:val="1"/>
      <w:numFmt w:val="lowerRoman"/>
      <w:lvlText w:val="%3"/>
      <w:lvlJc w:val="left"/>
      <w:pPr>
        <w:ind w:left="27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F5345274">
      <w:start w:val="1"/>
      <w:numFmt w:val="decimal"/>
      <w:lvlText w:val="%4"/>
      <w:lvlJc w:val="left"/>
      <w:pPr>
        <w:ind w:left="35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89A4CE12">
      <w:start w:val="1"/>
      <w:numFmt w:val="lowerLetter"/>
      <w:lvlText w:val="%5"/>
      <w:lvlJc w:val="left"/>
      <w:pPr>
        <w:ind w:left="42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0AC6C156">
      <w:start w:val="1"/>
      <w:numFmt w:val="lowerRoman"/>
      <w:lvlText w:val="%6"/>
      <w:lvlJc w:val="left"/>
      <w:pPr>
        <w:ind w:left="49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8F4847CA">
      <w:start w:val="1"/>
      <w:numFmt w:val="decimal"/>
      <w:lvlText w:val="%7"/>
      <w:lvlJc w:val="left"/>
      <w:pPr>
        <w:ind w:left="56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6B5AC2D4">
      <w:start w:val="1"/>
      <w:numFmt w:val="lowerLetter"/>
      <w:lvlText w:val="%8"/>
      <w:lvlJc w:val="left"/>
      <w:pPr>
        <w:ind w:left="63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B190535C">
      <w:start w:val="1"/>
      <w:numFmt w:val="lowerRoman"/>
      <w:lvlText w:val="%9"/>
      <w:lvlJc w:val="left"/>
      <w:pPr>
        <w:ind w:left="71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
    <w:nsid w:val="307B270C"/>
    <w:multiLevelType w:val="multilevel"/>
    <w:tmpl w:val="3DFC35E8"/>
    <w:lvl w:ilvl="0">
      <w:start w:val="1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5">
    <w:nsid w:val="35675F84"/>
    <w:multiLevelType w:val="hybridMultilevel"/>
    <w:tmpl w:val="150026B8"/>
    <w:lvl w:ilvl="0" w:tplc="D7F6873A">
      <w:start w:val="1"/>
      <w:numFmt w:val="lowerLetter"/>
      <w:lvlText w:val="%1)"/>
      <w:lvlJc w:val="left"/>
      <w:pPr>
        <w:ind w:left="3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2BE4B48">
      <w:start w:val="1"/>
      <w:numFmt w:val="lowerLetter"/>
      <w:lvlText w:val="%2"/>
      <w:lvlJc w:val="left"/>
      <w:pPr>
        <w:ind w:left="20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8AFBEE">
      <w:start w:val="1"/>
      <w:numFmt w:val="lowerRoman"/>
      <w:lvlText w:val="%3"/>
      <w:lvlJc w:val="left"/>
      <w:pPr>
        <w:ind w:left="28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D701FDE">
      <w:start w:val="1"/>
      <w:numFmt w:val="decimal"/>
      <w:lvlText w:val="%4"/>
      <w:lvlJc w:val="left"/>
      <w:pPr>
        <w:ind w:left="35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9847C0">
      <w:start w:val="1"/>
      <w:numFmt w:val="lowerLetter"/>
      <w:lvlText w:val="%5"/>
      <w:lvlJc w:val="left"/>
      <w:pPr>
        <w:ind w:left="4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96DB32">
      <w:start w:val="1"/>
      <w:numFmt w:val="lowerRoman"/>
      <w:lvlText w:val="%6"/>
      <w:lvlJc w:val="left"/>
      <w:pPr>
        <w:ind w:left="4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096ADD6">
      <w:start w:val="1"/>
      <w:numFmt w:val="decimal"/>
      <w:lvlText w:val="%7"/>
      <w:lvlJc w:val="left"/>
      <w:pPr>
        <w:ind w:left="5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A6E18BC">
      <w:start w:val="1"/>
      <w:numFmt w:val="lowerLetter"/>
      <w:lvlText w:val="%8"/>
      <w:lvlJc w:val="left"/>
      <w:pPr>
        <w:ind w:left="6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3527CF4">
      <w:start w:val="1"/>
      <w:numFmt w:val="lowerRoman"/>
      <w:lvlText w:val="%9"/>
      <w:lvlJc w:val="left"/>
      <w:pPr>
        <w:ind w:left="7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nsid w:val="3B4A4E57"/>
    <w:multiLevelType w:val="multilevel"/>
    <w:tmpl w:val="212277A2"/>
    <w:lvl w:ilvl="0">
      <w:start w:val="2"/>
      <w:numFmt w:val="decimal"/>
      <w:lvlText w:val="%1."/>
      <w:lvlJc w:val="left"/>
      <w:pPr>
        <w:ind w:left="720" w:hanging="360"/>
      </w:pPr>
      <w:rPr>
        <w:rFonts w:hint="default"/>
      </w:rPr>
    </w:lvl>
    <w:lvl w:ilvl="1">
      <w:start w:val="2"/>
      <w:numFmt w:val="decimal"/>
      <w:isLgl/>
      <w:lvlText w:val="%1.%2."/>
      <w:lvlJc w:val="left"/>
      <w:pPr>
        <w:ind w:left="870" w:hanging="510"/>
      </w:pPr>
      <w:rPr>
        <w:rFonts w:hint="default"/>
        <w:b/>
      </w:rPr>
    </w:lvl>
    <w:lvl w:ilvl="2">
      <w:start w:val="1"/>
      <w:numFmt w:val="decimal"/>
      <w:isLgl/>
      <w:lvlText w:val="%1.%2.%3."/>
      <w:lvlJc w:val="left"/>
      <w:pPr>
        <w:ind w:left="1080" w:hanging="720"/>
      </w:pPr>
      <w:rPr>
        <w:rFonts w:hint="default"/>
        <w:b/>
      </w:rPr>
    </w:lvl>
    <w:lvl w:ilvl="3">
      <w:start w:val="1"/>
      <w:numFmt w:val="decimalZero"/>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2C52F44"/>
    <w:multiLevelType w:val="multilevel"/>
    <w:tmpl w:val="00ECD5D0"/>
    <w:lvl w:ilvl="0">
      <w:start w:val="7"/>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8">
    <w:nsid w:val="48CB45A0"/>
    <w:multiLevelType w:val="multilevel"/>
    <w:tmpl w:val="9F145AF6"/>
    <w:lvl w:ilvl="0">
      <w:start w:val="12"/>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5"/>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9">
    <w:nsid w:val="7DCB22FC"/>
    <w:multiLevelType w:val="hybridMultilevel"/>
    <w:tmpl w:val="BB3ECFE0"/>
    <w:lvl w:ilvl="0" w:tplc="7DF6DDB8">
      <w:start w:val="1"/>
      <w:numFmt w:val="decimal"/>
      <w:pStyle w:val="Ttulo1"/>
      <w:lvlText w:val="%1."/>
      <w:lvlJc w:val="left"/>
      <w:pPr>
        <w:ind w:left="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58D415EA">
      <w:start w:val="1"/>
      <w:numFmt w:val="lowerLetter"/>
      <w:lvlText w:val="%2"/>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tplc="180CC9E6">
      <w:start w:val="1"/>
      <w:numFmt w:val="lowerRoman"/>
      <w:lvlText w:val="%3"/>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tplc="209C62B4">
      <w:start w:val="1"/>
      <w:numFmt w:val="decimal"/>
      <w:lvlText w:val="%4"/>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tplc="F6DE2ADE">
      <w:start w:val="1"/>
      <w:numFmt w:val="lowerLetter"/>
      <w:lvlText w:val="%5"/>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tplc="E7B0DDE4">
      <w:start w:val="1"/>
      <w:numFmt w:val="lowerRoman"/>
      <w:lvlText w:val="%6"/>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tplc="19760F14">
      <w:start w:val="1"/>
      <w:numFmt w:val="decimal"/>
      <w:lvlText w:val="%7"/>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tplc="C19C1F9A">
      <w:start w:val="1"/>
      <w:numFmt w:val="lowerLetter"/>
      <w:lvlText w:val="%8"/>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tplc="E3107214">
      <w:start w:val="1"/>
      <w:numFmt w:val="lowerRoman"/>
      <w:lvlText w:val="%9"/>
      <w:lvlJc w:val="left"/>
      <w:pPr>
        <w:ind w:left="61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10">
    <w:nsid w:val="7F6D52BA"/>
    <w:multiLevelType w:val="multilevel"/>
    <w:tmpl w:val="E3C8287A"/>
    <w:lvl w:ilvl="0">
      <w:start w:val="3"/>
      <w:numFmt w:val="decimal"/>
      <w:lvlText w:val="%1"/>
      <w:lvlJc w:val="left"/>
      <w:pPr>
        <w:ind w:left="3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73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5"/>
  </w:num>
  <w:num w:numId="3">
    <w:abstractNumId w:val="10"/>
  </w:num>
  <w:num w:numId="4">
    <w:abstractNumId w:val="3"/>
  </w:num>
  <w:num w:numId="5">
    <w:abstractNumId w:val="7"/>
  </w:num>
  <w:num w:numId="6">
    <w:abstractNumId w:val="1"/>
  </w:num>
  <w:num w:numId="7">
    <w:abstractNumId w:val="4"/>
  </w:num>
  <w:num w:numId="8">
    <w:abstractNumId w:val="8"/>
  </w:num>
  <w:num w:numId="9">
    <w:abstractNumId w:val="9"/>
  </w:num>
  <w:num w:numId="10">
    <w:abstractNumId w:val="2"/>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6127"/>
    <w:rsid w:val="000C5CB5"/>
    <w:rsid w:val="000F15A9"/>
    <w:rsid w:val="0012203F"/>
    <w:rsid w:val="00124677"/>
    <w:rsid w:val="001340B0"/>
    <w:rsid w:val="001952F9"/>
    <w:rsid w:val="00273B5D"/>
    <w:rsid w:val="002C1918"/>
    <w:rsid w:val="002D6127"/>
    <w:rsid w:val="003767BE"/>
    <w:rsid w:val="00473B45"/>
    <w:rsid w:val="0050574A"/>
    <w:rsid w:val="005A2F1E"/>
    <w:rsid w:val="005B0975"/>
    <w:rsid w:val="00606B65"/>
    <w:rsid w:val="006641CF"/>
    <w:rsid w:val="00687142"/>
    <w:rsid w:val="00712FF0"/>
    <w:rsid w:val="00742AE3"/>
    <w:rsid w:val="007877A3"/>
    <w:rsid w:val="007913FF"/>
    <w:rsid w:val="00851EF8"/>
    <w:rsid w:val="008B043D"/>
    <w:rsid w:val="008B4356"/>
    <w:rsid w:val="008E6757"/>
    <w:rsid w:val="008F3A11"/>
    <w:rsid w:val="00940476"/>
    <w:rsid w:val="009A6A5E"/>
    <w:rsid w:val="009B6CC3"/>
    <w:rsid w:val="009F5360"/>
    <w:rsid w:val="00AC247B"/>
    <w:rsid w:val="00AD2FC5"/>
    <w:rsid w:val="00AE0E9B"/>
    <w:rsid w:val="00BC4E8F"/>
    <w:rsid w:val="00C23BCE"/>
    <w:rsid w:val="00C363B8"/>
    <w:rsid w:val="00C541E2"/>
    <w:rsid w:val="00CB55C6"/>
    <w:rsid w:val="00D1560E"/>
    <w:rsid w:val="00D234BA"/>
    <w:rsid w:val="00D46124"/>
    <w:rsid w:val="00D83D39"/>
    <w:rsid w:val="00E615A0"/>
    <w:rsid w:val="00F305F6"/>
    <w:rsid w:val="00F859A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1A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2" w:line="352" w:lineRule="auto"/>
      <w:ind w:left="10" w:hanging="10"/>
      <w:jc w:val="both"/>
    </w:pPr>
    <w:rPr>
      <w:rFonts w:ascii="Arial" w:eastAsia="Arial" w:hAnsi="Arial" w:cs="Arial"/>
      <w:color w:val="000000"/>
    </w:rPr>
  </w:style>
  <w:style w:type="paragraph" w:styleId="Ttulo1">
    <w:name w:val="heading 1"/>
    <w:next w:val="Normal"/>
    <w:link w:val="Ttulo1Char"/>
    <w:uiPriority w:val="9"/>
    <w:qFormat/>
    <w:pPr>
      <w:keepNext/>
      <w:keepLines/>
      <w:numPr>
        <w:numId w:val="9"/>
      </w:numPr>
      <w:spacing w:after="237" w:line="249" w:lineRule="auto"/>
      <w:ind w:left="10" w:hanging="10"/>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line="249" w:lineRule="auto"/>
      <w:ind w:right="65"/>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1Char">
    <w:name w:val="Título 1 Char"/>
    <w:link w:val="Ttulo1"/>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D83D39"/>
    <w:pPr>
      <w:widowControl w:val="0"/>
      <w:autoSpaceDE w:val="0"/>
      <w:autoSpaceDN w:val="0"/>
      <w:spacing w:before="51" w:after="0" w:line="240" w:lineRule="auto"/>
      <w:ind w:left="0" w:firstLine="0"/>
      <w:jc w:val="left"/>
    </w:pPr>
    <w:rPr>
      <w:rFonts w:ascii="Times New Roman" w:eastAsia="Times New Roman" w:hAnsi="Times New Roman" w:cs="Times New Roman"/>
      <w:color w:val="auto"/>
      <w:lang w:val="pt-PT" w:eastAsia="en-US"/>
    </w:rPr>
  </w:style>
  <w:style w:type="paragraph" w:styleId="Cabealho">
    <w:name w:val="header"/>
    <w:basedOn w:val="Normal"/>
    <w:link w:val="CabealhoChar"/>
    <w:uiPriority w:val="99"/>
    <w:unhideWhenUsed/>
    <w:rsid w:val="00D83D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D39"/>
    <w:rPr>
      <w:rFonts w:ascii="Arial" w:eastAsia="Arial" w:hAnsi="Arial" w:cs="Arial"/>
      <w:color w:val="000000"/>
    </w:rPr>
  </w:style>
  <w:style w:type="character" w:styleId="Hyperlink">
    <w:name w:val="Hyperlink"/>
    <w:basedOn w:val="Fontepargpadro"/>
    <w:uiPriority w:val="99"/>
    <w:unhideWhenUsed/>
    <w:rsid w:val="000F15A9"/>
    <w:rPr>
      <w:color w:val="0563C1" w:themeColor="hyperlink"/>
      <w:u w:val="single"/>
    </w:rPr>
  </w:style>
  <w:style w:type="paragraph" w:styleId="Textodebalo">
    <w:name w:val="Balloon Text"/>
    <w:basedOn w:val="Normal"/>
    <w:link w:val="TextodebaloChar"/>
    <w:uiPriority w:val="99"/>
    <w:semiHidden/>
    <w:unhideWhenUsed/>
    <w:rsid w:val="008B043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B043D"/>
    <w:rPr>
      <w:rFonts w:ascii="Segoe UI" w:eastAsia="Arial" w:hAnsi="Segoe UI" w:cs="Segoe UI"/>
      <w:color w:val="000000"/>
      <w:sz w:val="18"/>
      <w:szCs w:val="18"/>
    </w:rPr>
  </w:style>
  <w:style w:type="paragraph" w:styleId="PargrafodaLista">
    <w:name w:val="List Paragraph"/>
    <w:basedOn w:val="Normal"/>
    <w:uiPriority w:val="34"/>
    <w:qFormat/>
    <w:rsid w:val="000C5CB5"/>
    <w:pPr>
      <w:ind w:left="720"/>
      <w:contextualSpacing/>
    </w:pPr>
  </w:style>
  <w:style w:type="paragraph" w:styleId="Rodap">
    <w:name w:val="footer"/>
    <w:basedOn w:val="Normal"/>
    <w:link w:val="RodapChar"/>
    <w:uiPriority w:val="99"/>
    <w:unhideWhenUsed/>
    <w:rsid w:val="005A2F1E"/>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RodapChar">
    <w:name w:val="Rodapé Char"/>
    <w:basedOn w:val="Fontepargpadro"/>
    <w:link w:val="Rodap"/>
    <w:uiPriority w:val="99"/>
    <w:rsid w:val="005A2F1E"/>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22" w:line="352" w:lineRule="auto"/>
      <w:ind w:left="10" w:hanging="10"/>
      <w:jc w:val="both"/>
    </w:pPr>
    <w:rPr>
      <w:rFonts w:ascii="Arial" w:eastAsia="Arial" w:hAnsi="Arial" w:cs="Arial"/>
      <w:color w:val="000000"/>
    </w:rPr>
  </w:style>
  <w:style w:type="paragraph" w:styleId="Ttulo1">
    <w:name w:val="heading 1"/>
    <w:next w:val="Normal"/>
    <w:link w:val="Ttulo1Char"/>
    <w:uiPriority w:val="9"/>
    <w:qFormat/>
    <w:pPr>
      <w:keepNext/>
      <w:keepLines/>
      <w:numPr>
        <w:numId w:val="9"/>
      </w:numPr>
      <w:spacing w:after="237" w:line="249" w:lineRule="auto"/>
      <w:ind w:left="10" w:hanging="10"/>
      <w:outlineLvl w:val="0"/>
    </w:pPr>
    <w:rPr>
      <w:rFonts w:ascii="Arial" w:eastAsia="Arial" w:hAnsi="Arial" w:cs="Arial"/>
      <w:b/>
      <w:color w:val="00000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footnotedescription">
    <w:name w:val="footnote description"/>
    <w:next w:val="Normal"/>
    <w:link w:val="footnotedescriptionChar"/>
    <w:hidden/>
    <w:pPr>
      <w:spacing w:after="0" w:line="249" w:lineRule="auto"/>
      <w:ind w:right="65"/>
      <w:jc w:val="both"/>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Ttulo1Char">
    <w:name w:val="Título 1 Char"/>
    <w:link w:val="Ttulo1"/>
    <w:rPr>
      <w:rFonts w:ascii="Arial" w:eastAsia="Arial" w:hAnsi="Arial" w:cs="Arial"/>
      <w:b/>
      <w:color w:val="000000"/>
      <w:sz w:val="22"/>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TableParagraph">
    <w:name w:val="Table Paragraph"/>
    <w:basedOn w:val="Normal"/>
    <w:uiPriority w:val="1"/>
    <w:qFormat/>
    <w:rsid w:val="00D83D39"/>
    <w:pPr>
      <w:widowControl w:val="0"/>
      <w:autoSpaceDE w:val="0"/>
      <w:autoSpaceDN w:val="0"/>
      <w:spacing w:before="51" w:after="0" w:line="240" w:lineRule="auto"/>
      <w:ind w:left="0" w:firstLine="0"/>
      <w:jc w:val="left"/>
    </w:pPr>
    <w:rPr>
      <w:rFonts w:ascii="Times New Roman" w:eastAsia="Times New Roman" w:hAnsi="Times New Roman" w:cs="Times New Roman"/>
      <w:color w:val="auto"/>
      <w:lang w:val="pt-PT" w:eastAsia="en-US"/>
    </w:rPr>
  </w:style>
  <w:style w:type="paragraph" w:styleId="Cabealho">
    <w:name w:val="header"/>
    <w:basedOn w:val="Normal"/>
    <w:link w:val="CabealhoChar"/>
    <w:uiPriority w:val="99"/>
    <w:unhideWhenUsed/>
    <w:rsid w:val="00D83D39"/>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83D39"/>
    <w:rPr>
      <w:rFonts w:ascii="Arial" w:eastAsia="Arial" w:hAnsi="Arial" w:cs="Arial"/>
      <w:color w:val="000000"/>
    </w:rPr>
  </w:style>
  <w:style w:type="character" w:styleId="Hyperlink">
    <w:name w:val="Hyperlink"/>
    <w:basedOn w:val="Fontepargpadro"/>
    <w:uiPriority w:val="99"/>
    <w:unhideWhenUsed/>
    <w:rsid w:val="000F15A9"/>
    <w:rPr>
      <w:color w:val="0563C1" w:themeColor="hyperlink"/>
      <w:u w:val="single"/>
    </w:rPr>
  </w:style>
  <w:style w:type="paragraph" w:styleId="Textodebalo">
    <w:name w:val="Balloon Text"/>
    <w:basedOn w:val="Normal"/>
    <w:link w:val="TextodebaloChar"/>
    <w:uiPriority w:val="99"/>
    <w:semiHidden/>
    <w:unhideWhenUsed/>
    <w:rsid w:val="008B043D"/>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B043D"/>
    <w:rPr>
      <w:rFonts w:ascii="Segoe UI" w:eastAsia="Arial" w:hAnsi="Segoe UI" w:cs="Segoe UI"/>
      <w:color w:val="000000"/>
      <w:sz w:val="18"/>
      <w:szCs w:val="18"/>
    </w:rPr>
  </w:style>
  <w:style w:type="paragraph" w:styleId="PargrafodaLista">
    <w:name w:val="List Paragraph"/>
    <w:basedOn w:val="Normal"/>
    <w:uiPriority w:val="34"/>
    <w:qFormat/>
    <w:rsid w:val="000C5CB5"/>
    <w:pPr>
      <w:ind w:left="720"/>
      <w:contextualSpacing/>
    </w:pPr>
  </w:style>
  <w:style w:type="paragraph" w:styleId="Rodap">
    <w:name w:val="footer"/>
    <w:basedOn w:val="Normal"/>
    <w:link w:val="RodapChar"/>
    <w:uiPriority w:val="99"/>
    <w:unhideWhenUsed/>
    <w:rsid w:val="005A2F1E"/>
    <w:pPr>
      <w:tabs>
        <w:tab w:val="center" w:pos="4680"/>
        <w:tab w:val="right" w:pos="9360"/>
      </w:tabs>
      <w:spacing w:after="0" w:line="240" w:lineRule="auto"/>
      <w:ind w:left="0" w:firstLine="0"/>
      <w:jc w:val="left"/>
    </w:pPr>
    <w:rPr>
      <w:rFonts w:asciiTheme="minorHAnsi" w:eastAsiaTheme="minorEastAsia" w:hAnsiTheme="minorHAnsi" w:cs="Times New Roman"/>
      <w:color w:val="auto"/>
    </w:rPr>
  </w:style>
  <w:style w:type="character" w:customStyle="1" w:styleId="RodapChar">
    <w:name w:val="Rodapé Char"/>
    <w:basedOn w:val="Fontepargpadro"/>
    <w:link w:val="Rodap"/>
    <w:uiPriority w:val="99"/>
    <w:rsid w:val="005A2F1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hyperlink" Target="mailto:licitacao@faxinaldosoturno.rs.gov.br" TargetMode="External"/><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EE7D9-7290-4694-80C5-CF1A8032D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345</TotalTime>
  <Pages>8</Pages>
  <Words>2753</Words>
  <Characters>14872</Characters>
  <Application>Microsoft Office Word</Application>
  <DocSecurity>0</DocSecurity>
  <Lines>123</Lines>
  <Paragraphs>35</Paragraphs>
  <ScaleCrop>false</ScaleCrop>
  <HeadingPairs>
    <vt:vector size="2" baseType="variant">
      <vt:variant>
        <vt:lpstr>Título</vt:lpstr>
      </vt:variant>
      <vt:variant>
        <vt:i4>1</vt:i4>
      </vt:variant>
    </vt:vector>
  </HeadingPairs>
  <TitlesOfParts>
    <vt:vector size="1" baseType="lpstr">
      <vt:lpstr>Informação DPM n° -2003 -</vt:lpstr>
    </vt:vector>
  </TitlesOfParts>
  <Company/>
  <LinksUpToDate>false</LinksUpToDate>
  <CharactersWithSpaces>17590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Informação DPM n° -2003 -</dc:title>
  <dc:creator>.</dc:creator>
  <cp:lastModifiedBy>User</cp:lastModifiedBy>
  <cp:revision>15</cp:revision>
  <cp:lastPrinted>2021-07-20T12:55:00Z</cp:lastPrinted>
  <dcterms:created xsi:type="dcterms:W3CDTF">2021-05-06T13:09:00Z</dcterms:created>
  <dcterms:modified xsi:type="dcterms:W3CDTF">2021-07-20T16:44:00Z</dcterms:modified>
</cp:coreProperties>
</file>