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C04DA1" w14:textId="5356D960" w:rsidR="0086410D" w:rsidRPr="003A1DF8" w:rsidRDefault="00184393" w:rsidP="005A678A">
      <w:pPr>
        <w:spacing w:after="0"/>
        <w:ind w:left="54" w:right="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DF8">
        <w:rPr>
          <w:rFonts w:ascii="Times New Roman" w:hAnsi="Times New Roman" w:cs="Times New Roman"/>
          <w:b/>
          <w:sz w:val="24"/>
          <w:szCs w:val="24"/>
        </w:rPr>
        <w:t xml:space="preserve">EDITAL DE PREGÃO </w:t>
      </w:r>
    </w:p>
    <w:p w14:paraId="656EFDF7" w14:textId="2B2BCE6E" w:rsidR="0086410D" w:rsidRPr="003A1DF8" w:rsidRDefault="00184393" w:rsidP="005A678A">
      <w:pPr>
        <w:tabs>
          <w:tab w:val="left" w:pos="1129"/>
          <w:tab w:val="left" w:pos="1846"/>
        </w:tabs>
        <w:spacing w:after="0"/>
        <w:ind w:left="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DF8">
        <w:rPr>
          <w:rFonts w:ascii="Times New Roman" w:hAnsi="Times New Roman" w:cs="Times New Roman"/>
          <w:b/>
          <w:sz w:val="24"/>
          <w:szCs w:val="24"/>
        </w:rPr>
        <w:t>Nº</w:t>
      </w:r>
      <w:r w:rsidR="0059103E" w:rsidRPr="003A1D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1DF8" w:rsidRPr="003A1DF8">
        <w:rPr>
          <w:rFonts w:ascii="Times New Roman" w:hAnsi="Times New Roman" w:cs="Times New Roman"/>
          <w:b/>
          <w:sz w:val="24"/>
          <w:szCs w:val="24"/>
        </w:rPr>
        <w:t>20</w:t>
      </w:r>
      <w:r w:rsidRPr="003A1DF8">
        <w:rPr>
          <w:rFonts w:ascii="Times New Roman" w:hAnsi="Times New Roman" w:cs="Times New Roman"/>
          <w:b/>
          <w:sz w:val="24"/>
          <w:szCs w:val="24"/>
        </w:rPr>
        <w:t>/</w:t>
      </w:r>
      <w:r w:rsidR="00897BCA" w:rsidRPr="003A1DF8">
        <w:rPr>
          <w:rFonts w:ascii="Times New Roman" w:hAnsi="Times New Roman" w:cs="Times New Roman"/>
          <w:b/>
          <w:sz w:val="24"/>
          <w:szCs w:val="24"/>
        </w:rPr>
        <w:t>2021</w:t>
      </w:r>
    </w:p>
    <w:p w14:paraId="5202191C" w14:textId="77777777" w:rsidR="0086410D" w:rsidRPr="005A678A" w:rsidRDefault="0086410D" w:rsidP="005A678A">
      <w:pPr>
        <w:pStyle w:val="Corpodetexto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8A188C" w14:textId="77777777" w:rsidR="0086410D" w:rsidRPr="005A678A" w:rsidRDefault="00184393" w:rsidP="005A678A">
      <w:pPr>
        <w:pStyle w:val="Corpodetexto"/>
        <w:tabs>
          <w:tab w:val="left" w:pos="2442"/>
        </w:tabs>
        <w:spacing w:after="0"/>
        <w:ind w:left="221"/>
        <w:rPr>
          <w:rFonts w:ascii="Times New Roman" w:hAnsi="Times New Roman" w:cs="Times New Roman"/>
          <w:sz w:val="24"/>
          <w:szCs w:val="24"/>
        </w:rPr>
      </w:pPr>
      <w:r w:rsidRPr="005A678A">
        <w:rPr>
          <w:rFonts w:ascii="Times New Roman" w:hAnsi="Times New Roman" w:cs="Times New Roman"/>
          <w:sz w:val="24"/>
          <w:szCs w:val="24"/>
        </w:rPr>
        <w:t>Município</w:t>
      </w:r>
      <w:r w:rsidRPr="005A678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A678A">
        <w:rPr>
          <w:rFonts w:ascii="Times New Roman" w:hAnsi="Times New Roman" w:cs="Times New Roman"/>
          <w:sz w:val="24"/>
          <w:szCs w:val="24"/>
        </w:rPr>
        <w:t>de</w:t>
      </w:r>
      <w:r w:rsidR="00897BCA" w:rsidRPr="005A678A">
        <w:rPr>
          <w:rFonts w:ascii="Times New Roman" w:hAnsi="Times New Roman" w:cs="Times New Roman"/>
          <w:spacing w:val="1"/>
          <w:sz w:val="24"/>
          <w:szCs w:val="24"/>
        </w:rPr>
        <w:t xml:space="preserve"> Faxinal do Soturno</w:t>
      </w:r>
    </w:p>
    <w:p w14:paraId="76242EC6" w14:textId="713CFAC2" w:rsidR="00BD6D95" w:rsidRPr="003A1DF8" w:rsidRDefault="00184393" w:rsidP="005A678A">
      <w:pPr>
        <w:pStyle w:val="Corpodetexto"/>
        <w:tabs>
          <w:tab w:val="left" w:pos="3582"/>
          <w:tab w:val="left" w:pos="4536"/>
        </w:tabs>
        <w:spacing w:after="0"/>
        <w:ind w:left="221" w:right="5105"/>
        <w:rPr>
          <w:rFonts w:ascii="Times New Roman" w:hAnsi="Times New Roman" w:cs="Times New Roman"/>
          <w:sz w:val="24"/>
          <w:szCs w:val="24"/>
        </w:rPr>
      </w:pPr>
      <w:r w:rsidRPr="003A1DF8">
        <w:rPr>
          <w:rFonts w:ascii="Times New Roman" w:hAnsi="Times New Roman" w:cs="Times New Roman"/>
          <w:sz w:val="24"/>
          <w:szCs w:val="24"/>
        </w:rPr>
        <w:t>Edital de Pregão</w:t>
      </w:r>
      <w:r w:rsidRPr="003A1DF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34DF9" w:rsidRPr="003A1DF8">
        <w:rPr>
          <w:rFonts w:ascii="Times New Roman" w:hAnsi="Times New Roman" w:cs="Times New Roman"/>
          <w:sz w:val="24"/>
          <w:szCs w:val="24"/>
        </w:rPr>
        <w:t xml:space="preserve">nº </w:t>
      </w:r>
      <w:r w:rsidR="003A1DF8" w:rsidRPr="003A1DF8">
        <w:rPr>
          <w:rFonts w:ascii="Times New Roman" w:hAnsi="Times New Roman" w:cs="Times New Roman"/>
          <w:sz w:val="24"/>
          <w:szCs w:val="24"/>
        </w:rPr>
        <w:t>20</w:t>
      </w:r>
      <w:r w:rsidR="00897BCA" w:rsidRPr="003A1DF8">
        <w:rPr>
          <w:rFonts w:ascii="Times New Roman" w:hAnsi="Times New Roman" w:cs="Times New Roman"/>
          <w:sz w:val="24"/>
          <w:szCs w:val="24"/>
        </w:rPr>
        <w:t>/2021</w:t>
      </w:r>
    </w:p>
    <w:p w14:paraId="17F4757C" w14:textId="0010EF2F" w:rsidR="00BD6D95" w:rsidRPr="00C35837" w:rsidRDefault="00BD6D95" w:rsidP="005A678A">
      <w:pPr>
        <w:pStyle w:val="Corpodetexto"/>
        <w:tabs>
          <w:tab w:val="left" w:pos="3582"/>
          <w:tab w:val="left" w:pos="4536"/>
        </w:tabs>
        <w:spacing w:after="0"/>
        <w:ind w:left="221" w:right="5105"/>
        <w:rPr>
          <w:rFonts w:ascii="Times New Roman" w:hAnsi="Times New Roman" w:cs="Times New Roman"/>
          <w:sz w:val="24"/>
          <w:szCs w:val="24"/>
        </w:rPr>
      </w:pPr>
      <w:r w:rsidRPr="00C35837">
        <w:rPr>
          <w:rFonts w:ascii="Times New Roman" w:hAnsi="Times New Roman" w:cs="Times New Roman"/>
          <w:sz w:val="24"/>
          <w:szCs w:val="24"/>
        </w:rPr>
        <w:t>Edital de Pregão</w:t>
      </w:r>
      <w:r w:rsidRPr="00C358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35837">
        <w:rPr>
          <w:rFonts w:ascii="Times New Roman" w:hAnsi="Times New Roman" w:cs="Times New Roman"/>
          <w:sz w:val="24"/>
          <w:szCs w:val="24"/>
        </w:rPr>
        <w:t xml:space="preserve">Eletrônico nº </w:t>
      </w:r>
      <w:r w:rsidR="001910ED" w:rsidRPr="001910ED">
        <w:rPr>
          <w:rFonts w:ascii="Times New Roman" w:hAnsi="Times New Roman" w:cs="Times New Roman"/>
          <w:sz w:val="24"/>
          <w:szCs w:val="24"/>
        </w:rPr>
        <w:t>08</w:t>
      </w:r>
      <w:r w:rsidRPr="001910ED">
        <w:rPr>
          <w:rFonts w:ascii="Times New Roman" w:hAnsi="Times New Roman" w:cs="Times New Roman"/>
          <w:sz w:val="24"/>
          <w:szCs w:val="24"/>
        </w:rPr>
        <w:t xml:space="preserve">/2021 </w:t>
      </w:r>
    </w:p>
    <w:p w14:paraId="5CCFF195" w14:textId="47087E9F" w:rsidR="00184393" w:rsidRPr="003A1DF8" w:rsidRDefault="00184393" w:rsidP="005A678A">
      <w:pPr>
        <w:pStyle w:val="Corpodetexto"/>
        <w:tabs>
          <w:tab w:val="left" w:pos="3582"/>
          <w:tab w:val="left" w:pos="4536"/>
        </w:tabs>
        <w:spacing w:after="0"/>
        <w:ind w:left="221" w:right="5105"/>
        <w:rPr>
          <w:rFonts w:ascii="Times New Roman" w:hAnsi="Times New Roman" w:cs="Times New Roman"/>
          <w:sz w:val="24"/>
          <w:szCs w:val="24"/>
        </w:rPr>
      </w:pPr>
      <w:r w:rsidRPr="003A1DF8">
        <w:rPr>
          <w:rFonts w:ascii="Times New Roman" w:hAnsi="Times New Roman" w:cs="Times New Roman"/>
          <w:sz w:val="24"/>
          <w:szCs w:val="24"/>
        </w:rPr>
        <w:t>Processo Administrativo nº</w:t>
      </w:r>
      <w:r w:rsidR="00BE6B38" w:rsidRPr="003A1DF8">
        <w:rPr>
          <w:rFonts w:ascii="Times New Roman" w:hAnsi="Times New Roman" w:cs="Times New Roman"/>
          <w:sz w:val="24"/>
          <w:szCs w:val="24"/>
        </w:rPr>
        <w:t xml:space="preserve"> </w:t>
      </w:r>
      <w:r w:rsidR="003A1DF8" w:rsidRPr="003A1DF8">
        <w:rPr>
          <w:rFonts w:ascii="Times New Roman" w:hAnsi="Times New Roman" w:cs="Times New Roman"/>
          <w:sz w:val="24"/>
          <w:szCs w:val="24"/>
        </w:rPr>
        <w:t>1696</w:t>
      </w:r>
      <w:r w:rsidR="00960F20" w:rsidRPr="003A1DF8">
        <w:rPr>
          <w:rFonts w:ascii="Times New Roman" w:hAnsi="Times New Roman" w:cs="Times New Roman"/>
          <w:sz w:val="24"/>
          <w:szCs w:val="24"/>
        </w:rPr>
        <w:t>/2021</w:t>
      </w:r>
    </w:p>
    <w:p w14:paraId="122510C1" w14:textId="13D013A4" w:rsidR="00934DF9" w:rsidRPr="005A678A" w:rsidRDefault="00184393" w:rsidP="005A678A">
      <w:pPr>
        <w:pStyle w:val="Corpodetexto"/>
        <w:tabs>
          <w:tab w:val="left" w:pos="3582"/>
          <w:tab w:val="left" w:pos="4006"/>
          <w:tab w:val="left" w:pos="4106"/>
        </w:tabs>
        <w:spacing w:after="0"/>
        <w:ind w:left="221" w:right="1844"/>
        <w:rPr>
          <w:rFonts w:ascii="Times New Roman" w:hAnsi="Times New Roman" w:cs="Times New Roman"/>
          <w:sz w:val="24"/>
          <w:szCs w:val="24"/>
        </w:rPr>
      </w:pPr>
      <w:r w:rsidRPr="005A678A">
        <w:rPr>
          <w:rFonts w:ascii="Times New Roman" w:hAnsi="Times New Roman" w:cs="Times New Roman"/>
          <w:sz w:val="24"/>
          <w:szCs w:val="24"/>
        </w:rPr>
        <w:t xml:space="preserve">Tipo de julgamento: menor preço por </w:t>
      </w:r>
      <w:r w:rsidR="00BD6D95" w:rsidRPr="005A678A">
        <w:rPr>
          <w:rFonts w:ascii="Times New Roman" w:hAnsi="Times New Roman" w:cs="Times New Roman"/>
          <w:sz w:val="24"/>
          <w:szCs w:val="24"/>
        </w:rPr>
        <w:t>km rodado</w:t>
      </w:r>
      <w:bookmarkStart w:id="0" w:name="_GoBack"/>
      <w:bookmarkEnd w:id="0"/>
    </w:p>
    <w:p w14:paraId="3073D1BF" w14:textId="3300682C" w:rsidR="0086410D" w:rsidRPr="005A678A" w:rsidRDefault="00184393" w:rsidP="005A678A">
      <w:pPr>
        <w:pStyle w:val="Corpodetexto"/>
        <w:tabs>
          <w:tab w:val="left" w:pos="3582"/>
          <w:tab w:val="left" w:pos="4006"/>
          <w:tab w:val="left" w:pos="4106"/>
        </w:tabs>
        <w:spacing w:after="0"/>
        <w:ind w:left="221" w:right="1844"/>
        <w:rPr>
          <w:rFonts w:ascii="Times New Roman" w:hAnsi="Times New Roman" w:cs="Times New Roman"/>
          <w:sz w:val="24"/>
          <w:szCs w:val="24"/>
        </w:rPr>
      </w:pPr>
      <w:r w:rsidRPr="005A678A">
        <w:rPr>
          <w:rFonts w:ascii="Times New Roman" w:hAnsi="Times New Roman" w:cs="Times New Roman"/>
          <w:sz w:val="24"/>
          <w:szCs w:val="24"/>
        </w:rPr>
        <w:t>Modo de disputa:</w:t>
      </w:r>
      <w:r w:rsidRPr="005A678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A678A">
        <w:rPr>
          <w:rFonts w:ascii="Times New Roman" w:hAnsi="Times New Roman" w:cs="Times New Roman"/>
          <w:sz w:val="24"/>
          <w:szCs w:val="24"/>
        </w:rPr>
        <w:t>aberto</w:t>
      </w:r>
    </w:p>
    <w:p w14:paraId="66426673" w14:textId="77777777" w:rsidR="0086410D" w:rsidRPr="005A678A" w:rsidRDefault="00184393" w:rsidP="005A678A">
      <w:pPr>
        <w:pStyle w:val="Ttulo1"/>
        <w:spacing w:after="0"/>
        <w:ind w:left="221" w:firstLine="0"/>
        <w:jc w:val="left"/>
        <w:rPr>
          <w:rFonts w:ascii="Times New Roman" w:hAnsi="Times New Roman" w:cs="Times New Roman"/>
          <w:sz w:val="24"/>
          <w:szCs w:val="24"/>
        </w:rPr>
      </w:pPr>
      <w:r w:rsidRPr="005A678A">
        <w:rPr>
          <w:rFonts w:ascii="Times New Roman" w:hAnsi="Times New Roman" w:cs="Times New Roman"/>
          <w:sz w:val="24"/>
          <w:szCs w:val="24"/>
        </w:rPr>
        <w:t xml:space="preserve">Orçamento </w:t>
      </w:r>
      <w:r w:rsidR="00897BCA" w:rsidRPr="005A678A">
        <w:rPr>
          <w:rFonts w:ascii="Times New Roman" w:hAnsi="Times New Roman" w:cs="Times New Roman"/>
          <w:sz w:val="24"/>
          <w:szCs w:val="24"/>
        </w:rPr>
        <w:t xml:space="preserve">não </w:t>
      </w:r>
      <w:r w:rsidRPr="005A678A">
        <w:rPr>
          <w:rFonts w:ascii="Times New Roman" w:hAnsi="Times New Roman" w:cs="Times New Roman"/>
          <w:sz w:val="24"/>
          <w:szCs w:val="24"/>
        </w:rPr>
        <w:t>sigiloso</w:t>
      </w:r>
    </w:p>
    <w:p w14:paraId="1C61305B" w14:textId="77777777" w:rsidR="0086410D" w:rsidRPr="005A678A" w:rsidRDefault="0086410D" w:rsidP="005A678A">
      <w:pPr>
        <w:pStyle w:val="Corpodetexto"/>
        <w:spacing w:after="0"/>
        <w:rPr>
          <w:rFonts w:ascii="Times New Roman" w:hAnsi="Times New Roman" w:cs="Times New Roman"/>
          <w:sz w:val="24"/>
          <w:szCs w:val="24"/>
        </w:rPr>
      </w:pPr>
    </w:p>
    <w:p w14:paraId="280D2271" w14:textId="7D0AD85A" w:rsidR="007F419D" w:rsidRPr="005A678A" w:rsidRDefault="007F419D" w:rsidP="00A561D3">
      <w:pPr>
        <w:pStyle w:val="Textoembloco1"/>
        <w:spacing w:line="360" w:lineRule="auto"/>
        <w:ind w:left="5670" w:firstLine="0"/>
        <w:rPr>
          <w:rFonts w:ascii="Times New Roman" w:hAnsi="Times New Roman"/>
          <w:i w:val="0"/>
          <w:sz w:val="24"/>
          <w:szCs w:val="24"/>
        </w:rPr>
      </w:pPr>
      <w:r w:rsidRPr="005A678A">
        <w:rPr>
          <w:rFonts w:ascii="Times New Roman" w:hAnsi="Times New Roman"/>
          <w:i w:val="0"/>
          <w:sz w:val="24"/>
          <w:szCs w:val="24"/>
        </w:rPr>
        <w:t xml:space="preserve">Edital de pregão eletrônico para </w:t>
      </w:r>
      <w:r w:rsidR="00BD6D95" w:rsidRPr="005A678A">
        <w:rPr>
          <w:rFonts w:ascii="Times New Roman" w:hAnsi="Times New Roman"/>
          <w:i w:val="0"/>
          <w:sz w:val="24"/>
          <w:szCs w:val="24"/>
        </w:rPr>
        <w:t xml:space="preserve">contratação </w:t>
      </w:r>
      <w:r w:rsidR="00A561D3">
        <w:rPr>
          <w:rFonts w:ascii="Times New Roman" w:hAnsi="Times New Roman"/>
          <w:i w:val="0"/>
          <w:sz w:val="24"/>
          <w:szCs w:val="24"/>
        </w:rPr>
        <w:t>de serviço especializado em</w:t>
      </w:r>
      <w:r w:rsidR="00BD6D95" w:rsidRPr="005A678A">
        <w:rPr>
          <w:rFonts w:ascii="Times New Roman" w:hAnsi="Times New Roman"/>
          <w:i w:val="0"/>
          <w:sz w:val="24"/>
          <w:szCs w:val="24"/>
        </w:rPr>
        <w:t xml:space="preserve"> transporte escolar.</w:t>
      </w:r>
    </w:p>
    <w:p w14:paraId="5A85F96B" w14:textId="77777777" w:rsidR="0086410D" w:rsidRPr="005A678A" w:rsidRDefault="0086410D" w:rsidP="005A678A">
      <w:pPr>
        <w:pStyle w:val="Corpodetexto"/>
        <w:spacing w:after="0"/>
        <w:rPr>
          <w:rFonts w:ascii="Times New Roman" w:hAnsi="Times New Roman" w:cs="Times New Roman"/>
          <w:sz w:val="24"/>
          <w:szCs w:val="24"/>
        </w:rPr>
      </w:pPr>
    </w:p>
    <w:p w14:paraId="6607347C" w14:textId="7388BC48" w:rsidR="00934DF9" w:rsidRPr="005A678A" w:rsidRDefault="00897BCA" w:rsidP="00D53B4D">
      <w:pPr>
        <w:pStyle w:val="Corpodetexto"/>
        <w:tabs>
          <w:tab w:val="left" w:pos="5742"/>
          <w:tab w:val="left" w:pos="9233"/>
        </w:tabs>
        <w:spacing w:after="0"/>
        <w:ind w:right="3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836CF">
        <w:rPr>
          <w:rFonts w:ascii="Times New Roman" w:hAnsi="Times New Roman" w:cs="Times New Roman"/>
          <w:sz w:val="24"/>
          <w:szCs w:val="24"/>
        </w:rPr>
        <w:t>O</w:t>
      </w:r>
      <w:r w:rsidRPr="005A678A">
        <w:rPr>
          <w:rFonts w:ascii="Times New Roman" w:hAnsi="Times New Roman" w:cs="Times New Roman"/>
          <w:b/>
          <w:sz w:val="24"/>
          <w:szCs w:val="24"/>
        </w:rPr>
        <w:t xml:space="preserve"> MUNICÍPIO DE FAXINAL DO SOTURNO</w:t>
      </w:r>
      <w:r w:rsidR="00184393" w:rsidRPr="005A678A">
        <w:rPr>
          <w:rFonts w:ascii="Times New Roman" w:hAnsi="Times New Roman" w:cs="Times New Roman"/>
          <w:sz w:val="24"/>
          <w:szCs w:val="24"/>
        </w:rPr>
        <w:t xml:space="preserve">, </w:t>
      </w:r>
      <w:r w:rsidR="003836CF">
        <w:rPr>
          <w:rFonts w:ascii="Times New Roman" w:hAnsi="Times New Roman" w:cs="Times New Roman"/>
          <w:sz w:val="24"/>
          <w:szCs w:val="24"/>
        </w:rPr>
        <w:t xml:space="preserve">através do Prefeito Municipal, </w:t>
      </w:r>
      <w:r w:rsidR="00184393" w:rsidRPr="005A678A">
        <w:rPr>
          <w:rFonts w:ascii="Times New Roman" w:hAnsi="Times New Roman" w:cs="Times New Roman"/>
          <w:sz w:val="24"/>
          <w:szCs w:val="24"/>
        </w:rPr>
        <w:t xml:space="preserve">no uso de suas atribuições, torna público, para conhecimento dos interessados, a realização de licitação na modalidade pregão, na forma eletrônica, do tipo menor preço por </w:t>
      </w:r>
      <w:r w:rsidR="004B39D7">
        <w:rPr>
          <w:rFonts w:ascii="Times New Roman" w:hAnsi="Times New Roman" w:cs="Times New Roman"/>
          <w:sz w:val="24"/>
          <w:szCs w:val="24"/>
        </w:rPr>
        <w:t>km rodado</w:t>
      </w:r>
      <w:r w:rsidR="00184393" w:rsidRPr="005A678A">
        <w:rPr>
          <w:rFonts w:ascii="Times New Roman" w:hAnsi="Times New Roman" w:cs="Times New Roman"/>
          <w:sz w:val="24"/>
          <w:szCs w:val="24"/>
        </w:rPr>
        <w:t xml:space="preserve">, </w:t>
      </w:r>
      <w:r w:rsidR="007F419D" w:rsidRPr="005A678A">
        <w:rPr>
          <w:rFonts w:ascii="Times New Roman" w:hAnsi="Times New Roman"/>
          <w:sz w:val="24"/>
          <w:szCs w:val="24"/>
        </w:rPr>
        <w:t xml:space="preserve">objetivando </w:t>
      </w:r>
      <w:r w:rsidR="00BD6D95" w:rsidRPr="005A678A">
        <w:rPr>
          <w:rFonts w:ascii="Times New Roman" w:hAnsi="Times New Roman"/>
          <w:sz w:val="24"/>
          <w:szCs w:val="24"/>
        </w:rPr>
        <w:t>a contratação de empresa especializada na prestação de serviços de transporte escolar</w:t>
      </w:r>
      <w:r w:rsidR="00184393" w:rsidRPr="005A678A">
        <w:rPr>
          <w:rFonts w:ascii="Times New Roman" w:hAnsi="Times New Roman" w:cs="Times New Roman"/>
          <w:spacing w:val="-15"/>
          <w:sz w:val="24"/>
          <w:szCs w:val="24"/>
        </w:rPr>
        <w:t xml:space="preserve">, </w:t>
      </w:r>
      <w:r w:rsidR="00184393" w:rsidRPr="005A678A">
        <w:rPr>
          <w:rFonts w:ascii="Times New Roman" w:hAnsi="Times New Roman" w:cs="Times New Roman"/>
          <w:sz w:val="24"/>
          <w:szCs w:val="24"/>
        </w:rPr>
        <w:t>conforme descrito nesse edital e seus anexos, e nos termos da Lei Federal nº 10.520</w:t>
      </w:r>
      <w:r w:rsidRPr="005A678A">
        <w:rPr>
          <w:rFonts w:ascii="Times New Roman" w:hAnsi="Times New Roman" w:cs="Times New Roman"/>
          <w:sz w:val="24"/>
          <w:szCs w:val="24"/>
        </w:rPr>
        <w:t>/</w:t>
      </w:r>
      <w:r w:rsidR="004B39D7">
        <w:rPr>
          <w:rFonts w:ascii="Times New Roman" w:hAnsi="Times New Roman" w:cs="Times New Roman"/>
          <w:sz w:val="24"/>
          <w:szCs w:val="24"/>
        </w:rPr>
        <w:t>20</w:t>
      </w:r>
      <w:r w:rsidRPr="005A678A">
        <w:rPr>
          <w:rFonts w:ascii="Times New Roman" w:hAnsi="Times New Roman" w:cs="Times New Roman"/>
          <w:sz w:val="24"/>
          <w:szCs w:val="24"/>
        </w:rPr>
        <w:t>02</w:t>
      </w:r>
      <w:r w:rsidR="00184393" w:rsidRPr="005A678A">
        <w:rPr>
          <w:rFonts w:ascii="Times New Roman" w:hAnsi="Times New Roman" w:cs="Times New Roman"/>
          <w:sz w:val="24"/>
          <w:szCs w:val="24"/>
        </w:rPr>
        <w:t>,</w:t>
      </w:r>
      <w:r w:rsidRPr="005A678A">
        <w:rPr>
          <w:rFonts w:ascii="Times New Roman" w:hAnsi="Times New Roman" w:cs="Times New Roman"/>
          <w:sz w:val="24"/>
          <w:szCs w:val="24"/>
        </w:rPr>
        <w:t xml:space="preserve"> Decreto Federal 10.024/</w:t>
      </w:r>
      <w:r w:rsidR="004B39D7">
        <w:rPr>
          <w:rFonts w:ascii="Times New Roman" w:hAnsi="Times New Roman" w:cs="Times New Roman"/>
          <w:sz w:val="24"/>
          <w:szCs w:val="24"/>
        </w:rPr>
        <w:t>20</w:t>
      </w:r>
      <w:r w:rsidRPr="005A678A">
        <w:rPr>
          <w:rFonts w:ascii="Times New Roman" w:hAnsi="Times New Roman" w:cs="Times New Roman"/>
          <w:sz w:val="24"/>
          <w:szCs w:val="24"/>
        </w:rPr>
        <w:t>19</w:t>
      </w:r>
      <w:r w:rsidR="00184393" w:rsidRPr="005A678A">
        <w:rPr>
          <w:rFonts w:ascii="Times New Roman" w:hAnsi="Times New Roman" w:cs="Times New Roman"/>
          <w:sz w:val="24"/>
          <w:szCs w:val="24"/>
        </w:rPr>
        <w:t xml:space="preserve">, e do  Decreto Municipal nº </w:t>
      </w:r>
      <w:r w:rsidRPr="005A678A">
        <w:rPr>
          <w:rFonts w:ascii="Times New Roman" w:hAnsi="Times New Roman" w:cs="Times New Roman"/>
          <w:sz w:val="24"/>
          <w:szCs w:val="24"/>
        </w:rPr>
        <w:t>2.033/</w:t>
      </w:r>
      <w:r w:rsidR="004B39D7">
        <w:rPr>
          <w:rFonts w:ascii="Times New Roman" w:hAnsi="Times New Roman" w:cs="Times New Roman"/>
          <w:sz w:val="24"/>
          <w:szCs w:val="24"/>
        </w:rPr>
        <w:t>20</w:t>
      </w:r>
      <w:r w:rsidRPr="005A678A">
        <w:rPr>
          <w:rFonts w:ascii="Times New Roman" w:hAnsi="Times New Roman" w:cs="Times New Roman"/>
          <w:sz w:val="24"/>
          <w:szCs w:val="24"/>
        </w:rPr>
        <w:t>07</w:t>
      </w:r>
      <w:r w:rsidR="00184393" w:rsidRPr="005A678A">
        <w:rPr>
          <w:rFonts w:ascii="Times New Roman" w:hAnsi="Times New Roman" w:cs="Times New Roman"/>
          <w:sz w:val="24"/>
          <w:szCs w:val="24"/>
        </w:rPr>
        <w:t xml:space="preserve">, </w:t>
      </w:r>
      <w:r w:rsidR="00EB645F" w:rsidRPr="005A678A">
        <w:rPr>
          <w:rFonts w:ascii="Times New Roman" w:hAnsi="Times New Roman" w:cs="Times New Roman"/>
          <w:sz w:val="24"/>
          <w:szCs w:val="24"/>
        </w:rPr>
        <w:t xml:space="preserve">com </w:t>
      </w:r>
      <w:r w:rsidR="00184393" w:rsidRPr="005A678A">
        <w:rPr>
          <w:rFonts w:ascii="Times New Roman" w:hAnsi="Times New Roman" w:cs="Times New Roman"/>
          <w:sz w:val="24"/>
          <w:szCs w:val="24"/>
        </w:rPr>
        <w:t>aplicação subsidiária da Lei Federal nº 8.666</w:t>
      </w:r>
      <w:r w:rsidRPr="005A678A">
        <w:rPr>
          <w:rFonts w:ascii="Times New Roman" w:hAnsi="Times New Roman" w:cs="Times New Roman"/>
          <w:sz w:val="24"/>
          <w:szCs w:val="24"/>
        </w:rPr>
        <w:t>/93.</w:t>
      </w:r>
    </w:p>
    <w:p w14:paraId="5B49C57F" w14:textId="7DCC9C5B" w:rsidR="00934DF9" w:rsidRPr="005A678A" w:rsidRDefault="00184393" w:rsidP="00D53B4D">
      <w:pPr>
        <w:pStyle w:val="Corpodetexto"/>
        <w:spacing w:after="0"/>
        <w:ind w:right="3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A678A">
        <w:rPr>
          <w:rFonts w:ascii="Times New Roman" w:hAnsi="Times New Roman" w:cs="Times New Roman"/>
          <w:sz w:val="24"/>
          <w:szCs w:val="24"/>
        </w:rPr>
        <w:t>A sessão virtual do pregão eletrônico será realizada</w:t>
      </w:r>
      <w:r w:rsidR="00BE6B38" w:rsidRPr="005A678A">
        <w:rPr>
          <w:rFonts w:ascii="Times New Roman" w:hAnsi="Times New Roman" w:cs="Times New Roman"/>
          <w:sz w:val="24"/>
          <w:szCs w:val="24"/>
        </w:rPr>
        <w:t xml:space="preserve"> na</w:t>
      </w:r>
      <w:r w:rsidRPr="005A678A">
        <w:rPr>
          <w:rFonts w:ascii="Times New Roman" w:hAnsi="Times New Roman" w:cs="Times New Roman"/>
          <w:sz w:val="24"/>
          <w:szCs w:val="24"/>
        </w:rPr>
        <w:t xml:space="preserve"> </w:t>
      </w:r>
      <w:r w:rsidR="00EB645F" w:rsidRPr="005A678A">
        <w:rPr>
          <w:rFonts w:asciiTheme="majorHAnsi" w:hAnsiTheme="majorHAnsi" w:cstheme="majorHAnsi"/>
          <w:sz w:val="24"/>
          <w:szCs w:val="24"/>
        </w:rPr>
        <w:t xml:space="preserve">página eletrônica </w:t>
      </w:r>
      <w:hyperlink r:id="rId6" w:history="1">
        <w:r w:rsidR="00EB645F" w:rsidRPr="004B39D7">
          <w:rPr>
            <w:rStyle w:val="LinkdaInternet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www.portaldecompraspublicas.com.br</w:t>
        </w:r>
      </w:hyperlink>
      <w:r w:rsidR="00EB645F" w:rsidRPr="005A678A">
        <w:rPr>
          <w:rFonts w:ascii="Times New Roman" w:hAnsi="Times New Roman" w:cs="Times New Roman"/>
          <w:sz w:val="24"/>
          <w:szCs w:val="24"/>
        </w:rPr>
        <w:t xml:space="preserve">, </w:t>
      </w:r>
      <w:r w:rsidRPr="005A678A">
        <w:rPr>
          <w:rFonts w:ascii="Times New Roman" w:hAnsi="Times New Roman" w:cs="Times New Roman"/>
          <w:sz w:val="24"/>
          <w:szCs w:val="24"/>
        </w:rPr>
        <w:t>no</w:t>
      </w:r>
      <w:r w:rsidRPr="000E0243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0E0243">
        <w:rPr>
          <w:rFonts w:ascii="Times New Roman" w:hAnsi="Times New Roman" w:cs="Times New Roman"/>
          <w:sz w:val="24"/>
          <w:szCs w:val="24"/>
        </w:rPr>
        <w:t xml:space="preserve">dia </w:t>
      </w:r>
      <w:r w:rsidR="00A546DC">
        <w:rPr>
          <w:rFonts w:ascii="Times New Roman" w:hAnsi="Times New Roman" w:cs="Times New Roman"/>
          <w:b/>
          <w:sz w:val="24"/>
          <w:szCs w:val="24"/>
        </w:rPr>
        <w:t>22</w:t>
      </w:r>
      <w:r w:rsidR="003C05EF" w:rsidRPr="00583923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583923" w:rsidRPr="00583923">
        <w:rPr>
          <w:rFonts w:ascii="Times New Roman" w:hAnsi="Times New Roman" w:cs="Times New Roman"/>
          <w:b/>
          <w:sz w:val="24"/>
          <w:szCs w:val="24"/>
        </w:rPr>
        <w:t>OUTUBRO</w:t>
      </w:r>
      <w:r w:rsidR="00EB645F" w:rsidRPr="00583923">
        <w:rPr>
          <w:rFonts w:ascii="Times New Roman" w:hAnsi="Times New Roman" w:cs="Times New Roman"/>
          <w:b/>
          <w:sz w:val="24"/>
          <w:szCs w:val="24"/>
        </w:rPr>
        <w:t xml:space="preserve"> de 202</w:t>
      </w:r>
      <w:r w:rsidR="00960F20" w:rsidRPr="00583923">
        <w:rPr>
          <w:rFonts w:ascii="Times New Roman" w:hAnsi="Times New Roman" w:cs="Times New Roman"/>
          <w:b/>
          <w:sz w:val="24"/>
          <w:szCs w:val="24"/>
        </w:rPr>
        <w:t>1</w:t>
      </w:r>
      <w:r w:rsidRPr="00583923">
        <w:rPr>
          <w:rFonts w:ascii="Times New Roman" w:hAnsi="Times New Roman" w:cs="Times New Roman"/>
          <w:b/>
          <w:sz w:val="24"/>
          <w:szCs w:val="24"/>
        </w:rPr>
        <w:t xml:space="preserve">, às </w:t>
      </w:r>
      <w:r w:rsidR="004B39D7" w:rsidRPr="00583923">
        <w:rPr>
          <w:rFonts w:ascii="Times New Roman" w:hAnsi="Times New Roman" w:cs="Times New Roman"/>
          <w:b/>
          <w:sz w:val="24"/>
          <w:szCs w:val="24"/>
        </w:rPr>
        <w:t>09:00</w:t>
      </w:r>
      <w:r w:rsidRPr="00583923">
        <w:rPr>
          <w:rFonts w:ascii="Times New Roman" w:hAnsi="Times New Roman" w:cs="Times New Roman"/>
          <w:b/>
          <w:sz w:val="24"/>
          <w:szCs w:val="24"/>
        </w:rPr>
        <w:t>h</w:t>
      </w:r>
      <w:r w:rsidRPr="000E0243">
        <w:rPr>
          <w:rFonts w:ascii="Times New Roman" w:hAnsi="Times New Roman" w:cs="Times New Roman"/>
          <w:sz w:val="24"/>
          <w:szCs w:val="24"/>
        </w:rPr>
        <w:t xml:space="preserve">, podendo </w:t>
      </w:r>
      <w:r w:rsidRPr="000E0243">
        <w:rPr>
          <w:rFonts w:ascii="Times New Roman" w:hAnsi="Times New Roman" w:cs="Times New Roman"/>
          <w:spacing w:val="-8"/>
          <w:sz w:val="24"/>
          <w:szCs w:val="24"/>
        </w:rPr>
        <w:t>as</w:t>
      </w:r>
      <w:r w:rsidR="006C288C" w:rsidRPr="000E024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E0243">
        <w:rPr>
          <w:rFonts w:ascii="Times New Roman" w:hAnsi="Times New Roman" w:cs="Times New Roman"/>
          <w:sz w:val="24"/>
          <w:szCs w:val="24"/>
        </w:rPr>
        <w:t>propostas e os docum</w:t>
      </w:r>
      <w:r w:rsidRPr="005A678A">
        <w:rPr>
          <w:rFonts w:ascii="Times New Roman" w:hAnsi="Times New Roman" w:cs="Times New Roman"/>
          <w:sz w:val="24"/>
          <w:szCs w:val="24"/>
        </w:rPr>
        <w:t>entos serem enviados até às</w:t>
      </w:r>
      <w:r w:rsidR="00F0753D" w:rsidRPr="005A678A">
        <w:rPr>
          <w:rFonts w:ascii="Times New Roman" w:hAnsi="Times New Roman" w:cs="Times New Roman"/>
          <w:sz w:val="24"/>
          <w:szCs w:val="24"/>
        </w:rPr>
        <w:t xml:space="preserve"> 08</w:t>
      </w:r>
      <w:r w:rsidRPr="005A678A">
        <w:rPr>
          <w:rFonts w:ascii="Times New Roman" w:hAnsi="Times New Roman" w:cs="Times New Roman"/>
          <w:sz w:val="24"/>
          <w:szCs w:val="24"/>
        </w:rPr>
        <w:t>h</w:t>
      </w:r>
      <w:r w:rsidR="004B39D7">
        <w:rPr>
          <w:rFonts w:ascii="Times New Roman" w:hAnsi="Times New Roman" w:cs="Times New Roman"/>
          <w:sz w:val="24"/>
          <w:szCs w:val="24"/>
        </w:rPr>
        <w:t>59</w:t>
      </w:r>
      <w:r w:rsidRPr="005A678A">
        <w:rPr>
          <w:rFonts w:ascii="Times New Roman" w:hAnsi="Times New Roman" w:cs="Times New Roman"/>
          <w:sz w:val="24"/>
          <w:szCs w:val="24"/>
        </w:rPr>
        <w:t>min, sendo que todas as  referências de tempo observam o horário de</w:t>
      </w:r>
      <w:r w:rsidRPr="005A67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A678A">
        <w:rPr>
          <w:rFonts w:ascii="Times New Roman" w:hAnsi="Times New Roman" w:cs="Times New Roman"/>
          <w:sz w:val="24"/>
          <w:szCs w:val="24"/>
        </w:rPr>
        <w:t>Brasília.</w:t>
      </w:r>
    </w:p>
    <w:p w14:paraId="56601881" w14:textId="77777777" w:rsidR="00214F06" w:rsidRPr="004B39D7" w:rsidRDefault="00214F06" w:rsidP="00D53B4D">
      <w:pPr>
        <w:pStyle w:val="Corpodetexto"/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</w:p>
    <w:p w14:paraId="72F268A5" w14:textId="25C9134F" w:rsidR="0086410D" w:rsidRPr="004B39D7" w:rsidRDefault="00A561D3" w:rsidP="00D53B4D">
      <w:pPr>
        <w:pStyle w:val="Ttulo1"/>
        <w:tabs>
          <w:tab w:val="left" w:pos="470"/>
        </w:tabs>
        <w:spacing w:after="0"/>
        <w:ind w:left="0" w:right="3" w:firstLine="0"/>
        <w:rPr>
          <w:rFonts w:ascii="Times New Roman" w:hAnsi="Times New Roman" w:cs="Times New Roman"/>
          <w:sz w:val="24"/>
          <w:szCs w:val="24"/>
        </w:rPr>
      </w:pPr>
      <w:r w:rsidRPr="00A561D3">
        <w:rPr>
          <w:rFonts w:ascii="Times New Roman" w:hAnsi="Times New Roman" w:cs="Times New Roman"/>
          <w:sz w:val="24"/>
          <w:szCs w:val="24"/>
        </w:rPr>
        <w:t xml:space="preserve">1. </w:t>
      </w:r>
      <w:r w:rsidR="00184393" w:rsidRPr="00A561D3">
        <w:rPr>
          <w:rFonts w:ascii="Times New Roman" w:hAnsi="Times New Roman" w:cs="Times New Roman"/>
          <w:sz w:val="24"/>
          <w:szCs w:val="24"/>
        </w:rPr>
        <w:t>DO</w:t>
      </w:r>
      <w:r w:rsidR="00184393" w:rsidRPr="00A561D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OBJETO:</w:t>
      </w:r>
    </w:p>
    <w:p w14:paraId="2864EC73" w14:textId="2A33C029" w:rsidR="00BD6D95" w:rsidRDefault="00A561D3" w:rsidP="00D53B4D">
      <w:pPr>
        <w:spacing w:after="0"/>
        <w:ind w:right="3"/>
        <w:jc w:val="both"/>
        <w:outlineLvl w:val="0"/>
        <w:rPr>
          <w:rFonts w:ascii="Times New Roman" w:hAnsi="Times New Roman"/>
          <w:bCs/>
          <w:sz w:val="24"/>
          <w:szCs w:val="24"/>
          <w:lang w:val="pt-BR"/>
        </w:rPr>
      </w:pPr>
      <w:r w:rsidRPr="00C210B6">
        <w:rPr>
          <w:rFonts w:ascii="Times New Roman" w:hAnsi="Times New Roman"/>
          <w:b/>
          <w:sz w:val="24"/>
          <w:szCs w:val="24"/>
          <w:lang w:val="pt-BR"/>
        </w:rPr>
        <w:t>1.1</w:t>
      </w:r>
      <w:r w:rsidR="00F71C1A" w:rsidRPr="00C210B6">
        <w:rPr>
          <w:rFonts w:ascii="Times New Roman" w:hAnsi="Times New Roman"/>
          <w:b/>
          <w:sz w:val="24"/>
          <w:szCs w:val="24"/>
          <w:lang w:val="pt-BR"/>
        </w:rPr>
        <w:t>.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A561D3">
        <w:rPr>
          <w:rFonts w:ascii="Times New Roman" w:hAnsi="Times New Roman"/>
          <w:sz w:val="24"/>
          <w:szCs w:val="24"/>
          <w:lang w:val="pt-BR"/>
        </w:rPr>
        <w:t>Constitui objeto da</w:t>
      </w:r>
      <w:r w:rsidR="00BD6D95" w:rsidRPr="00A561D3">
        <w:rPr>
          <w:rFonts w:ascii="Times New Roman" w:hAnsi="Times New Roman"/>
          <w:sz w:val="24"/>
          <w:szCs w:val="24"/>
          <w:lang w:val="pt-BR"/>
        </w:rPr>
        <w:t xml:space="preserve"> presente</w:t>
      </w:r>
      <w:r w:rsidRPr="00A561D3">
        <w:rPr>
          <w:rFonts w:ascii="Times New Roman" w:hAnsi="Times New Roman"/>
          <w:sz w:val="24"/>
          <w:szCs w:val="24"/>
          <w:lang w:val="pt-BR"/>
        </w:rPr>
        <w:t xml:space="preserve"> licitação</w:t>
      </w:r>
      <w:r w:rsidR="00BD6D95" w:rsidRPr="00A561D3">
        <w:rPr>
          <w:rFonts w:ascii="Times New Roman" w:hAnsi="Times New Roman"/>
          <w:sz w:val="24"/>
          <w:szCs w:val="24"/>
          <w:lang w:val="pt-BR"/>
        </w:rPr>
        <w:t xml:space="preserve"> a contratação </w:t>
      </w:r>
      <w:r w:rsidRPr="00A561D3">
        <w:rPr>
          <w:rFonts w:ascii="Times New Roman" w:hAnsi="Times New Roman"/>
          <w:sz w:val="24"/>
          <w:szCs w:val="24"/>
          <w:lang w:val="pt-BR"/>
        </w:rPr>
        <w:t>de serviço especializado</w:t>
      </w:r>
      <w:r w:rsidR="00BD6D95" w:rsidRPr="00A561D3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A561D3">
        <w:rPr>
          <w:rFonts w:ascii="Times New Roman" w:hAnsi="Times New Roman"/>
          <w:sz w:val="24"/>
          <w:szCs w:val="24"/>
          <w:lang w:val="pt-BR"/>
        </w:rPr>
        <w:t>em</w:t>
      </w:r>
      <w:r w:rsidR="00BD6D95" w:rsidRPr="00A561D3">
        <w:rPr>
          <w:rFonts w:ascii="Times New Roman" w:hAnsi="Times New Roman"/>
          <w:sz w:val="24"/>
          <w:szCs w:val="24"/>
          <w:lang w:val="pt-BR"/>
        </w:rPr>
        <w:t xml:space="preserve"> transporte escolar </w:t>
      </w:r>
      <w:r w:rsidRPr="00A561D3">
        <w:rPr>
          <w:rFonts w:ascii="Times New Roman" w:hAnsi="Times New Roman"/>
          <w:sz w:val="24"/>
          <w:szCs w:val="24"/>
          <w:lang w:val="pt-BR"/>
        </w:rPr>
        <w:t>para os</w:t>
      </w:r>
      <w:r w:rsidR="00BD6D95" w:rsidRPr="00A561D3">
        <w:rPr>
          <w:rFonts w:ascii="Times New Roman" w:hAnsi="Times New Roman"/>
          <w:sz w:val="24"/>
          <w:szCs w:val="24"/>
          <w:lang w:val="pt-BR"/>
        </w:rPr>
        <w:t xml:space="preserve"> alunos do </w:t>
      </w:r>
      <w:r w:rsidRPr="00A561D3">
        <w:rPr>
          <w:rFonts w:ascii="Times New Roman" w:hAnsi="Times New Roman"/>
          <w:sz w:val="24"/>
          <w:szCs w:val="24"/>
          <w:lang w:val="pt-BR"/>
        </w:rPr>
        <w:t>M</w:t>
      </w:r>
      <w:r w:rsidR="00BD6D95" w:rsidRPr="00A561D3">
        <w:rPr>
          <w:rFonts w:ascii="Times New Roman" w:hAnsi="Times New Roman"/>
          <w:sz w:val="24"/>
          <w:szCs w:val="24"/>
          <w:lang w:val="pt-BR"/>
        </w:rPr>
        <w:t>unicípio, conforme a</w:t>
      </w:r>
      <w:r w:rsidRPr="00A561D3">
        <w:rPr>
          <w:rFonts w:ascii="Times New Roman" w:hAnsi="Times New Roman"/>
          <w:sz w:val="24"/>
          <w:szCs w:val="24"/>
          <w:lang w:val="pt-BR"/>
        </w:rPr>
        <w:t xml:space="preserve">s especificações deste Edital, </w:t>
      </w:r>
      <w:r w:rsidR="00BD6D95" w:rsidRPr="00A561D3">
        <w:rPr>
          <w:rFonts w:ascii="Times New Roman" w:hAnsi="Times New Roman"/>
          <w:sz w:val="24"/>
          <w:szCs w:val="24"/>
          <w:lang w:val="pt-BR"/>
        </w:rPr>
        <w:t xml:space="preserve">do Termo de Referência </w:t>
      </w:r>
      <w:r w:rsidRPr="00A561D3">
        <w:rPr>
          <w:rFonts w:ascii="Times New Roman" w:hAnsi="Times New Roman"/>
          <w:sz w:val="24"/>
          <w:szCs w:val="24"/>
          <w:lang w:val="pt-BR"/>
        </w:rPr>
        <w:t>(</w:t>
      </w:r>
      <w:r w:rsidRPr="00A561D3">
        <w:rPr>
          <w:rFonts w:ascii="Times New Roman" w:hAnsi="Times New Roman"/>
          <w:bCs/>
          <w:sz w:val="24"/>
          <w:szCs w:val="24"/>
          <w:lang w:val="pt-BR"/>
        </w:rPr>
        <w:t>Anexo I)</w:t>
      </w:r>
      <w:r w:rsidRPr="00A561D3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A561D3">
        <w:rPr>
          <w:rFonts w:ascii="Times New Roman" w:hAnsi="Times New Roman"/>
          <w:bCs/>
          <w:sz w:val="24"/>
          <w:szCs w:val="24"/>
          <w:lang w:val="pt-BR"/>
        </w:rPr>
        <w:t>e</w:t>
      </w:r>
      <w:r w:rsidR="00AD3AB2">
        <w:rPr>
          <w:rFonts w:ascii="Times New Roman" w:hAnsi="Times New Roman"/>
          <w:bCs/>
          <w:sz w:val="24"/>
          <w:szCs w:val="24"/>
          <w:lang w:val="pt-BR"/>
        </w:rPr>
        <w:t xml:space="preserve"> demais anexos: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7971"/>
      </w:tblGrid>
      <w:tr w:rsidR="00AD3AB2" w:rsidRPr="00AD3AB2" w14:paraId="272C4746" w14:textId="77777777" w:rsidTr="00AD3AB2">
        <w:trPr>
          <w:jc w:val="center"/>
        </w:trPr>
        <w:tc>
          <w:tcPr>
            <w:tcW w:w="1101" w:type="dxa"/>
          </w:tcPr>
          <w:p w14:paraId="4E9A9366" w14:textId="5431C82B" w:rsidR="00AD3AB2" w:rsidRPr="00AD3AB2" w:rsidRDefault="00AD3AB2" w:rsidP="00AD3AB2">
            <w:pPr>
              <w:spacing w:after="0"/>
              <w:ind w:right="3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val="pt-BR"/>
              </w:rPr>
            </w:pPr>
            <w:r w:rsidRPr="00AD3AB2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lastRenderedPageBreak/>
              <w:t>Item</w:t>
            </w:r>
          </w:p>
        </w:tc>
        <w:tc>
          <w:tcPr>
            <w:tcW w:w="7971" w:type="dxa"/>
          </w:tcPr>
          <w:p w14:paraId="1B159CC7" w14:textId="49FEEA7F" w:rsidR="00AD3AB2" w:rsidRPr="00AD3AB2" w:rsidRDefault="00AD3AB2" w:rsidP="00AD3AB2">
            <w:pPr>
              <w:spacing w:after="0"/>
              <w:ind w:right="3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val="pt-BR"/>
              </w:rPr>
            </w:pPr>
            <w:r w:rsidRPr="00AD3AB2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Objeto</w:t>
            </w:r>
          </w:p>
        </w:tc>
      </w:tr>
      <w:tr w:rsidR="00AD3AB2" w:rsidRPr="00AD3AB2" w14:paraId="5CF9BEFF" w14:textId="77777777" w:rsidTr="00AD3AB2">
        <w:trPr>
          <w:jc w:val="center"/>
        </w:trPr>
        <w:tc>
          <w:tcPr>
            <w:tcW w:w="1101" w:type="dxa"/>
          </w:tcPr>
          <w:p w14:paraId="338A7C67" w14:textId="742129CE" w:rsidR="00AD3AB2" w:rsidRPr="00AD3AB2" w:rsidRDefault="00AD3AB2" w:rsidP="00D53B4D">
            <w:pPr>
              <w:spacing w:after="0"/>
              <w:ind w:right="3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pt-BR"/>
              </w:rPr>
            </w:pPr>
            <w:r w:rsidRPr="00AD3AB2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01</w:t>
            </w:r>
          </w:p>
        </w:tc>
        <w:tc>
          <w:tcPr>
            <w:tcW w:w="7971" w:type="dxa"/>
          </w:tcPr>
          <w:p w14:paraId="62D33DE1" w14:textId="726B4DE1" w:rsidR="00AD3AB2" w:rsidRPr="00AD3AB2" w:rsidRDefault="00AD3AB2" w:rsidP="00D53B4D">
            <w:pPr>
              <w:spacing w:after="0"/>
              <w:ind w:right="3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pt-BR"/>
              </w:rPr>
            </w:pPr>
            <w:r w:rsidRPr="00AD3AB2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 xml:space="preserve">Roteiro 01 – Saxônia, Santos Anjos, Sítio dos </w:t>
            </w:r>
            <w:proofErr w:type="spellStart"/>
            <w:r w:rsidRPr="00AD3AB2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Mellos</w:t>
            </w:r>
            <w:proofErr w:type="spellEnd"/>
            <w:r w:rsidRPr="00AD3AB2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, Gruta e Sítio Alto</w:t>
            </w:r>
          </w:p>
        </w:tc>
      </w:tr>
      <w:tr w:rsidR="00AD3AB2" w:rsidRPr="00AD3AB2" w14:paraId="744FC59B" w14:textId="77777777" w:rsidTr="00AD3AB2">
        <w:trPr>
          <w:jc w:val="center"/>
        </w:trPr>
        <w:tc>
          <w:tcPr>
            <w:tcW w:w="1101" w:type="dxa"/>
          </w:tcPr>
          <w:p w14:paraId="16959618" w14:textId="335CAEBD" w:rsidR="00AD3AB2" w:rsidRPr="00AD3AB2" w:rsidRDefault="00AD3AB2" w:rsidP="00D53B4D">
            <w:pPr>
              <w:spacing w:after="0"/>
              <w:ind w:right="3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pt-BR"/>
              </w:rPr>
            </w:pPr>
            <w:r w:rsidRPr="00AD3AB2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02</w:t>
            </w:r>
          </w:p>
        </w:tc>
        <w:tc>
          <w:tcPr>
            <w:tcW w:w="7971" w:type="dxa"/>
          </w:tcPr>
          <w:p w14:paraId="03ABE3D3" w14:textId="035CAA5B" w:rsidR="00AD3AB2" w:rsidRPr="00AD3AB2" w:rsidRDefault="00AD3AB2" w:rsidP="00D53B4D">
            <w:pPr>
              <w:spacing w:after="0"/>
              <w:ind w:right="3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pt-BR"/>
              </w:rPr>
            </w:pPr>
            <w:r w:rsidRPr="00AD3AB2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Roteiro 02 – Linha Formosa e Morro da Cruz</w:t>
            </w:r>
          </w:p>
        </w:tc>
      </w:tr>
      <w:tr w:rsidR="00AD3AB2" w:rsidRPr="00AD3AB2" w14:paraId="63928541" w14:textId="77777777" w:rsidTr="00AD3AB2">
        <w:trPr>
          <w:jc w:val="center"/>
        </w:trPr>
        <w:tc>
          <w:tcPr>
            <w:tcW w:w="1101" w:type="dxa"/>
          </w:tcPr>
          <w:p w14:paraId="000076A4" w14:textId="070F01A2" w:rsidR="00AD3AB2" w:rsidRPr="00AD3AB2" w:rsidRDefault="00AD3AB2" w:rsidP="00D53B4D">
            <w:pPr>
              <w:spacing w:after="0"/>
              <w:ind w:right="3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pt-BR"/>
              </w:rPr>
            </w:pPr>
            <w:r w:rsidRPr="00AD3AB2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03</w:t>
            </w:r>
          </w:p>
        </w:tc>
        <w:tc>
          <w:tcPr>
            <w:tcW w:w="7971" w:type="dxa"/>
          </w:tcPr>
          <w:p w14:paraId="2CD43218" w14:textId="75548F18" w:rsidR="00AD3AB2" w:rsidRPr="00AD3AB2" w:rsidRDefault="00CF0B39" w:rsidP="00D53B4D">
            <w:pPr>
              <w:spacing w:after="0"/>
              <w:ind w:right="3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Roteiro 03</w:t>
            </w:r>
            <w:r w:rsidR="00AD3AB2" w:rsidRPr="00AD3AB2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 xml:space="preserve"> – Novo </w:t>
            </w:r>
            <w:proofErr w:type="spellStart"/>
            <w:r w:rsidR="00AD3AB2" w:rsidRPr="00AD3AB2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Treviso</w:t>
            </w:r>
            <w:proofErr w:type="spellEnd"/>
            <w:r w:rsidR="00AD3AB2" w:rsidRPr="00AD3AB2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 xml:space="preserve">, Colonial e Linha </w:t>
            </w:r>
            <w:proofErr w:type="spellStart"/>
            <w:r w:rsidR="00AD3AB2" w:rsidRPr="00AD3AB2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Sari</w:t>
            </w:r>
            <w:proofErr w:type="spellEnd"/>
          </w:p>
        </w:tc>
      </w:tr>
      <w:tr w:rsidR="00AD3AB2" w:rsidRPr="00AD3AB2" w14:paraId="46DD65C2" w14:textId="77777777" w:rsidTr="00AD3AB2">
        <w:trPr>
          <w:jc w:val="center"/>
        </w:trPr>
        <w:tc>
          <w:tcPr>
            <w:tcW w:w="1101" w:type="dxa"/>
          </w:tcPr>
          <w:p w14:paraId="25683947" w14:textId="369590CE" w:rsidR="00AD3AB2" w:rsidRPr="00AD3AB2" w:rsidRDefault="00AD3AB2" w:rsidP="00D53B4D">
            <w:pPr>
              <w:spacing w:after="0"/>
              <w:ind w:right="3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pt-BR"/>
              </w:rPr>
            </w:pPr>
            <w:r w:rsidRPr="00AD3AB2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04</w:t>
            </w:r>
          </w:p>
        </w:tc>
        <w:tc>
          <w:tcPr>
            <w:tcW w:w="7971" w:type="dxa"/>
          </w:tcPr>
          <w:p w14:paraId="2A6A30C3" w14:textId="131DC63B" w:rsidR="00AD3AB2" w:rsidRPr="00AD3AB2" w:rsidRDefault="00CF0B39" w:rsidP="00D53B4D">
            <w:pPr>
              <w:spacing w:after="0"/>
              <w:ind w:right="3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Roteiro 04</w:t>
            </w:r>
            <w:r w:rsidR="00AD3AB2" w:rsidRPr="00AD3AB2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 xml:space="preserve"> –</w:t>
            </w:r>
            <w:r w:rsidR="00AD3AB2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 xml:space="preserve"> Linha Três</w:t>
            </w:r>
            <w:r w:rsidR="00AD3AB2" w:rsidRPr="00AD3AB2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 xml:space="preserve">, </w:t>
            </w:r>
            <w:r w:rsidR="00AD3AB2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Linha São Luiz e Vila Santo Antônio</w:t>
            </w:r>
          </w:p>
        </w:tc>
      </w:tr>
      <w:tr w:rsidR="00AD3AB2" w:rsidRPr="00AD3AB2" w14:paraId="05630BD8" w14:textId="77777777" w:rsidTr="00AD3AB2">
        <w:trPr>
          <w:jc w:val="center"/>
        </w:trPr>
        <w:tc>
          <w:tcPr>
            <w:tcW w:w="1101" w:type="dxa"/>
          </w:tcPr>
          <w:p w14:paraId="75FC59AA" w14:textId="68D2F4A5" w:rsidR="00AD3AB2" w:rsidRPr="00AD3AB2" w:rsidRDefault="00AD3AB2" w:rsidP="00D53B4D">
            <w:pPr>
              <w:spacing w:after="0"/>
              <w:ind w:right="3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05</w:t>
            </w:r>
          </w:p>
        </w:tc>
        <w:tc>
          <w:tcPr>
            <w:tcW w:w="7971" w:type="dxa"/>
          </w:tcPr>
          <w:p w14:paraId="6D08CB10" w14:textId="7AC46C91" w:rsidR="00AD3AB2" w:rsidRPr="00AD3AB2" w:rsidRDefault="00CF0B39" w:rsidP="00D53B4D">
            <w:pPr>
              <w:spacing w:after="0"/>
              <w:ind w:right="3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 xml:space="preserve">Roteiro 05 – Linha dos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Cherobini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 xml:space="preserve">, Rota do Sol, Ribeiro, Barra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Felin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 xml:space="preserve">, Linha Venturini, Guarda Mor e Val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Veronês</w:t>
            </w:r>
            <w:proofErr w:type="spellEnd"/>
          </w:p>
        </w:tc>
      </w:tr>
      <w:tr w:rsidR="00AD3AB2" w:rsidRPr="00AD3AB2" w14:paraId="56753083" w14:textId="77777777" w:rsidTr="00AD3AB2">
        <w:trPr>
          <w:jc w:val="center"/>
        </w:trPr>
        <w:tc>
          <w:tcPr>
            <w:tcW w:w="1101" w:type="dxa"/>
          </w:tcPr>
          <w:p w14:paraId="32713A71" w14:textId="00003CBB" w:rsidR="00AD3AB2" w:rsidRPr="00AD3AB2" w:rsidRDefault="00AD3AB2" w:rsidP="00D53B4D">
            <w:pPr>
              <w:spacing w:after="0"/>
              <w:ind w:right="3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06</w:t>
            </w:r>
          </w:p>
        </w:tc>
        <w:tc>
          <w:tcPr>
            <w:tcW w:w="7971" w:type="dxa"/>
          </w:tcPr>
          <w:p w14:paraId="3CDBC72F" w14:textId="7842B269" w:rsidR="00AD3AB2" w:rsidRPr="00AD3AB2" w:rsidRDefault="00CF0B39" w:rsidP="00D53B4D">
            <w:pPr>
              <w:spacing w:after="0"/>
              <w:ind w:right="3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 xml:space="preserve">Roteiro 06 – Linha dos Gonçalves, Linha dos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Sari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 xml:space="preserve">, Tope, Linha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Tomazi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 xml:space="preserve"> e Santos Anjos</w:t>
            </w:r>
          </w:p>
        </w:tc>
      </w:tr>
    </w:tbl>
    <w:p w14:paraId="1E5FB72B" w14:textId="77777777" w:rsidR="00AD3AB2" w:rsidRPr="004B39D7" w:rsidRDefault="00AD3AB2" w:rsidP="00D53B4D">
      <w:pPr>
        <w:spacing w:after="0"/>
        <w:ind w:right="3"/>
        <w:jc w:val="both"/>
        <w:outlineLvl w:val="0"/>
        <w:rPr>
          <w:rFonts w:ascii="Times New Roman" w:hAnsi="Times New Roman"/>
          <w:b/>
          <w:bCs/>
          <w:color w:val="FF0000"/>
          <w:sz w:val="24"/>
          <w:szCs w:val="24"/>
          <w:lang w:val="pt-BR"/>
        </w:rPr>
      </w:pPr>
    </w:p>
    <w:p w14:paraId="654DF370" w14:textId="7616E4E6" w:rsidR="00D52B01" w:rsidRPr="00876380" w:rsidRDefault="000138C5" w:rsidP="00D53B4D">
      <w:pPr>
        <w:pStyle w:val="Ttulo1"/>
        <w:tabs>
          <w:tab w:val="left" w:pos="470"/>
        </w:tabs>
        <w:spacing w:after="0"/>
        <w:ind w:left="0" w:right="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84393" w:rsidRPr="00876380">
        <w:rPr>
          <w:rFonts w:ascii="Times New Roman" w:hAnsi="Times New Roman" w:cs="Times New Roman"/>
          <w:sz w:val="24"/>
          <w:szCs w:val="24"/>
        </w:rPr>
        <w:t>CREDENCIAMENTO E PARTICIPAÇÃO DO</w:t>
      </w:r>
      <w:r w:rsidR="00184393" w:rsidRPr="0087638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184393" w:rsidRPr="00876380">
        <w:rPr>
          <w:rFonts w:ascii="Times New Roman" w:hAnsi="Times New Roman" w:cs="Times New Roman"/>
          <w:sz w:val="24"/>
          <w:szCs w:val="24"/>
        </w:rPr>
        <w:t>CERTAME</w:t>
      </w:r>
    </w:p>
    <w:p w14:paraId="1C3F9AB3" w14:textId="7F4180E6" w:rsidR="0086410D" w:rsidRPr="00876380" w:rsidRDefault="00F71C1A" w:rsidP="00D53B4D">
      <w:pPr>
        <w:tabs>
          <w:tab w:val="left" w:pos="690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876380">
        <w:rPr>
          <w:rFonts w:ascii="Times New Roman" w:hAnsi="Times New Roman" w:cs="Times New Roman"/>
          <w:b/>
          <w:sz w:val="24"/>
          <w:szCs w:val="24"/>
        </w:rPr>
        <w:t>2.1.</w:t>
      </w:r>
      <w:r w:rsidRPr="00876380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876380">
        <w:rPr>
          <w:rFonts w:ascii="Times New Roman" w:hAnsi="Times New Roman" w:cs="Times New Roman"/>
          <w:sz w:val="24"/>
          <w:szCs w:val="24"/>
        </w:rPr>
        <w:t>Para participar do certame, o licitante deve providenciar o seu credenciamento, com atribuição de chave e senha</w:t>
      </w:r>
      <w:r w:rsidRPr="00876380">
        <w:rPr>
          <w:rFonts w:ascii="Times New Roman" w:hAnsi="Times New Roman" w:cs="Times New Roman"/>
          <w:sz w:val="24"/>
          <w:szCs w:val="24"/>
        </w:rPr>
        <w:t xml:space="preserve"> no sítio </w:t>
      </w:r>
      <w:r w:rsidRPr="00876380">
        <w:rPr>
          <w:rFonts w:ascii="Times New Roman" w:hAnsi="Times New Roman" w:cs="Times New Roman"/>
          <w:b/>
          <w:sz w:val="24"/>
          <w:szCs w:val="24"/>
        </w:rPr>
        <w:t>www.portaldecompraspublicas.com.br</w:t>
      </w:r>
      <w:r w:rsidRPr="00876380">
        <w:rPr>
          <w:rFonts w:ascii="Times New Roman" w:hAnsi="Times New Roman" w:cs="Times New Roman"/>
          <w:sz w:val="24"/>
          <w:szCs w:val="24"/>
        </w:rPr>
        <w:t>.</w:t>
      </w:r>
    </w:p>
    <w:p w14:paraId="4F1E8564" w14:textId="5789F5CE" w:rsidR="0086410D" w:rsidRPr="00876380" w:rsidRDefault="00F71C1A" w:rsidP="00D53B4D">
      <w:pPr>
        <w:tabs>
          <w:tab w:val="left" w:pos="664"/>
          <w:tab w:val="left" w:pos="7929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876380">
        <w:rPr>
          <w:rFonts w:ascii="Times New Roman" w:hAnsi="Times New Roman" w:cs="Times New Roman"/>
          <w:sz w:val="24"/>
          <w:szCs w:val="24"/>
        </w:rPr>
        <w:t xml:space="preserve">2.1.1. </w:t>
      </w:r>
      <w:r w:rsidR="00184393" w:rsidRPr="00876380">
        <w:rPr>
          <w:rFonts w:ascii="Times New Roman" w:hAnsi="Times New Roman" w:cs="Times New Roman"/>
          <w:sz w:val="24"/>
          <w:szCs w:val="24"/>
        </w:rPr>
        <w:t>As instruções para o credenciamento</w:t>
      </w:r>
      <w:r w:rsidR="00876380" w:rsidRPr="00876380">
        <w:rPr>
          <w:rFonts w:ascii="Times New Roman" w:hAnsi="Times New Roman" w:cs="Times New Roman"/>
          <w:sz w:val="24"/>
          <w:szCs w:val="24"/>
        </w:rPr>
        <w:t xml:space="preserve"> e outros esclarecimentos necessários relativos ao sistema</w:t>
      </w:r>
      <w:r w:rsidR="00184393" w:rsidRPr="00876380">
        <w:rPr>
          <w:rFonts w:ascii="Times New Roman" w:hAnsi="Times New Roman" w:cs="Times New Roman"/>
          <w:sz w:val="24"/>
          <w:szCs w:val="24"/>
        </w:rPr>
        <w:t xml:space="preserve"> </w:t>
      </w:r>
      <w:r w:rsidRPr="00876380">
        <w:rPr>
          <w:rFonts w:ascii="Times New Roman" w:hAnsi="Times New Roman" w:cs="Times New Roman"/>
          <w:sz w:val="24"/>
          <w:szCs w:val="24"/>
        </w:rPr>
        <w:t>devem</w:t>
      </w:r>
      <w:r w:rsidR="00184393" w:rsidRPr="00876380">
        <w:rPr>
          <w:rFonts w:ascii="Times New Roman" w:hAnsi="Times New Roman" w:cs="Times New Roman"/>
          <w:sz w:val="24"/>
          <w:szCs w:val="24"/>
        </w:rPr>
        <w:t xml:space="preserve"> ser acessadas no sítio eletrônico </w:t>
      </w:r>
      <w:r w:rsidRPr="00876380">
        <w:rPr>
          <w:rFonts w:ascii="Times New Roman" w:hAnsi="Times New Roman" w:cs="Times New Roman"/>
          <w:sz w:val="24"/>
          <w:szCs w:val="24"/>
        </w:rPr>
        <w:t>do item 2.1.</w:t>
      </w:r>
    </w:p>
    <w:p w14:paraId="60F0284A" w14:textId="68E88D82" w:rsidR="0086410D" w:rsidRPr="00876380" w:rsidRDefault="00876380" w:rsidP="00D53B4D">
      <w:pPr>
        <w:pStyle w:val="PargrafodaLista"/>
        <w:tabs>
          <w:tab w:val="left" w:pos="712"/>
        </w:tabs>
        <w:spacing w:after="0"/>
        <w:ind w:left="0" w:right="3"/>
        <w:rPr>
          <w:rFonts w:ascii="Times New Roman" w:hAnsi="Times New Roman" w:cs="Times New Roman"/>
          <w:sz w:val="24"/>
          <w:szCs w:val="24"/>
        </w:rPr>
      </w:pPr>
      <w:r w:rsidRPr="00876380">
        <w:rPr>
          <w:rFonts w:ascii="Times New Roman" w:hAnsi="Times New Roman" w:cs="Times New Roman"/>
          <w:b/>
          <w:sz w:val="24"/>
          <w:szCs w:val="24"/>
        </w:rPr>
        <w:t>2.2.</w:t>
      </w:r>
      <w:r w:rsidRPr="00876380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876380">
        <w:rPr>
          <w:rFonts w:ascii="Times New Roman" w:hAnsi="Times New Roman" w:cs="Times New Roman"/>
          <w:sz w:val="24"/>
          <w:szCs w:val="24"/>
        </w:rPr>
        <w:t>É de responsabilidade do licitante, além de credenciar-se previamente no sistema eletrônico utilizado no certame</w:t>
      </w:r>
      <w:r w:rsidRPr="00876380">
        <w:rPr>
          <w:rFonts w:ascii="Times New Roman" w:hAnsi="Times New Roman" w:cs="Times New Roman"/>
          <w:sz w:val="24"/>
          <w:szCs w:val="24"/>
        </w:rPr>
        <w:t>,</w:t>
      </w:r>
      <w:r w:rsidR="00184393" w:rsidRPr="00876380">
        <w:rPr>
          <w:rFonts w:ascii="Times New Roman" w:hAnsi="Times New Roman" w:cs="Times New Roman"/>
          <w:sz w:val="24"/>
          <w:szCs w:val="24"/>
        </w:rPr>
        <w:t xml:space="preserve"> cumprir as regras do presente</w:t>
      </w:r>
      <w:r w:rsidR="00184393" w:rsidRPr="0087638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184393" w:rsidRPr="00876380">
        <w:rPr>
          <w:rFonts w:ascii="Times New Roman" w:hAnsi="Times New Roman" w:cs="Times New Roman"/>
          <w:sz w:val="24"/>
          <w:szCs w:val="24"/>
        </w:rPr>
        <w:t>edital:</w:t>
      </w:r>
    </w:p>
    <w:p w14:paraId="78468C5A" w14:textId="29C9BC3C" w:rsidR="0086410D" w:rsidRPr="000138C5" w:rsidRDefault="000138C5" w:rsidP="00D53B4D">
      <w:pPr>
        <w:pStyle w:val="PargrafodaLista"/>
        <w:tabs>
          <w:tab w:val="left" w:pos="866"/>
        </w:tabs>
        <w:spacing w:after="0"/>
        <w:ind w:left="0" w:right="3"/>
        <w:rPr>
          <w:rFonts w:ascii="Times New Roman" w:hAnsi="Times New Roman" w:cs="Times New Roman"/>
          <w:sz w:val="24"/>
          <w:szCs w:val="24"/>
        </w:rPr>
      </w:pPr>
      <w:r w:rsidRPr="000138C5">
        <w:rPr>
          <w:rFonts w:ascii="Times New Roman" w:hAnsi="Times New Roman" w:cs="Times New Roman"/>
          <w:sz w:val="24"/>
          <w:szCs w:val="24"/>
        </w:rPr>
        <w:t xml:space="preserve">2.2.1. </w:t>
      </w:r>
      <w:r w:rsidR="00184393" w:rsidRPr="000138C5">
        <w:rPr>
          <w:rFonts w:ascii="Times New Roman" w:hAnsi="Times New Roman" w:cs="Times New Roman"/>
          <w:sz w:val="24"/>
          <w:szCs w:val="24"/>
        </w:rPr>
        <w:t>Responsabilizar-se formalmente pelas transações efetuadas em seu nome, assumir como firmes e verdadeiras suas propostas e seus lances, inclusive os atos praticados diretamente ou por seu representante, excluída a responsabilidade do provedor do sistema ou do órgão ou entidade promotora da licitação por eventuais danos decorrentes de uso indevido da senha, ainda que por</w:t>
      </w:r>
      <w:r w:rsidR="00184393" w:rsidRPr="000138C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184393" w:rsidRPr="000138C5">
        <w:rPr>
          <w:rFonts w:ascii="Times New Roman" w:hAnsi="Times New Roman" w:cs="Times New Roman"/>
          <w:sz w:val="24"/>
          <w:szCs w:val="24"/>
        </w:rPr>
        <w:t>terceiros;</w:t>
      </w:r>
    </w:p>
    <w:p w14:paraId="458340FF" w14:textId="3B47091D" w:rsidR="0086410D" w:rsidRPr="000138C5" w:rsidRDefault="000138C5" w:rsidP="00D53B4D">
      <w:pPr>
        <w:pStyle w:val="PargrafodaLista"/>
        <w:tabs>
          <w:tab w:val="left" w:pos="892"/>
        </w:tabs>
        <w:spacing w:after="0"/>
        <w:ind w:left="0" w:right="3"/>
        <w:rPr>
          <w:rFonts w:ascii="Times New Roman" w:hAnsi="Times New Roman" w:cs="Times New Roman"/>
          <w:sz w:val="24"/>
          <w:szCs w:val="24"/>
        </w:rPr>
      </w:pPr>
      <w:r w:rsidRPr="000138C5">
        <w:rPr>
          <w:rFonts w:ascii="Times New Roman" w:hAnsi="Times New Roman" w:cs="Times New Roman"/>
          <w:sz w:val="24"/>
          <w:szCs w:val="24"/>
        </w:rPr>
        <w:t xml:space="preserve">2.2.2. </w:t>
      </w:r>
      <w:r w:rsidR="00184393" w:rsidRPr="000138C5">
        <w:rPr>
          <w:rFonts w:ascii="Times New Roman" w:hAnsi="Times New Roman" w:cs="Times New Roman"/>
          <w:sz w:val="24"/>
          <w:szCs w:val="24"/>
        </w:rPr>
        <w:t>Acompanhar as operações no sistema eletrônico durante o processo licitatório e responsabilizar-se pelo ônus decorrente da perda de negócios diante da inobservância de mensagens emitidas pelo sistema ou de sua</w:t>
      </w:r>
      <w:r w:rsidR="00184393" w:rsidRPr="000138C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184393" w:rsidRPr="000138C5">
        <w:rPr>
          <w:rFonts w:ascii="Times New Roman" w:hAnsi="Times New Roman" w:cs="Times New Roman"/>
          <w:sz w:val="24"/>
          <w:szCs w:val="24"/>
        </w:rPr>
        <w:t>desconexão;</w:t>
      </w:r>
    </w:p>
    <w:p w14:paraId="57614A7B" w14:textId="2F3563AB" w:rsidR="0086410D" w:rsidRPr="000138C5" w:rsidRDefault="000138C5" w:rsidP="00D53B4D">
      <w:pPr>
        <w:pStyle w:val="PargrafodaLista"/>
        <w:tabs>
          <w:tab w:val="left" w:pos="839"/>
        </w:tabs>
        <w:spacing w:after="0"/>
        <w:ind w:left="0" w:right="3"/>
        <w:rPr>
          <w:rFonts w:ascii="Times New Roman" w:hAnsi="Times New Roman" w:cs="Times New Roman"/>
          <w:sz w:val="24"/>
          <w:szCs w:val="24"/>
        </w:rPr>
      </w:pPr>
      <w:r w:rsidRPr="000138C5">
        <w:rPr>
          <w:rFonts w:ascii="Times New Roman" w:hAnsi="Times New Roman" w:cs="Times New Roman"/>
          <w:sz w:val="24"/>
          <w:szCs w:val="24"/>
        </w:rPr>
        <w:t xml:space="preserve">2.2.3. </w:t>
      </w:r>
      <w:r w:rsidR="00184393" w:rsidRPr="000138C5">
        <w:rPr>
          <w:rFonts w:ascii="Times New Roman" w:hAnsi="Times New Roman" w:cs="Times New Roman"/>
          <w:sz w:val="24"/>
          <w:szCs w:val="24"/>
        </w:rPr>
        <w:t>Comunicar imediatamente ao provedor do sistema qualquer acontecimento que possa comprometer o sigilo ou a inviabilidade do uso da senha, para imediato bloqueio de</w:t>
      </w:r>
      <w:r w:rsidR="00184393" w:rsidRPr="000138C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184393" w:rsidRPr="000138C5">
        <w:rPr>
          <w:rFonts w:ascii="Times New Roman" w:hAnsi="Times New Roman" w:cs="Times New Roman"/>
          <w:sz w:val="24"/>
          <w:szCs w:val="24"/>
        </w:rPr>
        <w:t>acesso;</w:t>
      </w:r>
    </w:p>
    <w:p w14:paraId="4A733457" w14:textId="2E3D7190" w:rsidR="0086410D" w:rsidRPr="000138C5" w:rsidRDefault="000138C5" w:rsidP="00D53B4D">
      <w:pPr>
        <w:pStyle w:val="PargrafodaLista"/>
        <w:tabs>
          <w:tab w:val="left" w:pos="866"/>
        </w:tabs>
        <w:spacing w:after="0"/>
        <w:ind w:left="0" w:right="3"/>
        <w:rPr>
          <w:rFonts w:ascii="Times New Roman" w:hAnsi="Times New Roman" w:cs="Times New Roman"/>
          <w:sz w:val="24"/>
          <w:szCs w:val="24"/>
        </w:rPr>
      </w:pPr>
      <w:r w:rsidRPr="000138C5">
        <w:rPr>
          <w:rFonts w:ascii="Times New Roman" w:hAnsi="Times New Roman" w:cs="Times New Roman"/>
          <w:sz w:val="24"/>
          <w:szCs w:val="24"/>
        </w:rPr>
        <w:t xml:space="preserve">2.2.4. </w:t>
      </w:r>
      <w:r w:rsidR="00184393" w:rsidRPr="000138C5">
        <w:rPr>
          <w:rFonts w:ascii="Times New Roman" w:hAnsi="Times New Roman" w:cs="Times New Roman"/>
          <w:sz w:val="24"/>
          <w:szCs w:val="24"/>
        </w:rPr>
        <w:t>Utilizar a chave de identificação e a senha de acesso para participar do pregão na forma eletrônica;</w:t>
      </w:r>
      <w:r w:rsidR="00184393" w:rsidRPr="000138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84393" w:rsidRPr="000138C5">
        <w:rPr>
          <w:rFonts w:ascii="Times New Roman" w:hAnsi="Times New Roman" w:cs="Times New Roman"/>
          <w:sz w:val="24"/>
          <w:szCs w:val="24"/>
        </w:rPr>
        <w:t>e</w:t>
      </w:r>
    </w:p>
    <w:p w14:paraId="4824CAC8" w14:textId="063A5E02" w:rsidR="0086410D" w:rsidRPr="000138C5" w:rsidRDefault="000138C5" w:rsidP="00D53B4D">
      <w:pPr>
        <w:pStyle w:val="PargrafodaLista"/>
        <w:tabs>
          <w:tab w:val="left" w:pos="897"/>
        </w:tabs>
        <w:spacing w:after="0"/>
        <w:ind w:left="0" w:right="3"/>
        <w:rPr>
          <w:rFonts w:ascii="Times New Roman" w:hAnsi="Times New Roman" w:cs="Times New Roman"/>
          <w:sz w:val="24"/>
          <w:szCs w:val="24"/>
        </w:rPr>
      </w:pPr>
      <w:r w:rsidRPr="000138C5">
        <w:rPr>
          <w:rFonts w:ascii="Times New Roman" w:hAnsi="Times New Roman" w:cs="Times New Roman"/>
          <w:sz w:val="24"/>
          <w:szCs w:val="24"/>
        </w:rPr>
        <w:t xml:space="preserve">2.2.5. </w:t>
      </w:r>
      <w:r w:rsidR="00184393" w:rsidRPr="000138C5">
        <w:rPr>
          <w:rFonts w:ascii="Times New Roman" w:hAnsi="Times New Roman" w:cs="Times New Roman"/>
          <w:sz w:val="24"/>
          <w:szCs w:val="24"/>
        </w:rPr>
        <w:t>Solicitar o cancelamento da chave de identificação ou da senha de acesso por interesse</w:t>
      </w:r>
      <w:r w:rsidR="00184393" w:rsidRPr="000138C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84393" w:rsidRPr="000138C5">
        <w:rPr>
          <w:rFonts w:ascii="Times New Roman" w:hAnsi="Times New Roman" w:cs="Times New Roman"/>
          <w:sz w:val="24"/>
          <w:szCs w:val="24"/>
        </w:rPr>
        <w:t>próprio.</w:t>
      </w:r>
    </w:p>
    <w:p w14:paraId="1C039926" w14:textId="77777777" w:rsidR="000138C5" w:rsidRDefault="000138C5" w:rsidP="00D53B4D">
      <w:pPr>
        <w:pStyle w:val="Ttulo1"/>
        <w:tabs>
          <w:tab w:val="left" w:pos="470"/>
        </w:tabs>
        <w:spacing w:after="0"/>
        <w:ind w:left="0" w:right="3" w:firstLine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569CF7CD" w14:textId="71D1E323" w:rsidR="0086410D" w:rsidRPr="00595F10" w:rsidRDefault="000138C5" w:rsidP="00D53B4D">
      <w:pPr>
        <w:pStyle w:val="Ttulo1"/>
        <w:tabs>
          <w:tab w:val="left" w:pos="470"/>
        </w:tabs>
        <w:spacing w:after="0"/>
        <w:ind w:left="0" w:right="3" w:firstLine="0"/>
        <w:rPr>
          <w:rFonts w:ascii="Times New Roman" w:hAnsi="Times New Roman" w:cs="Times New Roman"/>
          <w:sz w:val="24"/>
          <w:szCs w:val="24"/>
        </w:rPr>
      </w:pPr>
      <w:r w:rsidRPr="00595F10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184393" w:rsidRPr="00595F10">
        <w:rPr>
          <w:rFonts w:ascii="Times New Roman" w:hAnsi="Times New Roman" w:cs="Times New Roman"/>
          <w:sz w:val="24"/>
          <w:szCs w:val="24"/>
        </w:rPr>
        <w:t xml:space="preserve">ENVIO </w:t>
      </w:r>
      <w:r w:rsidR="00184393" w:rsidRPr="00595F10">
        <w:rPr>
          <w:rFonts w:ascii="Times New Roman" w:hAnsi="Times New Roman" w:cs="Times New Roman"/>
          <w:spacing w:val="-3"/>
          <w:sz w:val="24"/>
          <w:szCs w:val="24"/>
        </w:rPr>
        <w:t xml:space="preserve">DAS </w:t>
      </w:r>
      <w:r w:rsidR="00184393" w:rsidRPr="00595F10">
        <w:rPr>
          <w:rFonts w:ascii="Times New Roman" w:hAnsi="Times New Roman" w:cs="Times New Roman"/>
          <w:sz w:val="24"/>
          <w:szCs w:val="24"/>
        </w:rPr>
        <w:t>PROPOSTAS E DOS DOCUMENTOS DE</w:t>
      </w:r>
      <w:r w:rsidR="00184393" w:rsidRPr="00595F1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184393" w:rsidRPr="00595F10">
        <w:rPr>
          <w:rFonts w:ascii="Times New Roman" w:hAnsi="Times New Roman" w:cs="Times New Roman"/>
          <w:sz w:val="24"/>
          <w:szCs w:val="24"/>
        </w:rPr>
        <w:t>HABILITAÇÃO</w:t>
      </w:r>
    </w:p>
    <w:p w14:paraId="38AAF334" w14:textId="68EB4894" w:rsidR="00595F10" w:rsidRPr="00595F10" w:rsidRDefault="000138C5" w:rsidP="00D53B4D">
      <w:pPr>
        <w:pStyle w:val="PargrafodaLista"/>
        <w:tabs>
          <w:tab w:val="left" w:pos="659"/>
        </w:tabs>
        <w:spacing w:after="0"/>
        <w:ind w:left="0" w:right="3"/>
        <w:rPr>
          <w:rFonts w:ascii="Times New Roman" w:hAnsi="Times New Roman" w:cs="Times New Roman"/>
          <w:sz w:val="24"/>
          <w:szCs w:val="24"/>
        </w:rPr>
      </w:pPr>
      <w:r w:rsidRPr="00595F10">
        <w:rPr>
          <w:rFonts w:ascii="Times New Roman" w:hAnsi="Times New Roman" w:cs="Times New Roman"/>
          <w:b/>
          <w:sz w:val="24"/>
          <w:szCs w:val="24"/>
        </w:rPr>
        <w:t>3.1.</w:t>
      </w:r>
      <w:r w:rsidRPr="00595F10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595F10">
        <w:rPr>
          <w:rFonts w:ascii="Times New Roman" w:hAnsi="Times New Roman" w:cs="Times New Roman"/>
          <w:sz w:val="24"/>
          <w:szCs w:val="24"/>
        </w:rPr>
        <w:t>As propostas e os documentos de habilitação deverão ser enviados exclusivamente por meio do sistema</w:t>
      </w:r>
      <w:r w:rsidR="00595F10" w:rsidRPr="00595F10">
        <w:rPr>
          <w:rFonts w:ascii="Times New Roman" w:hAnsi="Times New Roman" w:cs="Times New Roman"/>
          <w:sz w:val="24"/>
          <w:szCs w:val="24"/>
        </w:rPr>
        <w:t xml:space="preserve"> indicado no item 2.1</w:t>
      </w:r>
      <w:r w:rsidR="00184393" w:rsidRPr="00595F10">
        <w:rPr>
          <w:rFonts w:ascii="Times New Roman" w:hAnsi="Times New Roman" w:cs="Times New Roman"/>
          <w:sz w:val="24"/>
          <w:szCs w:val="24"/>
        </w:rPr>
        <w:t xml:space="preserve">, </w:t>
      </w:r>
      <w:r w:rsidR="00595F10" w:rsidRPr="00595F10">
        <w:rPr>
          <w:rFonts w:ascii="Times New Roman" w:hAnsi="Times New Roman" w:cs="Times New Roman"/>
          <w:sz w:val="24"/>
          <w:szCs w:val="24"/>
        </w:rPr>
        <w:t xml:space="preserve">até às </w:t>
      </w:r>
      <w:r w:rsidR="00595F10" w:rsidRPr="00583923">
        <w:rPr>
          <w:rFonts w:ascii="Times New Roman" w:hAnsi="Times New Roman" w:cs="Times New Roman"/>
          <w:b/>
          <w:sz w:val="24"/>
          <w:szCs w:val="24"/>
        </w:rPr>
        <w:t xml:space="preserve">8h59min do dia </w:t>
      </w:r>
      <w:r w:rsidR="0054518B">
        <w:rPr>
          <w:rFonts w:ascii="Times New Roman" w:hAnsi="Times New Roman" w:cs="Times New Roman"/>
          <w:b/>
          <w:sz w:val="24"/>
          <w:szCs w:val="24"/>
        </w:rPr>
        <w:t>22</w:t>
      </w:r>
      <w:r w:rsidR="00595F10" w:rsidRPr="00583923">
        <w:rPr>
          <w:rFonts w:ascii="Times New Roman" w:hAnsi="Times New Roman" w:cs="Times New Roman"/>
          <w:b/>
          <w:sz w:val="24"/>
          <w:szCs w:val="24"/>
        </w:rPr>
        <w:t>/</w:t>
      </w:r>
      <w:r w:rsidR="00583923" w:rsidRPr="00583923">
        <w:rPr>
          <w:rFonts w:ascii="Times New Roman" w:hAnsi="Times New Roman" w:cs="Times New Roman"/>
          <w:b/>
          <w:sz w:val="24"/>
          <w:szCs w:val="24"/>
        </w:rPr>
        <w:t>10</w:t>
      </w:r>
      <w:r w:rsidR="00595F10" w:rsidRPr="00583923">
        <w:rPr>
          <w:rFonts w:ascii="Times New Roman" w:hAnsi="Times New Roman" w:cs="Times New Roman"/>
          <w:b/>
          <w:sz w:val="24"/>
          <w:szCs w:val="24"/>
        </w:rPr>
        <w:t xml:space="preserve">/2021 </w:t>
      </w:r>
      <w:r w:rsidR="00595F10" w:rsidRPr="00595F10">
        <w:rPr>
          <w:rFonts w:ascii="Times New Roman" w:hAnsi="Times New Roman" w:cs="Times New Roman"/>
          <w:sz w:val="24"/>
          <w:szCs w:val="24"/>
        </w:rPr>
        <w:t>(horário de Brasília).</w:t>
      </w:r>
    </w:p>
    <w:p w14:paraId="5EDB6390" w14:textId="1D701158" w:rsidR="0086410D" w:rsidRPr="00595F10" w:rsidRDefault="00595F10" w:rsidP="00D53B4D">
      <w:pPr>
        <w:pStyle w:val="PargrafodaLista"/>
        <w:tabs>
          <w:tab w:val="left" w:pos="659"/>
        </w:tabs>
        <w:spacing w:after="0"/>
        <w:ind w:left="0" w:right="3"/>
        <w:rPr>
          <w:rFonts w:ascii="Times New Roman" w:hAnsi="Times New Roman" w:cs="Times New Roman"/>
          <w:sz w:val="24"/>
          <w:szCs w:val="24"/>
        </w:rPr>
      </w:pPr>
      <w:r w:rsidRPr="00595F10">
        <w:rPr>
          <w:rFonts w:ascii="Times New Roman" w:hAnsi="Times New Roman" w:cs="Times New Roman"/>
          <w:b/>
          <w:sz w:val="24"/>
          <w:szCs w:val="24"/>
        </w:rPr>
        <w:t>3.2.</w:t>
      </w:r>
      <w:r w:rsidRPr="00595F10">
        <w:rPr>
          <w:rFonts w:ascii="Times New Roman" w:hAnsi="Times New Roman" w:cs="Times New Roman"/>
          <w:sz w:val="24"/>
          <w:szCs w:val="24"/>
        </w:rPr>
        <w:t xml:space="preserve"> Até a data e horário definido no item 3.1, o licitante</w:t>
      </w:r>
      <w:r w:rsidR="00184393" w:rsidRPr="00595F10">
        <w:rPr>
          <w:rFonts w:ascii="Times New Roman" w:hAnsi="Times New Roman" w:cs="Times New Roman"/>
          <w:sz w:val="24"/>
          <w:szCs w:val="24"/>
        </w:rPr>
        <w:t xml:space="preserve"> poder</w:t>
      </w:r>
      <w:r w:rsidRPr="00595F10">
        <w:rPr>
          <w:rFonts w:ascii="Times New Roman" w:hAnsi="Times New Roman" w:cs="Times New Roman"/>
          <w:sz w:val="24"/>
          <w:szCs w:val="24"/>
        </w:rPr>
        <w:t>á</w:t>
      </w:r>
      <w:r w:rsidR="00184393" w:rsidRPr="00595F10">
        <w:rPr>
          <w:rFonts w:ascii="Times New Roman" w:hAnsi="Times New Roman" w:cs="Times New Roman"/>
          <w:sz w:val="24"/>
          <w:szCs w:val="24"/>
        </w:rPr>
        <w:t xml:space="preserve"> </w:t>
      </w:r>
      <w:r w:rsidRPr="00595F10">
        <w:rPr>
          <w:rFonts w:ascii="Times New Roman" w:hAnsi="Times New Roman" w:cs="Times New Roman"/>
          <w:sz w:val="24"/>
          <w:szCs w:val="24"/>
        </w:rPr>
        <w:t>retirar</w:t>
      </w:r>
      <w:r w:rsidR="00184393" w:rsidRPr="00595F10">
        <w:rPr>
          <w:rFonts w:ascii="Times New Roman" w:hAnsi="Times New Roman" w:cs="Times New Roman"/>
          <w:sz w:val="24"/>
          <w:szCs w:val="24"/>
        </w:rPr>
        <w:t xml:space="preserve"> ou substitu</w:t>
      </w:r>
      <w:r w:rsidRPr="00595F10">
        <w:rPr>
          <w:rFonts w:ascii="Times New Roman" w:hAnsi="Times New Roman" w:cs="Times New Roman"/>
          <w:sz w:val="24"/>
          <w:szCs w:val="24"/>
        </w:rPr>
        <w:t>ir a proposta e/ou os documentos de habilitação</w:t>
      </w:r>
      <w:r w:rsidR="00184393" w:rsidRPr="00595F10">
        <w:rPr>
          <w:rFonts w:ascii="Times New Roman" w:hAnsi="Times New Roman" w:cs="Times New Roman"/>
          <w:sz w:val="24"/>
          <w:szCs w:val="24"/>
        </w:rPr>
        <w:t>.</w:t>
      </w:r>
    </w:p>
    <w:p w14:paraId="1DD3A46B" w14:textId="281AC309" w:rsidR="00595F10" w:rsidRPr="00D53B4D" w:rsidRDefault="00595F10" w:rsidP="00D53B4D">
      <w:pPr>
        <w:pStyle w:val="PargrafodaLista"/>
        <w:tabs>
          <w:tab w:val="left" w:pos="686"/>
        </w:tabs>
        <w:spacing w:after="0"/>
        <w:ind w:left="0" w:right="3"/>
        <w:rPr>
          <w:rFonts w:ascii="Times New Roman" w:hAnsi="Times New Roman" w:cs="Times New Roman"/>
          <w:sz w:val="24"/>
          <w:szCs w:val="24"/>
        </w:rPr>
      </w:pPr>
      <w:r w:rsidRPr="00D53B4D">
        <w:rPr>
          <w:rFonts w:ascii="Times New Roman" w:hAnsi="Times New Roman" w:cs="Times New Roman"/>
          <w:b/>
          <w:sz w:val="24"/>
          <w:szCs w:val="24"/>
        </w:rPr>
        <w:t>3.3.</w:t>
      </w:r>
      <w:r w:rsidRPr="00D53B4D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D53B4D">
        <w:rPr>
          <w:rFonts w:ascii="Times New Roman" w:hAnsi="Times New Roman" w:cs="Times New Roman"/>
          <w:sz w:val="24"/>
          <w:szCs w:val="24"/>
        </w:rPr>
        <w:t>O licitante deverá declarar</w:t>
      </w:r>
      <w:r w:rsidRPr="00D53B4D">
        <w:rPr>
          <w:rFonts w:ascii="Times New Roman" w:hAnsi="Times New Roman" w:cs="Times New Roman"/>
          <w:sz w:val="24"/>
          <w:szCs w:val="24"/>
        </w:rPr>
        <w:t xml:space="preserve"> (marcar)</w:t>
      </w:r>
      <w:r w:rsidR="00184393" w:rsidRPr="00D53B4D">
        <w:rPr>
          <w:rFonts w:ascii="Times New Roman" w:hAnsi="Times New Roman" w:cs="Times New Roman"/>
          <w:sz w:val="24"/>
          <w:szCs w:val="24"/>
        </w:rPr>
        <w:t xml:space="preserve"> em campo próprio do sistema</w:t>
      </w:r>
      <w:r w:rsidRPr="00D53B4D">
        <w:rPr>
          <w:rFonts w:ascii="Times New Roman" w:hAnsi="Times New Roman" w:cs="Times New Roman"/>
          <w:sz w:val="24"/>
          <w:szCs w:val="24"/>
        </w:rPr>
        <w:t xml:space="preserve">, </w:t>
      </w:r>
      <w:r w:rsidR="00184393" w:rsidRPr="00D53B4D">
        <w:rPr>
          <w:rFonts w:ascii="Times New Roman" w:hAnsi="Times New Roman" w:cs="Times New Roman"/>
          <w:sz w:val="24"/>
          <w:szCs w:val="24"/>
        </w:rPr>
        <w:t>sendo que a falsidade da declaração sujeitará às sanções</w:t>
      </w:r>
      <w:r w:rsidR="00184393" w:rsidRPr="00D53B4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84393" w:rsidRPr="00D53B4D">
        <w:rPr>
          <w:rFonts w:ascii="Times New Roman" w:hAnsi="Times New Roman" w:cs="Times New Roman"/>
          <w:sz w:val="24"/>
          <w:szCs w:val="24"/>
        </w:rPr>
        <w:t>legais:</w:t>
      </w:r>
    </w:p>
    <w:p w14:paraId="66792A36" w14:textId="25B8EE9D" w:rsidR="0086410D" w:rsidRPr="00D53B4D" w:rsidRDefault="00D53B4D" w:rsidP="00D53B4D">
      <w:pPr>
        <w:pStyle w:val="PargrafodaLista"/>
        <w:tabs>
          <w:tab w:val="left" w:pos="686"/>
        </w:tabs>
        <w:spacing w:after="0"/>
        <w:ind w:left="0" w:right="3"/>
        <w:rPr>
          <w:rFonts w:ascii="Times New Roman" w:hAnsi="Times New Roman" w:cs="Times New Roman"/>
          <w:sz w:val="24"/>
          <w:szCs w:val="24"/>
        </w:rPr>
      </w:pPr>
      <w:r w:rsidRPr="00D53B4D">
        <w:rPr>
          <w:rFonts w:ascii="Times New Roman" w:hAnsi="Times New Roman" w:cs="Times New Roman"/>
          <w:sz w:val="24"/>
          <w:szCs w:val="24"/>
        </w:rPr>
        <w:t xml:space="preserve">3.3.1. </w:t>
      </w:r>
      <w:r w:rsidR="00184393" w:rsidRPr="00D53B4D">
        <w:rPr>
          <w:rFonts w:ascii="Times New Roman" w:hAnsi="Times New Roman" w:cs="Times New Roman"/>
          <w:sz w:val="24"/>
          <w:szCs w:val="24"/>
        </w:rPr>
        <w:t>O cumprimento dos requisitos para a habilitação e a conformidade de sua proposta com as exigências do edital, como condição de</w:t>
      </w:r>
      <w:r w:rsidR="00184393" w:rsidRPr="00D53B4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84393" w:rsidRPr="00D53B4D">
        <w:rPr>
          <w:rFonts w:ascii="Times New Roman" w:hAnsi="Times New Roman" w:cs="Times New Roman"/>
          <w:sz w:val="24"/>
          <w:szCs w:val="24"/>
        </w:rPr>
        <w:t>participação;</w:t>
      </w:r>
    </w:p>
    <w:p w14:paraId="51554A62" w14:textId="2F29351B" w:rsidR="0086410D" w:rsidRPr="00DA0EF4" w:rsidRDefault="001C3895" w:rsidP="00D53B4D">
      <w:pPr>
        <w:tabs>
          <w:tab w:val="left" w:pos="837"/>
          <w:tab w:val="left" w:pos="8584"/>
          <w:tab w:val="left" w:pos="9072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DA0EF4">
        <w:rPr>
          <w:rFonts w:ascii="Times New Roman" w:hAnsi="Times New Roman" w:cs="Times New Roman"/>
          <w:sz w:val="24"/>
          <w:szCs w:val="24"/>
        </w:rPr>
        <w:t xml:space="preserve">3.3.2. </w:t>
      </w:r>
      <w:r w:rsidR="00184393" w:rsidRPr="00DA0EF4">
        <w:rPr>
          <w:rFonts w:ascii="Times New Roman" w:hAnsi="Times New Roman" w:cs="Times New Roman"/>
          <w:sz w:val="24"/>
          <w:szCs w:val="24"/>
        </w:rPr>
        <w:t xml:space="preserve">O cumprimento dos requisitos legais para a qualificação como microempresa ou empresa de pequeno porte, microempreendedor individual, ou sociedade cooperativa de consumo, se for o caso, estando apto a usufruir do tratamento favorecido estabelecido nos arts. 42 ao 49  da Lei Complementar </w:t>
      </w:r>
      <w:r w:rsidRPr="00DA0EF4">
        <w:rPr>
          <w:rFonts w:ascii="Times New Roman" w:hAnsi="Times New Roman" w:cs="Times New Roman"/>
          <w:sz w:val="24"/>
          <w:szCs w:val="24"/>
        </w:rPr>
        <w:t>nº 123</w:t>
      </w:r>
      <w:r w:rsidR="00184393" w:rsidRPr="00DA0EF4">
        <w:rPr>
          <w:rFonts w:ascii="Times New Roman" w:hAnsi="Times New Roman" w:cs="Times New Roman"/>
          <w:sz w:val="24"/>
          <w:szCs w:val="24"/>
        </w:rPr>
        <w:t xml:space="preserve">  de  2006.</w:t>
      </w:r>
    </w:p>
    <w:p w14:paraId="5013799A" w14:textId="54E45287" w:rsidR="0086410D" w:rsidRPr="0046449A" w:rsidRDefault="0046449A" w:rsidP="00D53B4D">
      <w:pPr>
        <w:pStyle w:val="PargrafodaLista"/>
        <w:tabs>
          <w:tab w:val="left" w:pos="666"/>
          <w:tab w:val="left" w:pos="9141"/>
        </w:tabs>
        <w:spacing w:after="0"/>
        <w:ind w:left="0" w:right="3"/>
        <w:rPr>
          <w:rFonts w:ascii="Times New Roman" w:hAnsi="Times New Roman" w:cs="Times New Roman"/>
          <w:sz w:val="24"/>
          <w:szCs w:val="24"/>
        </w:rPr>
      </w:pPr>
      <w:r w:rsidRPr="0046449A">
        <w:rPr>
          <w:rFonts w:ascii="Times New Roman" w:hAnsi="Times New Roman" w:cs="Times New Roman"/>
          <w:b/>
          <w:sz w:val="24"/>
          <w:szCs w:val="24"/>
        </w:rPr>
        <w:t>3.4</w:t>
      </w:r>
      <w:r w:rsidR="001C3895" w:rsidRPr="0046449A">
        <w:rPr>
          <w:rFonts w:ascii="Times New Roman" w:hAnsi="Times New Roman" w:cs="Times New Roman"/>
          <w:b/>
          <w:sz w:val="24"/>
          <w:szCs w:val="24"/>
        </w:rPr>
        <w:t>.</w:t>
      </w:r>
      <w:r w:rsidR="001C3895" w:rsidRPr="0046449A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46449A">
        <w:rPr>
          <w:rFonts w:ascii="Times New Roman" w:hAnsi="Times New Roman" w:cs="Times New Roman"/>
          <w:sz w:val="24"/>
          <w:szCs w:val="24"/>
        </w:rPr>
        <w:t>Eventuais documentos complementares</w:t>
      </w:r>
      <w:r w:rsidR="00DA0EF4" w:rsidRPr="0046449A">
        <w:rPr>
          <w:rFonts w:ascii="Times New Roman" w:hAnsi="Times New Roman" w:cs="Times New Roman"/>
          <w:sz w:val="24"/>
          <w:szCs w:val="24"/>
        </w:rPr>
        <w:t>, necessários para elucidação da</w:t>
      </w:r>
      <w:r w:rsidR="00184393" w:rsidRPr="0046449A">
        <w:rPr>
          <w:rFonts w:ascii="Times New Roman" w:hAnsi="Times New Roman" w:cs="Times New Roman"/>
          <w:sz w:val="24"/>
          <w:szCs w:val="24"/>
        </w:rPr>
        <w:t xml:space="preserve"> proposta e</w:t>
      </w:r>
      <w:r w:rsidR="00DA0EF4" w:rsidRPr="0046449A">
        <w:rPr>
          <w:rFonts w:ascii="Times New Roman" w:hAnsi="Times New Roman" w:cs="Times New Roman"/>
          <w:sz w:val="24"/>
          <w:szCs w:val="24"/>
        </w:rPr>
        <w:t>/ou</w:t>
      </w:r>
      <w:r w:rsidR="00184393" w:rsidRPr="0046449A">
        <w:rPr>
          <w:rFonts w:ascii="Times New Roman" w:hAnsi="Times New Roman" w:cs="Times New Roman"/>
          <w:sz w:val="24"/>
          <w:szCs w:val="24"/>
        </w:rPr>
        <w:t xml:space="preserve"> </w:t>
      </w:r>
      <w:r w:rsidR="00DA0EF4" w:rsidRPr="0046449A">
        <w:rPr>
          <w:rFonts w:ascii="Times New Roman" w:hAnsi="Times New Roman" w:cs="Times New Roman"/>
          <w:sz w:val="24"/>
          <w:szCs w:val="24"/>
        </w:rPr>
        <w:t xml:space="preserve">documentos de </w:t>
      </w:r>
      <w:r w:rsidR="00184393" w:rsidRPr="0046449A">
        <w:rPr>
          <w:rFonts w:ascii="Times New Roman" w:hAnsi="Times New Roman" w:cs="Times New Roman"/>
          <w:sz w:val="24"/>
          <w:szCs w:val="24"/>
        </w:rPr>
        <w:t xml:space="preserve">habilitação, </w:t>
      </w:r>
      <w:r w:rsidR="00DA0EF4" w:rsidRPr="0046449A">
        <w:rPr>
          <w:rFonts w:ascii="Times New Roman" w:hAnsi="Times New Roman" w:cs="Times New Roman"/>
          <w:sz w:val="24"/>
          <w:szCs w:val="24"/>
        </w:rPr>
        <w:t xml:space="preserve">serão </w:t>
      </w:r>
      <w:r w:rsidR="00184393" w:rsidRPr="0046449A">
        <w:rPr>
          <w:rFonts w:ascii="Times New Roman" w:hAnsi="Times New Roman" w:cs="Times New Roman"/>
          <w:sz w:val="24"/>
          <w:szCs w:val="24"/>
        </w:rPr>
        <w:t>solicitados pelo pregoeiro</w:t>
      </w:r>
      <w:r w:rsidR="00DA0EF4" w:rsidRPr="0046449A">
        <w:rPr>
          <w:rFonts w:ascii="Times New Roman" w:hAnsi="Times New Roman" w:cs="Times New Roman"/>
          <w:sz w:val="24"/>
          <w:szCs w:val="24"/>
        </w:rPr>
        <w:t xml:space="preserve"> através de diligência, e </w:t>
      </w:r>
      <w:r w:rsidR="00184393" w:rsidRPr="0046449A">
        <w:rPr>
          <w:rFonts w:ascii="Times New Roman" w:hAnsi="Times New Roman" w:cs="Times New Roman"/>
          <w:sz w:val="24"/>
          <w:szCs w:val="24"/>
        </w:rPr>
        <w:t>deverão ser encaminhados</w:t>
      </w:r>
      <w:r w:rsidR="00DA0EF4" w:rsidRPr="0046449A">
        <w:rPr>
          <w:rFonts w:ascii="Times New Roman" w:hAnsi="Times New Roman" w:cs="Times New Roman"/>
          <w:sz w:val="24"/>
          <w:szCs w:val="24"/>
        </w:rPr>
        <w:t xml:space="preserve"> (anexados ao sistema</w:t>
      </w:r>
      <w:r>
        <w:rPr>
          <w:rFonts w:ascii="Times New Roman" w:hAnsi="Times New Roman" w:cs="Times New Roman"/>
          <w:sz w:val="24"/>
          <w:szCs w:val="24"/>
        </w:rPr>
        <w:t xml:space="preserve"> eletrônico</w:t>
      </w:r>
      <w:r w:rsidR="00DA0EF4" w:rsidRPr="0046449A">
        <w:rPr>
          <w:rFonts w:ascii="Times New Roman" w:hAnsi="Times New Roman" w:cs="Times New Roman"/>
          <w:sz w:val="24"/>
          <w:szCs w:val="24"/>
        </w:rPr>
        <w:t>)</w:t>
      </w:r>
      <w:r w:rsidR="00184393" w:rsidRPr="0046449A">
        <w:rPr>
          <w:rFonts w:ascii="Times New Roman" w:hAnsi="Times New Roman" w:cs="Times New Roman"/>
          <w:sz w:val="24"/>
          <w:szCs w:val="24"/>
        </w:rPr>
        <w:t xml:space="preserve"> no prazo</w:t>
      </w:r>
      <w:r w:rsidR="00184393" w:rsidRPr="0046449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DA0EF4" w:rsidRPr="0046449A">
        <w:rPr>
          <w:rFonts w:ascii="Times New Roman" w:hAnsi="Times New Roman" w:cs="Times New Roman"/>
          <w:sz w:val="24"/>
          <w:szCs w:val="24"/>
        </w:rPr>
        <w:t>estipulado por este</w:t>
      </w:r>
      <w:r w:rsidR="00184393" w:rsidRPr="0046449A">
        <w:rPr>
          <w:rFonts w:ascii="Times New Roman" w:hAnsi="Times New Roman" w:cs="Times New Roman"/>
          <w:sz w:val="24"/>
          <w:szCs w:val="24"/>
        </w:rPr>
        <w:t>.</w:t>
      </w:r>
    </w:p>
    <w:p w14:paraId="162CE748" w14:textId="77777777" w:rsidR="0086410D" w:rsidRPr="004B39D7" w:rsidRDefault="0086410D" w:rsidP="00F71C1A">
      <w:pPr>
        <w:pStyle w:val="Corpodetexto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BF8D321" w14:textId="47141D55" w:rsidR="0086410D" w:rsidRPr="0046449A" w:rsidRDefault="00C210B6" w:rsidP="00C210B6">
      <w:pPr>
        <w:pStyle w:val="Ttulo1"/>
        <w:tabs>
          <w:tab w:val="left" w:pos="470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46449A">
        <w:rPr>
          <w:rFonts w:ascii="Times New Roman" w:hAnsi="Times New Roman" w:cs="Times New Roman"/>
          <w:sz w:val="24"/>
          <w:szCs w:val="24"/>
        </w:rPr>
        <w:t xml:space="preserve">4. </w:t>
      </w:r>
      <w:r w:rsidR="00184393" w:rsidRPr="0046449A">
        <w:rPr>
          <w:rFonts w:ascii="Times New Roman" w:hAnsi="Times New Roman" w:cs="Times New Roman"/>
          <w:sz w:val="24"/>
          <w:szCs w:val="24"/>
        </w:rPr>
        <w:t>PROPOSTA</w:t>
      </w:r>
    </w:p>
    <w:p w14:paraId="7344686A" w14:textId="06AE91B3" w:rsidR="00CF0B39" w:rsidRPr="00CF0B39" w:rsidRDefault="0046449A" w:rsidP="00CF0B39">
      <w:pPr>
        <w:tabs>
          <w:tab w:val="left" w:pos="693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CF0B39">
        <w:rPr>
          <w:rFonts w:ascii="Times New Roman" w:hAnsi="Times New Roman" w:cs="Times New Roman"/>
          <w:b/>
          <w:sz w:val="24"/>
          <w:szCs w:val="24"/>
        </w:rPr>
        <w:t>4.1.</w:t>
      </w:r>
      <w:r w:rsidRPr="00AD3AB2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AD3AB2">
        <w:rPr>
          <w:rFonts w:ascii="Times New Roman" w:hAnsi="Times New Roman" w:cs="Times New Roman"/>
          <w:sz w:val="24"/>
          <w:szCs w:val="24"/>
        </w:rPr>
        <w:t xml:space="preserve">Os licitantes deverão registrar suas propostas no sistema eletrônico, com a indicação </w:t>
      </w:r>
      <w:r w:rsidR="00AD3AB2" w:rsidRPr="00AD3AB2">
        <w:rPr>
          <w:rFonts w:ascii="Times New Roman" w:hAnsi="Times New Roman" w:cs="Times New Roman"/>
          <w:sz w:val="24"/>
          <w:szCs w:val="24"/>
        </w:rPr>
        <w:t>do roteiro cotado, bem como do valor do km rodado</w:t>
      </w:r>
      <w:r w:rsidR="00184393" w:rsidRPr="00AD3AB2">
        <w:rPr>
          <w:rFonts w:ascii="Times New Roman" w:hAnsi="Times New Roman" w:cs="Times New Roman"/>
          <w:sz w:val="24"/>
          <w:szCs w:val="24"/>
        </w:rPr>
        <w:t xml:space="preserve"> e</w:t>
      </w:r>
      <w:r w:rsidR="00AD3AB2" w:rsidRPr="00AD3AB2">
        <w:rPr>
          <w:rFonts w:ascii="Times New Roman" w:hAnsi="Times New Roman" w:cs="Times New Roman"/>
          <w:sz w:val="24"/>
          <w:szCs w:val="24"/>
        </w:rPr>
        <w:t xml:space="preserve"> do total estimado do item</w:t>
      </w:r>
      <w:r w:rsidR="00184393" w:rsidRPr="00AD3AB2">
        <w:rPr>
          <w:rFonts w:ascii="Times New Roman" w:hAnsi="Times New Roman" w:cs="Times New Roman"/>
          <w:sz w:val="24"/>
          <w:szCs w:val="24"/>
        </w:rPr>
        <w:t>,</w:t>
      </w:r>
      <w:r w:rsidR="00AD3AB2" w:rsidRPr="00AD3AB2">
        <w:rPr>
          <w:rFonts w:ascii="Times New Roman" w:hAnsi="Times New Roman" w:cs="Times New Roman"/>
          <w:sz w:val="24"/>
          <w:szCs w:val="24"/>
        </w:rPr>
        <w:t xml:space="preserve"> já inclusos todos os custos especificados na planilha do Anexo I</w:t>
      </w:r>
      <w:r w:rsidR="003B0B35">
        <w:rPr>
          <w:rFonts w:ascii="Times New Roman" w:hAnsi="Times New Roman" w:cs="Times New Roman"/>
          <w:sz w:val="24"/>
          <w:szCs w:val="24"/>
        </w:rPr>
        <w:t>II</w:t>
      </w:r>
      <w:r w:rsidR="00AD3AB2" w:rsidRPr="00AD3AB2">
        <w:rPr>
          <w:rFonts w:ascii="Times New Roman" w:hAnsi="Times New Roman" w:cs="Times New Roman"/>
          <w:sz w:val="24"/>
          <w:szCs w:val="24"/>
        </w:rPr>
        <w:t>.</w:t>
      </w:r>
    </w:p>
    <w:p w14:paraId="2266AE3C" w14:textId="6EAC9E40" w:rsidR="00CF0B39" w:rsidRPr="00154F1A" w:rsidRDefault="00CF0B39" w:rsidP="00CF0B39">
      <w:pPr>
        <w:pStyle w:val="PargrafodaLista"/>
        <w:tabs>
          <w:tab w:val="left" w:pos="690"/>
        </w:tabs>
        <w:spacing w:after="0"/>
        <w:ind w:left="0" w:right="3"/>
        <w:rPr>
          <w:rFonts w:ascii="Times New Roman" w:hAnsi="Times New Roman" w:cs="Times New Roman"/>
          <w:sz w:val="24"/>
          <w:szCs w:val="24"/>
        </w:rPr>
      </w:pPr>
      <w:r w:rsidRPr="00154F1A">
        <w:rPr>
          <w:rFonts w:ascii="Times New Roman" w:hAnsi="Times New Roman" w:cs="Times New Roman"/>
          <w:b/>
          <w:sz w:val="24"/>
          <w:szCs w:val="24"/>
        </w:rPr>
        <w:t>4.2.</w:t>
      </w:r>
      <w:r w:rsidRPr="00154F1A">
        <w:rPr>
          <w:rFonts w:ascii="Times New Roman" w:hAnsi="Times New Roman" w:cs="Times New Roman"/>
          <w:sz w:val="24"/>
          <w:szCs w:val="24"/>
        </w:rPr>
        <w:t xml:space="preserve"> </w:t>
      </w:r>
      <w:r w:rsidR="00090885" w:rsidRPr="00154F1A">
        <w:rPr>
          <w:rFonts w:ascii="Times New Roman" w:hAnsi="Times New Roman" w:cs="Times New Roman"/>
          <w:sz w:val="24"/>
          <w:szCs w:val="24"/>
        </w:rPr>
        <w:t xml:space="preserve">A planilha de custos do transporte escolar deverá conter a composição total dos custos, nos moldes do Anexo </w:t>
      </w:r>
      <w:r w:rsidR="00154F1A" w:rsidRPr="00154F1A">
        <w:rPr>
          <w:rFonts w:ascii="Times New Roman" w:hAnsi="Times New Roman" w:cs="Times New Roman"/>
          <w:sz w:val="24"/>
          <w:szCs w:val="24"/>
        </w:rPr>
        <w:t>III</w:t>
      </w:r>
      <w:r w:rsidR="00090885" w:rsidRPr="00154F1A">
        <w:rPr>
          <w:rFonts w:ascii="Times New Roman" w:hAnsi="Times New Roman" w:cs="Times New Roman"/>
          <w:sz w:val="24"/>
          <w:szCs w:val="24"/>
        </w:rPr>
        <w:t>, compatíveis com os custos correspondentes ao serviço a ser prestado</w:t>
      </w:r>
      <w:r w:rsidR="006347AA" w:rsidRPr="00154F1A">
        <w:rPr>
          <w:rFonts w:ascii="Times New Roman" w:hAnsi="Times New Roman" w:cs="Times New Roman"/>
          <w:sz w:val="24"/>
          <w:szCs w:val="24"/>
        </w:rPr>
        <w:t xml:space="preserve"> e</w:t>
      </w:r>
      <w:r w:rsidR="00090885" w:rsidRPr="00154F1A">
        <w:rPr>
          <w:rFonts w:ascii="Times New Roman" w:hAnsi="Times New Roman" w:cs="Times New Roman"/>
          <w:sz w:val="24"/>
          <w:szCs w:val="24"/>
        </w:rPr>
        <w:t xml:space="preserve"> </w:t>
      </w:r>
      <w:r w:rsidR="00EC7B2B" w:rsidRPr="00154F1A">
        <w:rPr>
          <w:rFonts w:ascii="Times New Roman" w:hAnsi="Times New Roman" w:cs="Times New Roman"/>
          <w:sz w:val="24"/>
          <w:szCs w:val="24"/>
        </w:rPr>
        <w:t xml:space="preserve">o </w:t>
      </w:r>
      <w:r w:rsidR="00090885" w:rsidRPr="00154F1A">
        <w:rPr>
          <w:rFonts w:ascii="Times New Roman" w:hAnsi="Times New Roman" w:cs="Times New Roman"/>
          <w:sz w:val="24"/>
          <w:szCs w:val="24"/>
        </w:rPr>
        <w:t>veículo utilizado no transporte.</w:t>
      </w:r>
    </w:p>
    <w:p w14:paraId="6501E83C" w14:textId="77777777" w:rsidR="00EC7B2B" w:rsidRPr="00154F1A" w:rsidRDefault="00090885" w:rsidP="00CF0B39">
      <w:pPr>
        <w:pStyle w:val="PargrafodaLista"/>
        <w:tabs>
          <w:tab w:val="left" w:pos="690"/>
        </w:tabs>
        <w:spacing w:after="0"/>
        <w:ind w:left="0" w:right="3"/>
        <w:rPr>
          <w:rFonts w:ascii="Times New Roman" w:hAnsi="Times New Roman" w:cs="Times New Roman"/>
          <w:sz w:val="24"/>
          <w:szCs w:val="24"/>
        </w:rPr>
      </w:pPr>
      <w:r w:rsidRPr="00154F1A">
        <w:rPr>
          <w:rFonts w:ascii="Times New Roman" w:hAnsi="Times New Roman" w:cs="Times New Roman"/>
          <w:sz w:val="24"/>
          <w:szCs w:val="24"/>
        </w:rPr>
        <w:t>4.2.1. A planilha de custos de cada item</w:t>
      </w:r>
      <w:r w:rsidR="00EC7B2B" w:rsidRPr="00154F1A">
        <w:rPr>
          <w:rFonts w:ascii="Times New Roman" w:hAnsi="Times New Roman" w:cs="Times New Roman"/>
          <w:sz w:val="24"/>
          <w:szCs w:val="24"/>
        </w:rPr>
        <w:t xml:space="preserve"> (roteiro)</w:t>
      </w:r>
      <w:r w:rsidRPr="00154F1A">
        <w:rPr>
          <w:rFonts w:ascii="Times New Roman" w:hAnsi="Times New Roman" w:cs="Times New Roman"/>
          <w:sz w:val="24"/>
          <w:szCs w:val="24"/>
        </w:rPr>
        <w:t xml:space="preserve"> cotado deverá ser </w:t>
      </w:r>
      <w:r w:rsidRPr="00154F1A">
        <w:rPr>
          <w:rFonts w:ascii="Times New Roman" w:hAnsi="Times New Roman" w:cs="Times New Roman"/>
          <w:sz w:val="24"/>
          <w:szCs w:val="24"/>
          <w:u w:val="single"/>
        </w:rPr>
        <w:t>anexada junto aos documentos de habilitação</w:t>
      </w:r>
      <w:r w:rsidRPr="00154F1A">
        <w:rPr>
          <w:rFonts w:ascii="Times New Roman" w:hAnsi="Times New Roman" w:cs="Times New Roman"/>
          <w:sz w:val="24"/>
          <w:szCs w:val="24"/>
        </w:rPr>
        <w:t xml:space="preserve">, </w:t>
      </w:r>
      <w:r w:rsidRPr="00154F1A">
        <w:rPr>
          <w:rFonts w:ascii="Times New Roman" w:hAnsi="Times New Roman" w:cs="Times New Roman"/>
          <w:b/>
          <w:sz w:val="24"/>
          <w:szCs w:val="24"/>
        </w:rPr>
        <w:t>datada e assinada</w:t>
      </w:r>
      <w:r w:rsidRPr="00154F1A">
        <w:rPr>
          <w:rFonts w:ascii="Times New Roman" w:hAnsi="Times New Roman" w:cs="Times New Roman"/>
          <w:sz w:val="24"/>
          <w:szCs w:val="24"/>
        </w:rPr>
        <w:t xml:space="preserve"> pelo representante legal da empresa, e deverá conter:</w:t>
      </w:r>
    </w:p>
    <w:p w14:paraId="6F29B8F9" w14:textId="2D38DC00" w:rsidR="00090885" w:rsidRPr="00154F1A" w:rsidRDefault="00090885" w:rsidP="00CF0B39">
      <w:pPr>
        <w:pStyle w:val="PargrafodaLista"/>
        <w:tabs>
          <w:tab w:val="left" w:pos="690"/>
        </w:tabs>
        <w:spacing w:after="0"/>
        <w:ind w:left="0" w:right="3"/>
        <w:rPr>
          <w:rFonts w:ascii="Times New Roman" w:hAnsi="Times New Roman" w:cs="Times New Roman"/>
          <w:sz w:val="24"/>
          <w:szCs w:val="24"/>
        </w:rPr>
      </w:pPr>
      <w:r w:rsidRPr="00154F1A">
        <w:rPr>
          <w:rFonts w:ascii="Times New Roman" w:hAnsi="Times New Roman" w:cs="Times New Roman"/>
          <w:sz w:val="24"/>
          <w:szCs w:val="24"/>
        </w:rPr>
        <w:t>a) a identificação da empresa licitante;</w:t>
      </w:r>
    </w:p>
    <w:p w14:paraId="349FC7E5" w14:textId="15804892" w:rsidR="00090885" w:rsidRPr="00154F1A" w:rsidRDefault="00090885" w:rsidP="00CF0B39">
      <w:pPr>
        <w:pStyle w:val="PargrafodaLista"/>
        <w:tabs>
          <w:tab w:val="left" w:pos="690"/>
        </w:tabs>
        <w:spacing w:after="0"/>
        <w:ind w:left="0" w:right="3"/>
        <w:rPr>
          <w:rFonts w:ascii="Times New Roman" w:hAnsi="Times New Roman" w:cs="Times New Roman"/>
          <w:sz w:val="24"/>
          <w:szCs w:val="24"/>
        </w:rPr>
      </w:pPr>
      <w:r w:rsidRPr="00154F1A">
        <w:rPr>
          <w:rFonts w:ascii="Times New Roman" w:hAnsi="Times New Roman" w:cs="Times New Roman"/>
          <w:sz w:val="24"/>
          <w:szCs w:val="24"/>
        </w:rPr>
        <w:t>b) a referência do veículo a ser utilizado pela empresa no roteiro cotado, com no mínimo a informação de tipo</w:t>
      </w:r>
      <w:r w:rsidR="00513207" w:rsidRPr="00154F1A">
        <w:rPr>
          <w:rFonts w:ascii="Times New Roman" w:hAnsi="Times New Roman" w:cs="Times New Roman"/>
          <w:sz w:val="24"/>
          <w:szCs w:val="24"/>
        </w:rPr>
        <w:t xml:space="preserve"> de veículo e ano de fabricação;</w:t>
      </w:r>
    </w:p>
    <w:p w14:paraId="7A9A88D5" w14:textId="3A904825" w:rsidR="00513207" w:rsidRPr="00154F1A" w:rsidRDefault="00513207" w:rsidP="00CF0B39">
      <w:pPr>
        <w:pStyle w:val="PargrafodaLista"/>
        <w:tabs>
          <w:tab w:val="left" w:pos="690"/>
        </w:tabs>
        <w:spacing w:after="0"/>
        <w:ind w:left="0" w:right="3"/>
        <w:rPr>
          <w:rFonts w:ascii="Times New Roman" w:hAnsi="Times New Roman" w:cs="Times New Roman"/>
          <w:sz w:val="24"/>
          <w:szCs w:val="24"/>
        </w:rPr>
      </w:pPr>
      <w:r w:rsidRPr="00154F1A">
        <w:rPr>
          <w:rFonts w:ascii="Times New Roman" w:hAnsi="Times New Roman" w:cs="Times New Roman"/>
          <w:sz w:val="24"/>
          <w:szCs w:val="24"/>
        </w:rPr>
        <w:t xml:space="preserve">c) </w:t>
      </w:r>
      <w:r w:rsidR="00F1366C" w:rsidRPr="00154F1A">
        <w:rPr>
          <w:rFonts w:ascii="Times New Roman" w:hAnsi="Times New Roman" w:cs="Times New Roman"/>
          <w:sz w:val="24"/>
          <w:szCs w:val="24"/>
        </w:rPr>
        <w:t xml:space="preserve">a informação, caso a licitante seja optante pelo Simples Nacional, da faixa a qual se </w:t>
      </w:r>
      <w:r w:rsidR="00F1366C" w:rsidRPr="00154F1A">
        <w:rPr>
          <w:rFonts w:ascii="Times New Roman" w:hAnsi="Times New Roman" w:cs="Times New Roman"/>
          <w:sz w:val="24"/>
          <w:szCs w:val="24"/>
        </w:rPr>
        <w:lastRenderedPageBreak/>
        <w:t>enquadra no Anexo III da Lei Complementar 123/2006.</w:t>
      </w:r>
    </w:p>
    <w:p w14:paraId="58E913C3" w14:textId="6EAFB18B" w:rsidR="00090885" w:rsidRPr="00154F1A" w:rsidRDefault="009C4B8C" w:rsidP="00CF0B39">
      <w:pPr>
        <w:pStyle w:val="PargrafodaLista"/>
        <w:tabs>
          <w:tab w:val="left" w:pos="690"/>
        </w:tabs>
        <w:spacing w:after="0"/>
        <w:ind w:left="0" w:right="3"/>
        <w:rPr>
          <w:rFonts w:ascii="Times New Roman" w:hAnsi="Times New Roman" w:cs="Times New Roman"/>
          <w:sz w:val="24"/>
          <w:szCs w:val="24"/>
        </w:rPr>
      </w:pPr>
      <w:r w:rsidRPr="00154F1A">
        <w:rPr>
          <w:rFonts w:ascii="Times New Roman" w:hAnsi="Times New Roman" w:cs="Times New Roman"/>
          <w:sz w:val="24"/>
          <w:szCs w:val="24"/>
        </w:rPr>
        <w:t xml:space="preserve">4.2.2. </w:t>
      </w:r>
      <w:r w:rsidR="006347AA" w:rsidRPr="00154F1A">
        <w:rPr>
          <w:rFonts w:ascii="Times New Roman" w:hAnsi="Times New Roman" w:cs="Times New Roman"/>
          <w:sz w:val="24"/>
          <w:szCs w:val="24"/>
        </w:rPr>
        <w:t xml:space="preserve">Todos os custos informados para a composição do valor do km rodado devem </w:t>
      </w:r>
      <w:r w:rsidR="00154F1A" w:rsidRPr="00154F1A">
        <w:rPr>
          <w:rFonts w:ascii="Times New Roman" w:hAnsi="Times New Roman" w:cs="Times New Roman"/>
          <w:sz w:val="24"/>
          <w:szCs w:val="24"/>
        </w:rPr>
        <w:t>ser</w:t>
      </w:r>
      <w:r w:rsidR="006347AA" w:rsidRPr="00154F1A">
        <w:rPr>
          <w:rFonts w:ascii="Times New Roman" w:hAnsi="Times New Roman" w:cs="Times New Roman"/>
          <w:sz w:val="24"/>
          <w:szCs w:val="24"/>
        </w:rPr>
        <w:t xml:space="preserve"> exequíveis</w:t>
      </w:r>
      <w:r w:rsidR="002E6E2C" w:rsidRPr="00154F1A">
        <w:rPr>
          <w:rFonts w:ascii="Times New Roman" w:hAnsi="Times New Roman" w:cs="Times New Roman"/>
          <w:sz w:val="24"/>
          <w:szCs w:val="24"/>
        </w:rPr>
        <w:t>, para que satisfaçam plenamente a execução do contrato.</w:t>
      </w:r>
    </w:p>
    <w:p w14:paraId="20881731" w14:textId="4286DDBE" w:rsidR="00CF0B39" w:rsidRPr="00154F1A" w:rsidRDefault="009C4B8C" w:rsidP="00503336">
      <w:pPr>
        <w:tabs>
          <w:tab w:val="left" w:pos="690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154F1A">
        <w:rPr>
          <w:rFonts w:ascii="Times New Roman" w:hAnsi="Times New Roman" w:cs="Times New Roman"/>
          <w:sz w:val="24"/>
          <w:szCs w:val="24"/>
        </w:rPr>
        <w:t>4.2.3.</w:t>
      </w:r>
      <w:r w:rsidR="00503336" w:rsidRPr="00154F1A">
        <w:rPr>
          <w:rFonts w:ascii="Times New Roman" w:hAnsi="Times New Roman" w:cs="Times New Roman"/>
          <w:sz w:val="24"/>
          <w:szCs w:val="24"/>
        </w:rPr>
        <w:t xml:space="preserve"> </w:t>
      </w:r>
      <w:r w:rsidR="00CF0B39" w:rsidRPr="00154F1A">
        <w:rPr>
          <w:rFonts w:ascii="Times New Roman" w:hAnsi="Times New Roman" w:cs="Times New Roman"/>
          <w:sz w:val="24"/>
          <w:szCs w:val="24"/>
        </w:rPr>
        <w:t>As empresas dos regimes de tributação do lucro real ou presumido devem informar para a composição do BDI suas respectivas alíquotas de PIS e COFINS, bem como a alíquota de ISS. As empresas optantes pelo Simples Nacional deverão apresentar os percentuais de ISS, PIS e COFINS discriminados na composição do BDI que sejam compatíveis com as alíquotas a que a empresa está obrigada a recolher, previstas no Anexo III da Lei Complementar 123/2006.</w:t>
      </w:r>
    </w:p>
    <w:p w14:paraId="5573BF1D" w14:textId="7E0BD5A7" w:rsidR="0046449A" w:rsidRDefault="009C4B8C" w:rsidP="002E6E2C">
      <w:pPr>
        <w:tabs>
          <w:tab w:val="left" w:pos="690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BB19E7">
        <w:rPr>
          <w:rFonts w:ascii="Times New Roman" w:hAnsi="Times New Roman" w:cs="Times New Roman"/>
          <w:b/>
          <w:sz w:val="24"/>
          <w:szCs w:val="24"/>
        </w:rPr>
        <w:t>4.</w:t>
      </w:r>
      <w:r w:rsidR="005A0900" w:rsidRPr="00BB19E7">
        <w:rPr>
          <w:rFonts w:ascii="Times New Roman" w:hAnsi="Times New Roman" w:cs="Times New Roman"/>
          <w:b/>
          <w:sz w:val="24"/>
          <w:szCs w:val="24"/>
        </w:rPr>
        <w:t>3</w:t>
      </w:r>
      <w:r w:rsidR="002E6E2C" w:rsidRPr="00BB19E7">
        <w:rPr>
          <w:rFonts w:ascii="Times New Roman" w:hAnsi="Times New Roman" w:cs="Times New Roman"/>
          <w:b/>
          <w:sz w:val="24"/>
          <w:szCs w:val="24"/>
        </w:rPr>
        <w:t>.</w:t>
      </w:r>
      <w:r w:rsidR="002E6E2C" w:rsidRPr="00154F1A">
        <w:rPr>
          <w:rFonts w:ascii="Times New Roman" w:hAnsi="Times New Roman" w:cs="Times New Roman"/>
          <w:sz w:val="24"/>
          <w:szCs w:val="24"/>
        </w:rPr>
        <w:t xml:space="preserve"> </w:t>
      </w:r>
      <w:r w:rsidR="0046449A" w:rsidRPr="00154F1A">
        <w:rPr>
          <w:rFonts w:ascii="Times New Roman" w:hAnsi="Times New Roman" w:cs="Times New Roman"/>
          <w:sz w:val="24"/>
          <w:szCs w:val="24"/>
        </w:rPr>
        <w:t>O prazo de validade da proposta é de 60 dias, a contar da data de abertura da sessão do pregão, estabelecida no preâmbulo desse</w:t>
      </w:r>
      <w:r w:rsidR="0046449A" w:rsidRPr="00154F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6449A" w:rsidRPr="00154F1A">
        <w:rPr>
          <w:rFonts w:ascii="Times New Roman" w:hAnsi="Times New Roman" w:cs="Times New Roman"/>
          <w:sz w:val="24"/>
          <w:szCs w:val="24"/>
        </w:rPr>
        <w:t>edital.</w:t>
      </w:r>
    </w:p>
    <w:p w14:paraId="6A0EAB2C" w14:textId="5BBD6B41" w:rsidR="00154F1A" w:rsidRPr="00154F1A" w:rsidRDefault="00154F1A" w:rsidP="002E6E2C">
      <w:pPr>
        <w:tabs>
          <w:tab w:val="left" w:pos="690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BB19E7">
        <w:rPr>
          <w:rFonts w:ascii="Times New Roman" w:hAnsi="Times New Roman" w:cs="Times New Roman"/>
          <w:b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 xml:space="preserve"> O não atendimento ao item 4 deste Edital acarreta a desclassificação imediata da licitante.</w:t>
      </w:r>
    </w:p>
    <w:p w14:paraId="2110A00C" w14:textId="77777777" w:rsidR="0086410D" w:rsidRPr="00154F1A" w:rsidRDefault="0086410D" w:rsidP="00F71C1A">
      <w:pPr>
        <w:pStyle w:val="Corpodetexto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3DB911" w14:textId="07DBB517" w:rsidR="0086410D" w:rsidRPr="00EC7B2B" w:rsidRDefault="00EC7B2B" w:rsidP="00EC7B2B">
      <w:pPr>
        <w:pStyle w:val="Ttulo1"/>
        <w:tabs>
          <w:tab w:val="left" w:pos="470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EC7B2B">
        <w:rPr>
          <w:rFonts w:ascii="Times New Roman" w:hAnsi="Times New Roman" w:cs="Times New Roman"/>
          <w:sz w:val="24"/>
          <w:szCs w:val="24"/>
        </w:rPr>
        <w:t xml:space="preserve">5. </w:t>
      </w:r>
      <w:r w:rsidR="00184393" w:rsidRPr="00EC7B2B">
        <w:rPr>
          <w:rFonts w:ascii="Times New Roman" w:hAnsi="Times New Roman" w:cs="Times New Roman"/>
          <w:sz w:val="24"/>
          <w:szCs w:val="24"/>
        </w:rPr>
        <w:t>DOCUMENTOS DE</w:t>
      </w:r>
      <w:r w:rsidR="00184393" w:rsidRPr="00EC7B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84393" w:rsidRPr="00EC7B2B">
        <w:rPr>
          <w:rFonts w:ascii="Times New Roman" w:hAnsi="Times New Roman" w:cs="Times New Roman"/>
          <w:sz w:val="24"/>
          <w:szCs w:val="24"/>
        </w:rPr>
        <w:t>HABILITAÇÃO</w:t>
      </w:r>
    </w:p>
    <w:p w14:paraId="04F18F25" w14:textId="50205E57" w:rsidR="0086410D" w:rsidRPr="0057285B" w:rsidRDefault="0057285B" w:rsidP="0057285B">
      <w:pPr>
        <w:tabs>
          <w:tab w:val="left" w:pos="758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5A0900">
        <w:rPr>
          <w:rFonts w:ascii="Times New Roman" w:hAnsi="Times New Roman" w:cs="Times New Roman"/>
          <w:b/>
          <w:sz w:val="24"/>
          <w:szCs w:val="24"/>
        </w:rPr>
        <w:t>5.1.</w:t>
      </w:r>
      <w:r w:rsidRPr="0057285B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57285B">
        <w:rPr>
          <w:rFonts w:ascii="Times New Roman" w:hAnsi="Times New Roman" w:cs="Times New Roman"/>
          <w:sz w:val="24"/>
          <w:szCs w:val="24"/>
        </w:rPr>
        <w:t>Para fins de habilitação neste pregão, a licitante deverá enviar os seguintes documentos, observando o procedimento disposto no item 3 deste</w:t>
      </w:r>
      <w:r w:rsidR="00184393" w:rsidRPr="0057285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184393" w:rsidRPr="0057285B">
        <w:rPr>
          <w:rFonts w:ascii="Times New Roman" w:hAnsi="Times New Roman" w:cs="Times New Roman"/>
          <w:sz w:val="24"/>
          <w:szCs w:val="24"/>
        </w:rPr>
        <w:t>Edital:</w:t>
      </w:r>
    </w:p>
    <w:p w14:paraId="420D1EA0" w14:textId="3D0DE185" w:rsidR="0086410D" w:rsidRPr="0057285B" w:rsidRDefault="0057285B" w:rsidP="0057285B">
      <w:pPr>
        <w:tabs>
          <w:tab w:val="left" w:pos="902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57285B">
        <w:rPr>
          <w:rFonts w:ascii="Times New Roman" w:hAnsi="Times New Roman" w:cs="Times New Roman"/>
          <w:sz w:val="24"/>
          <w:szCs w:val="24"/>
        </w:rPr>
        <w:t xml:space="preserve">5.1.1. </w:t>
      </w:r>
      <w:r w:rsidR="00184393" w:rsidRPr="0057285B">
        <w:rPr>
          <w:rFonts w:ascii="Times New Roman" w:hAnsi="Times New Roman" w:cs="Times New Roman"/>
          <w:sz w:val="24"/>
          <w:szCs w:val="24"/>
        </w:rPr>
        <w:t>Declaração que atende ao disposto no artigo 7°, inciso XXXIII, da Constituição Federal, conforme o modelo do Decreto Federal n°</w:t>
      </w:r>
      <w:r w:rsidR="00184393" w:rsidRPr="0057285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84393" w:rsidRPr="0057285B">
        <w:rPr>
          <w:rFonts w:ascii="Times New Roman" w:hAnsi="Times New Roman" w:cs="Times New Roman"/>
          <w:sz w:val="24"/>
          <w:szCs w:val="24"/>
        </w:rPr>
        <w:t>4.358/2002;</w:t>
      </w:r>
    </w:p>
    <w:p w14:paraId="2CD26B2B" w14:textId="10FB4372" w:rsidR="00694D2A" w:rsidRPr="005A0900" w:rsidRDefault="0057285B" w:rsidP="0057285B">
      <w:pPr>
        <w:tabs>
          <w:tab w:val="left" w:pos="902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5A0900">
        <w:rPr>
          <w:rFonts w:ascii="Times New Roman" w:hAnsi="Times New Roman" w:cs="Times New Roman"/>
          <w:sz w:val="24"/>
          <w:szCs w:val="24"/>
        </w:rPr>
        <w:t xml:space="preserve">5.1.2. </w:t>
      </w:r>
      <w:r w:rsidR="00694D2A" w:rsidRPr="005A0900">
        <w:rPr>
          <w:rFonts w:ascii="Times New Roman" w:hAnsi="Times New Roman" w:cs="Times New Roman"/>
          <w:sz w:val="24"/>
          <w:szCs w:val="24"/>
        </w:rPr>
        <w:t xml:space="preserve">Declaração de que possui disponibilidade de veículos para a prestação de serviços </w:t>
      </w:r>
      <w:r w:rsidRPr="005A0900">
        <w:rPr>
          <w:rFonts w:ascii="Times New Roman" w:hAnsi="Times New Roman" w:cs="Times New Roman"/>
          <w:sz w:val="24"/>
          <w:szCs w:val="24"/>
        </w:rPr>
        <w:t xml:space="preserve">ora </w:t>
      </w:r>
      <w:r w:rsidR="00694D2A" w:rsidRPr="005A0900">
        <w:rPr>
          <w:rFonts w:ascii="Times New Roman" w:hAnsi="Times New Roman" w:cs="Times New Roman"/>
          <w:sz w:val="24"/>
          <w:szCs w:val="24"/>
        </w:rPr>
        <w:t>licitada</w:t>
      </w:r>
      <w:r w:rsidRPr="005A0900">
        <w:rPr>
          <w:rFonts w:ascii="Times New Roman" w:hAnsi="Times New Roman" w:cs="Times New Roman"/>
          <w:sz w:val="24"/>
          <w:szCs w:val="24"/>
        </w:rPr>
        <w:t xml:space="preserve">, por todo o período de vigência contratual, bem como de </w:t>
      </w:r>
      <w:r w:rsidR="005A0900" w:rsidRPr="005A0900">
        <w:rPr>
          <w:rFonts w:ascii="Times New Roman" w:hAnsi="Times New Roman" w:cs="Times New Roman"/>
          <w:sz w:val="24"/>
          <w:szCs w:val="24"/>
        </w:rPr>
        <w:t>possuir</w:t>
      </w:r>
      <w:r w:rsidRPr="005A0900">
        <w:rPr>
          <w:rFonts w:ascii="Times New Roman" w:hAnsi="Times New Roman" w:cs="Times New Roman"/>
          <w:sz w:val="24"/>
          <w:szCs w:val="24"/>
        </w:rPr>
        <w:t xml:space="preserve"> disponibilidade de veículos</w:t>
      </w:r>
      <w:r w:rsidR="005A0900" w:rsidRPr="005A0900">
        <w:rPr>
          <w:rFonts w:ascii="Times New Roman" w:hAnsi="Times New Roman" w:cs="Times New Roman"/>
          <w:sz w:val="24"/>
          <w:szCs w:val="24"/>
        </w:rPr>
        <w:t xml:space="preserve"> para substituição nos casos de necessidade</w:t>
      </w:r>
      <w:r w:rsidR="00694D2A" w:rsidRPr="005A0900">
        <w:rPr>
          <w:rFonts w:ascii="Times New Roman" w:hAnsi="Times New Roman" w:cs="Times New Roman"/>
          <w:sz w:val="24"/>
          <w:szCs w:val="24"/>
        </w:rPr>
        <w:t>;</w:t>
      </w:r>
    </w:p>
    <w:p w14:paraId="1C56A09A" w14:textId="31ABF3CE" w:rsidR="006E50FA" w:rsidRPr="005A0900" w:rsidRDefault="0057285B" w:rsidP="0057285B">
      <w:pPr>
        <w:tabs>
          <w:tab w:val="left" w:pos="902"/>
        </w:tabs>
        <w:spacing w:after="0"/>
        <w:ind w:right="3"/>
        <w:rPr>
          <w:rFonts w:ascii="Times New Roman" w:hAnsi="Times New Roman" w:cs="Times New Roman"/>
          <w:sz w:val="24"/>
          <w:szCs w:val="24"/>
        </w:rPr>
      </w:pPr>
      <w:r w:rsidRPr="005A0900">
        <w:rPr>
          <w:rFonts w:ascii="Times New Roman" w:hAnsi="Times New Roman"/>
          <w:bCs/>
          <w:sz w:val="24"/>
          <w:szCs w:val="24"/>
          <w:lang w:val="pt-BR"/>
        </w:rPr>
        <w:t xml:space="preserve">5.1.3. </w:t>
      </w:r>
      <w:r w:rsidR="005A0900" w:rsidRPr="005A0900">
        <w:rPr>
          <w:rFonts w:ascii="Times New Roman" w:hAnsi="Times New Roman"/>
          <w:bCs/>
          <w:sz w:val="24"/>
          <w:szCs w:val="24"/>
          <w:lang w:val="pt-BR"/>
        </w:rPr>
        <w:t>Planilha de custos e quantitativos referente à proposta inicial de cada roteiro, conforme descrito no item 4.2 deste Edital</w:t>
      </w:r>
      <w:r w:rsidR="005A0900" w:rsidRPr="005A0900">
        <w:rPr>
          <w:rFonts w:ascii="Times New Roman" w:hAnsi="Times New Roman"/>
          <w:sz w:val="24"/>
          <w:szCs w:val="24"/>
          <w:lang w:val="pt-BR"/>
        </w:rPr>
        <w:t>;</w:t>
      </w:r>
    </w:p>
    <w:p w14:paraId="31A93255" w14:textId="5669DE95" w:rsidR="00934DF9" w:rsidRPr="00F82B4F" w:rsidRDefault="005A0900" w:rsidP="00F71C1A">
      <w:pPr>
        <w:tabs>
          <w:tab w:val="left" w:pos="902"/>
        </w:tabs>
        <w:spacing w:after="0"/>
        <w:ind w:right="225"/>
        <w:rPr>
          <w:rFonts w:ascii="Times New Roman" w:hAnsi="Times New Roman" w:cs="Times New Roman"/>
          <w:sz w:val="24"/>
          <w:szCs w:val="24"/>
        </w:rPr>
      </w:pPr>
      <w:r w:rsidRPr="00F82B4F">
        <w:rPr>
          <w:rFonts w:ascii="Times New Roman" w:hAnsi="Times New Roman" w:cs="Times New Roman"/>
          <w:sz w:val="24"/>
          <w:szCs w:val="24"/>
        </w:rPr>
        <w:t xml:space="preserve">5.1.4. Quanto a </w:t>
      </w:r>
      <w:r w:rsidRPr="00F82B4F">
        <w:rPr>
          <w:rFonts w:ascii="Times New Roman" w:hAnsi="Times New Roman" w:cs="Times New Roman"/>
          <w:b/>
          <w:sz w:val="24"/>
          <w:szCs w:val="24"/>
        </w:rPr>
        <w:t>Habilitação Jurídica</w:t>
      </w:r>
      <w:r w:rsidRPr="00F82B4F">
        <w:rPr>
          <w:rFonts w:ascii="Times New Roman" w:hAnsi="Times New Roman" w:cs="Times New Roman"/>
          <w:sz w:val="24"/>
          <w:szCs w:val="24"/>
        </w:rPr>
        <w:t>:</w:t>
      </w:r>
    </w:p>
    <w:p w14:paraId="236A2FFC" w14:textId="4EB3E175" w:rsidR="0086410D" w:rsidRPr="00F82B4F" w:rsidRDefault="00F82B4F" w:rsidP="00F82B4F">
      <w:pPr>
        <w:tabs>
          <w:tab w:val="left" w:pos="48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2B4F">
        <w:rPr>
          <w:rFonts w:ascii="Times New Roman" w:hAnsi="Times New Roman" w:cs="Times New Roman"/>
          <w:sz w:val="24"/>
          <w:szCs w:val="24"/>
        </w:rPr>
        <w:t xml:space="preserve">a) </w:t>
      </w:r>
      <w:r w:rsidR="00184393" w:rsidRPr="00F82B4F">
        <w:rPr>
          <w:rFonts w:ascii="Times New Roman" w:hAnsi="Times New Roman" w:cs="Times New Roman"/>
          <w:sz w:val="24"/>
          <w:szCs w:val="24"/>
        </w:rPr>
        <w:t>registro comercial, no caso de empresa</w:t>
      </w:r>
      <w:r w:rsidR="00184393" w:rsidRPr="00F82B4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184393" w:rsidRPr="00F82B4F">
        <w:rPr>
          <w:rFonts w:ascii="Times New Roman" w:hAnsi="Times New Roman" w:cs="Times New Roman"/>
          <w:sz w:val="24"/>
          <w:szCs w:val="24"/>
        </w:rPr>
        <w:t>individual;</w:t>
      </w:r>
    </w:p>
    <w:p w14:paraId="3BBF9B42" w14:textId="6C6A98D4" w:rsidR="0086410D" w:rsidRPr="003B0B35" w:rsidRDefault="00F82B4F" w:rsidP="00F82B4F">
      <w:pPr>
        <w:tabs>
          <w:tab w:val="left" w:pos="0"/>
          <w:tab w:val="left" w:pos="9072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3B0B35">
        <w:rPr>
          <w:rFonts w:ascii="Times New Roman" w:hAnsi="Times New Roman" w:cs="Times New Roman"/>
          <w:sz w:val="24"/>
          <w:szCs w:val="24"/>
        </w:rPr>
        <w:t xml:space="preserve">b) </w:t>
      </w:r>
      <w:r w:rsidR="00184393" w:rsidRPr="003B0B35">
        <w:rPr>
          <w:rFonts w:ascii="Times New Roman" w:hAnsi="Times New Roman" w:cs="Times New Roman"/>
          <w:sz w:val="24"/>
          <w:szCs w:val="24"/>
        </w:rPr>
        <w:t>ato constitutivo, estatuto ou contrato social em vigor, devidamente registrado, em se tratando de sociedades comerciais, e, no caso de sociedade por ações, acompanhado de documentos de eleição de seus</w:t>
      </w:r>
      <w:r w:rsidR="00184393" w:rsidRPr="003B0B3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84393" w:rsidRPr="003B0B35">
        <w:rPr>
          <w:rFonts w:ascii="Times New Roman" w:hAnsi="Times New Roman" w:cs="Times New Roman"/>
          <w:sz w:val="24"/>
          <w:szCs w:val="24"/>
        </w:rPr>
        <w:t>administradores;</w:t>
      </w:r>
    </w:p>
    <w:p w14:paraId="2641AC5B" w14:textId="76D6C6FE" w:rsidR="0086410D" w:rsidRPr="0013642A" w:rsidRDefault="0013642A" w:rsidP="0013642A">
      <w:pPr>
        <w:tabs>
          <w:tab w:val="left" w:pos="0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13642A">
        <w:rPr>
          <w:rFonts w:ascii="Times New Roman" w:hAnsi="Times New Roman" w:cs="Times New Roman"/>
          <w:sz w:val="24"/>
          <w:szCs w:val="24"/>
        </w:rPr>
        <w:t xml:space="preserve">c) </w:t>
      </w:r>
      <w:r w:rsidR="00184393" w:rsidRPr="0013642A">
        <w:rPr>
          <w:rFonts w:ascii="Times New Roman" w:hAnsi="Times New Roman" w:cs="Times New Roman"/>
          <w:sz w:val="24"/>
          <w:szCs w:val="24"/>
        </w:rPr>
        <w:t>decreto de autorização, em se tratando de empresa ou sociedade estrangeira em funcionamento no País, e ato de registro ou autorização para funcionamento expedido pelo órgão competente, quando a atividade assim o</w:t>
      </w:r>
      <w:r w:rsidR="00184393" w:rsidRPr="001364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exigir;</w:t>
      </w:r>
    </w:p>
    <w:p w14:paraId="466B0C16" w14:textId="7B15BD35" w:rsidR="0013642A" w:rsidRPr="00F82B4F" w:rsidRDefault="0013642A" w:rsidP="0013642A">
      <w:pPr>
        <w:tabs>
          <w:tab w:val="left" w:pos="902"/>
        </w:tabs>
        <w:spacing w:after="0"/>
        <w:ind w:right="225"/>
        <w:rPr>
          <w:rFonts w:ascii="Times New Roman" w:hAnsi="Times New Roman" w:cs="Times New Roman"/>
          <w:sz w:val="24"/>
          <w:szCs w:val="24"/>
        </w:rPr>
      </w:pPr>
      <w:r w:rsidRPr="00F82B4F"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82B4F">
        <w:rPr>
          <w:rFonts w:ascii="Times New Roman" w:hAnsi="Times New Roman" w:cs="Times New Roman"/>
          <w:sz w:val="24"/>
          <w:szCs w:val="24"/>
        </w:rPr>
        <w:t xml:space="preserve">. Quanto a </w:t>
      </w:r>
      <w:r w:rsidR="00F86034">
        <w:rPr>
          <w:rFonts w:ascii="Times New Roman" w:hAnsi="Times New Roman" w:cs="Times New Roman"/>
          <w:b/>
          <w:sz w:val="24"/>
          <w:szCs w:val="24"/>
        </w:rPr>
        <w:t>Regularidade</w:t>
      </w:r>
      <w:r w:rsidRPr="00F82B4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Fiscal</w:t>
      </w:r>
      <w:r w:rsidR="0009192B">
        <w:rPr>
          <w:rFonts w:ascii="Times New Roman" w:hAnsi="Times New Roman" w:cs="Times New Roman"/>
          <w:b/>
          <w:sz w:val="24"/>
          <w:szCs w:val="24"/>
        </w:rPr>
        <w:t xml:space="preserve"> e Trabalhista</w:t>
      </w:r>
      <w:r w:rsidRPr="00F82B4F">
        <w:rPr>
          <w:rFonts w:ascii="Times New Roman" w:hAnsi="Times New Roman" w:cs="Times New Roman"/>
          <w:sz w:val="24"/>
          <w:szCs w:val="24"/>
        </w:rPr>
        <w:t>:</w:t>
      </w:r>
    </w:p>
    <w:p w14:paraId="228B64A4" w14:textId="77777777" w:rsidR="000B5C16" w:rsidRDefault="000B5C16" w:rsidP="000B5C16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5C16">
        <w:rPr>
          <w:rFonts w:ascii="Times New Roman" w:hAnsi="Times New Roman" w:cs="Times New Roman"/>
          <w:sz w:val="24"/>
          <w:szCs w:val="24"/>
        </w:rPr>
        <w:lastRenderedPageBreak/>
        <w:t>a) prova de inscrição no Cadastro Nacional de Pessoa Jurídica</w:t>
      </w:r>
      <w:r w:rsidRPr="000B5C1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(CNPJ/MF);</w:t>
      </w:r>
    </w:p>
    <w:p w14:paraId="336F065C" w14:textId="3B7C315D" w:rsidR="0086410D" w:rsidRPr="000B5C16" w:rsidRDefault="000B5C16" w:rsidP="000B5C16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16">
        <w:rPr>
          <w:rFonts w:ascii="Times New Roman" w:hAnsi="Times New Roman" w:cs="Times New Roman"/>
          <w:sz w:val="24"/>
          <w:szCs w:val="24"/>
        </w:rPr>
        <w:t xml:space="preserve">b) </w:t>
      </w:r>
      <w:r w:rsidR="00184393" w:rsidRPr="000B5C16">
        <w:rPr>
          <w:rFonts w:ascii="Times New Roman" w:hAnsi="Times New Roman" w:cs="Times New Roman"/>
          <w:sz w:val="24"/>
          <w:szCs w:val="24"/>
        </w:rPr>
        <w:t>prova de inscrição no Cadastro de Contribuintes do Município</w:t>
      </w:r>
      <w:r w:rsidRPr="000B5C16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0B5C16">
        <w:rPr>
          <w:rFonts w:ascii="Times New Roman" w:hAnsi="Times New Roman" w:cs="Times New Roman"/>
          <w:sz w:val="24"/>
          <w:szCs w:val="24"/>
        </w:rPr>
        <w:t>relativo ao domicílio ou sede do licitante, pertinente ao seu ramo de</w:t>
      </w:r>
      <w:r w:rsidR="00184393" w:rsidRPr="000B5C1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5C16">
        <w:rPr>
          <w:rFonts w:ascii="Times New Roman" w:hAnsi="Times New Roman" w:cs="Times New Roman"/>
          <w:sz w:val="24"/>
          <w:szCs w:val="24"/>
        </w:rPr>
        <w:t>atividade</w:t>
      </w:r>
      <w:r w:rsidR="00184393" w:rsidRPr="000B5C16">
        <w:rPr>
          <w:rFonts w:ascii="Times New Roman" w:hAnsi="Times New Roman" w:cs="Times New Roman"/>
          <w:sz w:val="24"/>
          <w:szCs w:val="24"/>
        </w:rPr>
        <w:t>;</w:t>
      </w:r>
    </w:p>
    <w:p w14:paraId="4553B636" w14:textId="533A9679" w:rsidR="0086410D" w:rsidRPr="000B5C16" w:rsidRDefault="000B5C16" w:rsidP="000B5C16">
      <w:pPr>
        <w:tabs>
          <w:tab w:val="left" w:pos="563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0B5C16">
        <w:rPr>
          <w:rFonts w:ascii="Times New Roman" w:hAnsi="Times New Roman" w:cs="Times New Roman"/>
          <w:sz w:val="24"/>
          <w:szCs w:val="24"/>
        </w:rPr>
        <w:t xml:space="preserve">c) </w:t>
      </w:r>
      <w:r w:rsidR="00184393" w:rsidRPr="000B5C16">
        <w:rPr>
          <w:rFonts w:ascii="Times New Roman" w:hAnsi="Times New Roman" w:cs="Times New Roman"/>
          <w:sz w:val="24"/>
          <w:szCs w:val="24"/>
        </w:rPr>
        <w:t>prova de regularidade quanto aos tributos e encargos sociais administrados pela Secretaria da Receita Federal do Brasil - RFB e quanto à Dívida Ativa da União administrada pela Procuradoria Geral da Fazenda Nacional – PGFN (Certidão Conjunta Negativa);</w:t>
      </w:r>
    </w:p>
    <w:p w14:paraId="14D3FEF4" w14:textId="54929025" w:rsidR="0086410D" w:rsidRPr="000B5C16" w:rsidRDefault="000B5C16" w:rsidP="000B5C16">
      <w:pPr>
        <w:tabs>
          <w:tab w:val="left" w:pos="48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16">
        <w:rPr>
          <w:rFonts w:ascii="Times New Roman" w:hAnsi="Times New Roman" w:cs="Times New Roman"/>
          <w:sz w:val="24"/>
          <w:szCs w:val="24"/>
        </w:rPr>
        <w:t xml:space="preserve">d) </w:t>
      </w:r>
      <w:r w:rsidR="00184393" w:rsidRPr="000B5C16">
        <w:rPr>
          <w:rFonts w:ascii="Times New Roman" w:hAnsi="Times New Roman" w:cs="Times New Roman"/>
          <w:sz w:val="24"/>
          <w:szCs w:val="24"/>
        </w:rPr>
        <w:t>prova de regularidade com a Fazenda Estadual, relativa ao domicílio ou sede do</w:t>
      </w:r>
      <w:r w:rsidR="00184393" w:rsidRPr="000B5C1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184393" w:rsidRPr="000B5C16">
        <w:rPr>
          <w:rFonts w:ascii="Times New Roman" w:hAnsi="Times New Roman" w:cs="Times New Roman"/>
          <w:sz w:val="24"/>
          <w:szCs w:val="24"/>
        </w:rPr>
        <w:t>licitante;</w:t>
      </w:r>
    </w:p>
    <w:p w14:paraId="2C046731" w14:textId="46AD7EBE" w:rsidR="0086410D" w:rsidRPr="000B5C16" w:rsidRDefault="000B5C16" w:rsidP="000B5C16">
      <w:pPr>
        <w:tabs>
          <w:tab w:val="left" w:pos="49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16">
        <w:rPr>
          <w:rFonts w:ascii="Times New Roman" w:hAnsi="Times New Roman" w:cs="Times New Roman"/>
          <w:sz w:val="24"/>
          <w:szCs w:val="24"/>
        </w:rPr>
        <w:t xml:space="preserve">e) </w:t>
      </w:r>
      <w:r w:rsidR="00184393" w:rsidRPr="000B5C16">
        <w:rPr>
          <w:rFonts w:ascii="Times New Roman" w:hAnsi="Times New Roman" w:cs="Times New Roman"/>
          <w:sz w:val="24"/>
          <w:szCs w:val="24"/>
        </w:rPr>
        <w:t>prova de regularidade com a Fazenda Municipal, relativa ao domicílio ou sede do</w:t>
      </w:r>
      <w:r w:rsidR="00184393" w:rsidRPr="000B5C16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="00184393" w:rsidRPr="000B5C16">
        <w:rPr>
          <w:rFonts w:ascii="Times New Roman" w:hAnsi="Times New Roman" w:cs="Times New Roman"/>
          <w:sz w:val="24"/>
          <w:szCs w:val="24"/>
        </w:rPr>
        <w:t>licitante;</w:t>
      </w:r>
    </w:p>
    <w:p w14:paraId="3FF78ACF" w14:textId="0A67F235" w:rsidR="0086410D" w:rsidRDefault="000B5C16" w:rsidP="000B5C16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16">
        <w:rPr>
          <w:rFonts w:ascii="Times New Roman" w:hAnsi="Times New Roman" w:cs="Times New Roman"/>
          <w:sz w:val="24"/>
          <w:szCs w:val="24"/>
        </w:rPr>
        <w:t xml:space="preserve">f) </w:t>
      </w:r>
      <w:r w:rsidR="00184393" w:rsidRPr="000B5C16">
        <w:rPr>
          <w:rFonts w:ascii="Times New Roman" w:hAnsi="Times New Roman" w:cs="Times New Roman"/>
          <w:sz w:val="24"/>
          <w:szCs w:val="24"/>
        </w:rPr>
        <w:t>prova de regularidade (CRF) junto ao Fundo de Garantia por Tempo de Serviço</w:t>
      </w:r>
      <w:r w:rsidR="00184393" w:rsidRPr="000B5C1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09192B">
        <w:rPr>
          <w:rFonts w:ascii="Times New Roman" w:hAnsi="Times New Roman" w:cs="Times New Roman"/>
          <w:sz w:val="24"/>
          <w:szCs w:val="24"/>
        </w:rPr>
        <w:t>(FGTS);</w:t>
      </w:r>
    </w:p>
    <w:p w14:paraId="6B3C9DB9" w14:textId="77777777" w:rsidR="0009192B" w:rsidRPr="0009192B" w:rsidRDefault="0009192B" w:rsidP="0009192B">
      <w:pPr>
        <w:pStyle w:val="Corpodetexto"/>
        <w:spacing w:after="0"/>
        <w:ind w:right="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92B">
        <w:rPr>
          <w:rFonts w:ascii="Times New Roman" w:hAnsi="Times New Roman" w:cs="Times New Roman"/>
          <w:sz w:val="24"/>
          <w:szCs w:val="24"/>
        </w:rPr>
        <w:t>g) prova de inexistência de débitos inadimplidos perante a Justiça do Trabalho, mediante a apresentação de certidão negativa, nos termos do Título VII-A da Consolidação das Leis do Trabalho, aprovada pelo Decreto-Lei nº 5.452, de 1º de maio de 1943</w:t>
      </w:r>
      <w:r w:rsidRPr="0009192B">
        <w:rPr>
          <w:rFonts w:ascii="Times New Roman" w:hAnsi="Times New Roman" w:cs="Times New Roman"/>
          <w:b/>
          <w:sz w:val="24"/>
          <w:szCs w:val="24"/>
        </w:rPr>
        <w:t>.</w:t>
      </w:r>
    </w:p>
    <w:p w14:paraId="2E89C319" w14:textId="5A492BD4" w:rsidR="0009192B" w:rsidRPr="00F82B4F" w:rsidRDefault="0009192B" w:rsidP="0009192B">
      <w:pPr>
        <w:tabs>
          <w:tab w:val="left" w:pos="902"/>
        </w:tabs>
        <w:spacing w:after="0"/>
        <w:ind w:right="225"/>
        <w:rPr>
          <w:rFonts w:ascii="Times New Roman" w:hAnsi="Times New Roman" w:cs="Times New Roman"/>
          <w:sz w:val="24"/>
          <w:szCs w:val="24"/>
        </w:rPr>
      </w:pPr>
      <w:r w:rsidRPr="00F82B4F"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82B4F">
        <w:rPr>
          <w:rFonts w:ascii="Times New Roman" w:hAnsi="Times New Roman" w:cs="Times New Roman"/>
          <w:sz w:val="24"/>
          <w:szCs w:val="24"/>
        </w:rPr>
        <w:t xml:space="preserve">. Quanto a </w:t>
      </w:r>
      <w:r>
        <w:rPr>
          <w:rFonts w:ascii="Times New Roman" w:hAnsi="Times New Roman" w:cs="Times New Roman"/>
          <w:b/>
          <w:sz w:val="24"/>
          <w:szCs w:val="24"/>
        </w:rPr>
        <w:t>Qualificação Econômico-Financeira</w:t>
      </w:r>
      <w:r w:rsidRPr="00F82B4F">
        <w:rPr>
          <w:rFonts w:ascii="Times New Roman" w:hAnsi="Times New Roman" w:cs="Times New Roman"/>
          <w:sz w:val="24"/>
          <w:szCs w:val="24"/>
        </w:rPr>
        <w:t>:</w:t>
      </w:r>
    </w:p>
    <w:p w14:paraId="6BE52C3E" w14:textId="7C6921E8" w:rsidR="0086410D" w:rsidRPr="0009192B" w:rsidRDefault="0009192B" w:rsidP="0009192B">
      <w:pPr>
        <w:tabs>
          <w:tab w:val="left" w:pos="0"/>
        </w:tabs>
        <w:spacing w:after="0"/>
        <w:ind w:right="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14A9E">
        <w:rPr>
          <w:rFonts w:ascii="Times New Roman" w:hAnsi="Times New Roman" w:cs="Times New Roman"/>
          <w:sz w:val="24"/>
          <w:szCs w:val="24"/>
        </w:rPr>
        <w:t xml:space="preserve">a) </w:t>
      </w:r>
      <w:r w:rsidR="00714A9E" w:rsidRPr="00714A9E">
        <w:rPr>
          <w:rFonts w:ascii="Times New Roman" w:hAnsi="Times New Roman" w:cs="Times New Roman"/>
          <w:sz w:val="24"/>
          <w:szCs w:val="24"/>
        </w:rPr>
        <w:t xml:space="preserve">Balanço </w:t>
      </w:r>
      <w:r w:rsidR="00714A9E" w:rsidRPr="007526DC">
        <w:rPr>
          <w:rFonts w:ascii="Times New Roman" w:hAnsi="Times New Roman" w:cs="Times New Roman"/>
          <w:sz w:val="24"/>
          <w:szCs w:val="24"/>
        </w:rPr>
        <w:t>patrimonial e demonstrações contábeis do último exercício social, já exigíveis e apresentados na forma da Lei, que comprovem a boa situação financeira da empresa</w:t>
      </w:r>
      <w:r w:rsidR="00184393" w:rsidRPr="0009192B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51DF4214" w14:textId="2FFB8CF1" w:rsidR="0086410D" w:rsidRPr="00714A9E" w:rsidRDefault="00714A9E" w:rsidP="00F71C1A">
      <w:pPr>
        <w:pStyle w:val="Corpodetexto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a.1)</w:t>
      </w:r>
      <w:r w:rsidRPr="00714A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4393" w:rsidRPr="00714A9E">
        <w:rPr>
          <w:rFonts w:ascii="Times New Roman" w:hAnsi="Times New Roman" w:cs="Times New Roman"/>
          <w:sz w:val="24"/>
          <w:szCs w:val="24"/>
        </w:rPr>
        <w:t xml:space="preserve">é vedada a substituição do balanço por </w:t>
      </w:r>
      <w:r>
        <w:rPr>
          <w:rFonts w:ascii="Times New Roman" w:hAnsi="Times New Roman" w:cs="Times New Roman"/>
          <w:sz w:val="24"/>
          <w:szCs w:val="24"/>
        </w:rPr>
        <w:t>balancete ou balanço provisório;</w:t>
      </w:r>
    </w:p>
    <w:p w14:paraId="7CF6E755" w14:textId="1347C4B9" w:rsidR="0086410D" w:rsidRPr="00714A9E" w:rsidRDefault="00714A9E" w:rsidP="001C3895">
      <w:pPr>
        <w:pStyle w:val="Corpodetexto"/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714A9E">
        <w:rPr>
          <w:rFonts w:ascii="Times New Roman" w:hAnsi="Times New Roman" w:cs="Times New Roman"/>
          <w:sz w:val="24"/>
          <w:szCs w:val="24"/>
        </w:rPr>
        <w:t>a.2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714A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4393" w:rsidRPr="00714A9E">
        <w:rPr>
          <w:rFonts w:ascii="Times New Roman" w:hAnsi="Times New Roman" w:cs="Times New Roman"/>
          <w:sz w:val="24"/>
          <w:szCs w:val="24"/>
        </w:rPr>
        <w:t>licitantes que utilizam a escrituração contábil digital - ECD e que aguardam a autenticação do balanço patrimonial pela Junta Comercial poderão apresentar, em substituição ao registro, o protocolo de envio, no Sistema Público de Escrituração Digital - SPED, do balanço à Receita Feder</w:t>
      </w:r>
      <w:r>
        <w:rPr>
          <w:rFonts w:ascii="Times New Roman" w:hAnsi="Times New Roman" w:cs="Times New Roman"/>
          <w:sz w:val="24"/>
          <w:szCs w:val="24"/>
        </w:rPr>
        <w:t>al do Brasil;</w:t>
      </w:r>
    </w:p>
    <w:p w14:paraId="27E92FE4" w14:textId="4631B02E" w:rsidR="00714A9E" w:rsidRPr="00F86034" w:rsidRDefault="00714A9E" w:rsidP="001C3895">
      <w:pPr>
        <w:pStyle w:val="Corpodetexto"/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a.3) </w:t>
      </w:r>
      <w:r w:rsidRPr="000472BB">
        <w:rPr>
          <w:rFonts w:ascii="Times New Roman" w:hAnsi="Times New Roman" w:cs="Times New Roman"/>
          <w:sz w:val="24"/>
          <w:szCs w:val="24"/>
        </w:rPr>
        <w:t xml:space="preserve">Para empresas abertas neste exercício social e que não possuam Balanço Patrimonial e demonstrações contábeis do último exercício social, será aceito Balanço Patrimonial de </w:t>
      </w:r>
      <w:r w:rsidRPr="00F86034">
        <w:rPr>
          <w:rFonts w:ascii="Times New Roman" w:hAnsi="Times New Roman" w:cs="Times New Roman"/>
          <w:sz w:val="24"/>
          <w:szCs w:val="24"/>
        </w:rPr>
        <w:t>Abertura, apresentado na forma da Lei.</w:t>
      </w:r>
    </w:p>
    <w:p w14:paraId="2715A190" w14:textId="7377D81D" w:rsidR="0086410D" w:rsidRPr="00F86034" w:rsidRDefault="00714A9E" w:rsidP="00714A9E">
      <w:pPr>
        <w:pStyle w:val="PargrafodaLista"/>
        <w:tabs>
          <w:tab w:val="left" w:pos="518"/>
          <w:tab w:val="left" w:pos="4132"/>
        </w:tabs>
        <w:spacing w:after="0"/>
        <w:ind w:left="0" w:right="3"/>
        <w:rPr>
          <w:rFonts w:ascii="Times New Roman" w:hAnsi="Times New Roman" w:cs="Times New Roman"/>
          <w:sz w:val="24"/>
          <w:szCs w:val="24"/>
        </w:rPr>
      </w:pPr>
      <w:r w:rsidRPr="00F86034">
        <w:rPr>
          <w:rFonts w:ascii="Times New Roman" w:hAnsi="Times New Roman" w:cs="Times New Roman"/>
          <w:sz w:val="24"/>
          <w:szCs w:val="24"/>
        </w:rPr>
        <w:t xml:space="preserve">b) </w:t>
      </w:r>
      <w:r w:rsidR="00184393" w:rsidRPr="00F86034">
        <w:rPr>
          <w:rFonts w:ascii="Times New Roman" w:hAnsi="Times New Roman" w:cs="Times New Roman"/>
          <w:sz w:val="24"/>
          <w:szCs w:val="24"/>
        </w:rPr>
        <w:t>certidão negativa de falência expedida pelo distribuidor da sede da pessoa jurídica, em prazo não superior</w:t>
      </w:r>
      <w:r w:rsidR="00184393" w:rsidRPr="00F8603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184393" w:rsidRPr="00F86034">
        <w:rPr>
          <w:rFonts w:ascii="Times New Roman" w:hAnsi="Times New Roman" w:cs="Times New Roman"/>
          <w:sz w:val="24"/>
          <w:szCs w:val="24"/>
        </w:rPr>
        <w:t xml:space="preserve">a </w:t>
      </w:r>
      <w:r w:rsidR="0078756B" w:rsidRPr="00F86034">
        <w:rPr>
          <w:rFonts w:ascii="Times New Roman" w:hAnsi="Times New Roman" w:cs="Times New Roman"/>
          <w:sz w:val="24"/>
          <w:szCs w:val="24"/>
        </w:rPr>
        <w:t>30</w:t>
      </w:r>
      <w:r w:rsidR="00184393" w:rsidRPr="00F8603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184393" w:rsidRPr="00F86034">
        <w:rPr>
          <w:rFonts w:ascii="Times New Roman" w:hAnsi="Times New Roman" w:cs="Times New Roman"/>
          <w:sz w:val="24"/>
          <w:szCs w:val="24"/>
        </w:rPr>
        <w:t>(</w:t>
      </w:r>
      <w:r w:rsidR="0078756B" w:rsidRPr="00F86034">
        <w:rPr>
          <w:rFonts w:ascii="Times New Roman" w:hAnsi="Times New Roman" w:cs="Times New Roman"/>
          <w:sz w:val="24"/>
          <w:szCs w:val="24"/>
        </w:rPr>
        <w:t>trinta</w:t>
      </w:r>
      <w:r w:rsidR="00184393" w:rsidRPr="00F86034">
        <w:rPr>
          <w:rFonts w:ascii="Times New Roman" w:hAnsi="Times New Roman" w:cs="Times New Roman"/>
          <w:sz w:val="24"/>
          <w:szCs w:val="24"/>
        </w:rPr>
        <w:t>) dias da data designada p</w:t>
      </w:r>
      <w:r w:rsidR="00F86034" w:rsidRPr="00F86034">
        <w:rPr>
          <w:rFonts w:ascii="Times New Roman" w:hAnsi="Times New Roman" w:cs="Times New Roman"/>
          <w:sz w:val="24"/>
          <w:szCs w:val="24"/>
        </w:rPr>
        <w:t>ara a apresentação do documento.</w:t>
      </w:r>
    </w:p>
    <w:p w14:paraId="21714868" w14:textId="4B9B0B49" w:rsidR="00F86034" w:rsidRPr="00F82B4F" w:rsidRDefault="00F86034" w:rsidP="00F86034">
      <w:pPr>
        <w:tabs>
          <w:tab w:val="left" w:pos="902"/>
        </w:tabs>
        <w:spacing w:after="0"/>
        <w:ind w:right="225"/>
        <w:rPr>
          <w:rFonts w:ascii="Times New Roman" w:hAnsi="Times New Roman" w:cs="Times New Roman"/>
          <w:sz w:val="24"/>
          <w:szCs w:val="24"/>
        </w:rPr>
      </w:pPr>
      <w:r w:rsidRPr="00F82B4F"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82B4F">
        <w:rPr>
          <w:rFonts w:ascii="Times New Roman" w:hAnsi="Times New Roman" w:cs="Times New Roman"/>
          <w:sz w:val="24"/>
          <w:szCs w:val="24"/>
        </w:rPr>
        <w:t xml:space="preserve">. Quanto a </w:t>
      </w:r>
      <w:r>
        <w:rPr>
          <w:rFonts w:ascii="Times New Roman" w:hAnsi="Times New Roman" w:cs="Times New Roman"/>
          <w:b/>
          <w:sz w:val="24"/>
          <w:szCs w:val="24"/>
        </w:rPr>
        <w:t>Qualificação Técnica</w:t>
      </w:r>
      <w:r w:rsidRPr="00F82B4F">
        <w:rPr>
          <w:rFonts w:ascii="Times New Roman" w:hAnsi="Times New Roman" w:cs="Times New Roman"/>
          <w:sz w:val="24"/>
          <w:szCs w:val="24"/>
        </w:rPr>
        <w:t>:</w:t>
      </w:r>
    </w:p>
    <w:p w14:paraId="7B441A66" w14:textId="3BDC889C" w:rsidR="00DE1891" w:rsidRPr="00F86034" w:rsidRDefault="00F86034" w:rsidP="00F86034">
      <w:pPr>
        <w:widowControl/>
        <w:tabs>
          <w:tab w:val="left" w:pos="284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uppressAutoHyphens/>
        <w:autoSpaceDE/>
        <w:autoSpaceDN/>
        <w:spacing w:after="0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6034">
        <w:rPr>
          <w:rFonts w:ascii="Times New Roman" w:hAnsi="Times New Roman" w:cs="Times New Roman"/>
          <w:sz w:val="24"/>
          <w:szCs w:val="24"/>
        </w:rPr>
        <w:t xml:space="preserve">a) </w:t>
      </w:r>
      <w:r w:rsidR="00DE1891" w:rsidRPr="00F86034">
        <w:rPr>
          <w:rFonts w:ascii="Times New Roman" w:hAnsi="Times New Roman" w:cs="Times New Roman"/>
          <w:sz w:val="24"/>
          <w:szCs w:val="24"/>
        </w:rPr>
        <w:t>Atestado de capacitação técnica-operacional em nome da empresa, fornecido por pessoa jurídica de direito público ou privado, de que executou, satisfatoriamente, contrato com objeto compatível com o ora licitado em caracte</w:t>
      </w:r>
      <w:r w:rsidR="00F82B4F" w:rsidRPr="00F86034">
        <w:rPr>
          <w:rFonts w:ascii="Times New Roman" w:hAnsi="Times New Roman" w:cs="Times New Roman"/>
          <w:sz w:val="24"/>
          <w:szCs w:val="24"/>
        </w:rPr>
        <w:t>rísticas, quantidades e prazos.</w:t>
      </w:r>
    </w:p>
    <w:p w14:paraId="4006640E" w14:textId="77777777" w:rsidR="00F86034" w:rsidRDefault="00F86034" w:rsidP="00F86034">
      <w:pPr>
        <w:pStyle w:val="Ttulo1"/>
        <w:tabs>
          <w:tab w:val="left" w:pos="472"/>
        </w:tabs>
        <w:spacing w:after="0"/>
        <w:ind w:left="0" w:firstLine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22C1ADF8" w14:textId="16A59FBC" w:rsidR="0086410D" w:rsidRPr="00EF11F3" w:rsidRDefault="00EF11F3" w:rsidP="00EF11F3">
      <w:pPr>
        <w:pStyle w:val="Ttulo1"/>
        <w:tabs>
          <w:tab w:val="left" w:pos="472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EF11F3">
        <w:rPr>
          <w:rFonts w:ascii="Times New Roman" w:hAnsi="Times New Roman" w:cs="Times New Roman"/>
          <w:sz w:val="24"/>
          <w:szCs w:val="24"/>
        </w:rPr>
        <w:t xml:space="preserve">6. </w:t>
      </w:r>
      <w:r w:rsidR="00184393" w:rsidRPr="00EF11F3">
        <w:rPr>
          <w:rFonts w:ascii="Times New Roman" w:hAnsi="Times New Roman" w:cs="Times New Roman"/>
          <w:sz w:val="24"/>
          <w:szCs w:val="24"/>
        </w:rPr>
        <w:t>ABERTURA DA SESSÃO</w:t>
      </w:r>
      <w:r w:rsidR="00184393" w:rsidRPr="00EF11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184393" w:rsidRPr="00EF11F3">
        <w:rPr>
          <w:rFonts w:ascii="Times New Roman" w:hAnsi="Times New Roman" w:cs="Times New Roman"/>
          <w:sz w:val="24"/>
          <w:szCs w:val="24"/>
        </w:rPr>
        <w:t>PÚBLICA</w:t>
      </w:r>
    </w:p>
    <w:p w14:paraId="7B3BD8F5" w14:textId="7DFC5F98" w:rsidR="0086410D" w:rsidRPr="00270DC6" w:rsidRDefault="00270DC6" w:rsidP="00270DC6">
      <w:pPr>
        <w:tabs>
          <w:tab w:val="left" w:pos="664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BB19E7">
        <w:rPr>
          <w:rFonts w:ascii="Times New Roman" w:hAnsi="Times New Roman" w:cs="Times New Roman"/>
          <w:b/>
          <w:sz w:val="24"/>
          <w:szCs w:val="24"/>
        </w:rPr>
        <w:t>6.1.</w:t>
      </w:r>
      <w:r w:rsidRPr="00270DC6">
        <w:rPr>
          <w:rFonts w:ascii="Times New Roman" w:hAnsi="Times New Roman" w:cs="Times New Roman"/>
          <w:sz w:val="24"/>
          <w:szCs w:val="24"/>
        </w:rPr>
        <w:t xml:space="preserve"> Às 9 horas do dia </w:t>
      </w:r>
      <w:r w:rsidR="00F7089F">
        <w:rPr>
          <w:rFonts w:ascii="Times New Roman" w:hAnsi="Times New Roman" w:cs="Times New Roman"/>
          <w:sz w:val="24"/>
          <w:szCs w:val="24"/>
        </w:rPr>
        <w:t>22</w:t>
      </w:r>
      <w:r w:rsidR="00583923">
        <w:rPr>
          <w:rFonts w:ascii="Times New Roman" w:hAnsi="Times New Roman" w:cs="Times New Roman"/>
          <w:sz w:val="24"/>
          <w:szCs w:val="24"/>
        </w:rPr>
        <w:t>/10/2021</w:t>
      </w:r>
      <w:r w:rsidR="00184393" w:rsidRPr="00270DC6">
        <w:rPr>
          <w:rFonts w:ascii="Times New Roman" w:hAnsi="Times New Roman" w:cs="Times New Roman"/>
          <w:sz w:val="24"/>
          <w:szCs w:val="24"/>
        </w:rPr>
        <w:t xml:space="preserve">, o pregoeiro abrirá a sessão pública, mediante a utilização </w:t>
      </w:r>
      <w:r w:rsidR="00184393" w:rsidRPr="00270DC6">
        <w:rPr>
          <w:rFonts w:ascii="Times New Roman" w:hAnsi="Times New Roman" w:cs="Times New Roman"/>
          <w:sz w:val="24"/>
          <w:szCs w:val="24"/>
        </w:rPr>
        <w:lastRenderedPageBreak/>
        <w:t>de sua chave e</w:t>
      </w:r>
      <w:r w:rsidR="00184393" w:rsidRPr="00270DC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84393" w:rsidRPr="00270DC6">
        <w:rPr>
          <w:rFonts w:ascii="Times New Roman" w:hAnsi="Times New Roman" w:cs="Times New Roman"/>
          <w:sz w:val="24"/>
          <w:szCs w:val="24"/>
        </w:rPr>
        <w:t>senha.</w:t>
      </w:r>
    </w:p>
    <w:p w14:paraId="6E141BA8" w14:textId="77777777" w:rsidR="00270DC6" w:rsidRPr="00FE0E8E" w:rsidRDefault="00270DC6" w:rsidP="00270DC6">
      <w:pPr>
        <w:tabs>
          <w:tab w:val="left" w:pos="659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BB19E7">
        <w:rPr>
          <w:rFonts w:ascii="Times New Roman" w:hAnsi="Times New Roman" w:cs="Times New Roman"/>
          <w:b/>
          <w:sz w:val="24"/>
          <w:szCs w:val="24"/>
        </w:rPr>
        <w:t>6.2.</w:t>
      </w:r>
      <w:r w:rsidRPr="00FE0E8E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FE0E8E">
        <w:rPr>
          <w:rFonts w:ascii="Times New Roman" w:hAnsi="Times New Roman" w:cs="Times New Roman"/>
          <w:sz w:val="24"/>
          <w:szCs w:val="24"/>
        </w:rPr>
        <w:t xml:space="preserve">O licitante poderá participar da sessão pública na internet, mediante a utilização de sua chave de acesso e senha, e deverá acompanhar o andamento do certame e as operações realizadas no sistema eletrônico durante toda a sessão pública do pregão, ficando responsável pela perda de negócios diante da inobservância de mensagens emitidas pelo sistema ou de sua desconexão, </w:t>
      </w:r>
      <w:r w:rsidRPr="00FE0E8E">
        <w:rPr>
          <w:rFonts w:ascii="Times New Roman" w:hAnsi="Times New Roman" w:cs="Times New Roman"/>
          <w:sz w:val="24"/>
          <w:szCs w:val="24"/>
        </w:rPr>
        <w:t>de acordo com o item 2.2 do</w:t>
      </w:r>
      <w:r w:rsidR="00184393" w:rsidRPr="00FE0E8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184393" w:rsidRPr="00FE0E8E">
        <w:rPr>
          <w:rFonts w:ascii="Times New Roman" w:hAnsi="Times New Roman" w:cs="Times New Roman"/>
          <w:sz w:val="24"/>
          <w:szCs w:val="24"/>
        </w:rPr>
        <w:t>Edital.</w:t>
      </w:r>
    </w:p>
    <w:p w14:paraId="76AE8B65" w14:textId="1B27D140" w:rsidR="0086410D" w:rsidRPr="005E6B59" w:rsidRDefault="00270DC6" w:rsidP="00270DC6">
      <w:pPr>
        <w:tabs>
          <w:tab w:val="left" w:pos="659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BB19E7">
        <w:rPr>
          <w:rFonts w:ascii="Times New Roman" w:hAnsi="Times New Roman" w:cs="Times New Roman"/>
          <w:b/>
          <w:sz w:val="24"/>
          <w:szCs w:val="24"/>
        </w:rPr>
        <w:t>6.3.</w:t>
      </w:r>
      <w:r w:rsidRPr="005E6B59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5E6B59">
        <w:rPr>
          <w:rFonts w:ascii="Times New Roman" w:hAnsi="Times New Roman" w:cs="Times New Roman"/>
          <w:sz w:val="24"/>
          <w:szCs w:val="24"/>
        </w:rPr>
        <w:t>A comunicação entre o pregoeiro e os licitantes ocorrerá mediante troca de mensagens em campo próprio do sistema</w:t>
      </w:r>
      <w:r w:rsidR="00184393" w:rsidRPr="005E6B5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84393" w:rsidRPr="005E6B59">
        <w:rPr>
          <w:rFonts w:ascii="Times New Roman" w:hAnsi="Times New Roman" w:cs="Times New Roman"/>
          <w:sz w:val="24"/>
          <w:szCs w:val="24"/>
        </w:rPr>
        <w:t>eletrônico.</w:t>
      </w:r>
    </w:p>
    <w:p w14:paraId="3B36FC5D" w14:textId="6E7DD741" w:rsidR="00270DC6" w:rsidRPr="005E6B59" w:rsidRDefault="00270DC6" w:rsidP="00270DC6">
      <w:pPr>
        <w:tabs>
          <w:tab w:val="left" w:pos="0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5E6B59">
        <w:rPr>
          <w:rFonts w:ascii="Times New Roman" w:hAnsi="Times New Roman" w:cs="Times New Roman"/>
          <w:sz w:val="24"/>
          <w:szCs w:val="24"/>
        </w:rPr>
        <w:t>6.3.1. Até que se encerre a etapa de lances não haverá comunicação entre pregoeiro e licitantes, sendo vedado qualquer elemento ou informação que possa identificar o licitante, sob pena de desclassificação.</w:t>
      </w:r>
    </w:p>
    <w:p w14:paraId="21268965" w14:textId="08DF368D" w:rsidR="0086410D" w:rsidRPr="00FE0E8E" w:rsidRDefault="00270DC6" w:rsidP="00270DC6">
      <w:pPr>
        <w:tabs>
          <w:tab w:val="left" w:pos="678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BB19E7">
        <w:rPr>
          <w:rFonts w:ascii="Times New Roman" w:hAnsi="Times New Roman" w:cs="Times New Roman"/>
          <w:b/>
          <w:sz w:val="24"/>
          <w:szCs w:val="24"/>
        </w:rPr>
        <w:t>6.4.</w:t>
      </w:r>
      <w:r w:rsidRPr="00FE0E8E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FE0E8E">
        <w:rPr>
          <w:rFonts w:ascii="Times New Roman" w:hAnsi="Times New Roman" w:cs="Times New Roman"/>
          <w:sz w:val="24"/>
          <w:szCs w:val="24"/>
        </w:rPr>
        <w:t>Iniciada a sessão, as propostas de preços contendo a descrição do objeto e do valor estarão disponíveis na</w:t>
      </w:r>
      <w:r w:rsidR="00184393" w:rsidRPr="00FE0E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84393" w:rsidRPr="00FE0E8E">
        <w:rPr>
          <w:rFonts w:ascii="Times New Roman" w:hAnsi="Times New Roman" w:cs="Times New Roman"/>
          <w:i/>
          <w:sz w:val="24"/>
          <w:szCs w:val="24"/>
        </w:rPr>
        <w:t>internet</w:t>
      </w:r>
      <w:r w:rsidR="00184393" w:rsidRPr="00FE0E8E">
        <w:rPr>
          <w:rFonts w:ascii="Times New Roman" w:hAnsi="Times New Roman" w:cs="Times New Roman"/>
          <w:sz w:val="24"/>
          <w:szCs w:val="24"/>
        </w:rPr>
        <w:t>.</w:t>
      </w:r>
    </w:p>
    <w:p w14:paraId="11BA03E0" w14:textId="05D80B11" w:rsidR="00FE0E8E" w:rsidRPr="00FE0E8E" w:rsidRDefault="00FE0E8E" w:rsidP="00270DC6">
      <w:pPr>
        <w:tabs>
          <w:tab w:val="left" w:pos="678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BB19E7">
        <w:rPr>
          <w:rFonts w:ascii="Times New Roman" w:hAnsi="Times New Roman" w:cs="Times New Roman"/>
          <w:b/>
          <w:sz w:val="24"/>
          <w:szCs w:val="24"/>
        </w:rPr>
        <w:t>6.5.</w:t>
      </w:r>
      <w:r w:rsidRPr="00FE0E8E">
        <w:rPr>
          <w:rFonts w:ascii="Times New Roman" w:hAnsi="Times New Roman" w:cs="Times New Roman"/>
          <w:sz w:val="24"/>
          <w:szCs w:val="24"/>
        </w:rPr>
        <w:t xml:space="preserve"> O sistema ordenará, automaticamente, as propostas aceitas pelo Pregoeiro, sendo que somente estas participarão da fase de lances.</w:t>
      </w:r>
    </w:p>
    <w:p w14:paraId="5E71AA27" w14:textId="77777777" w:rsidR="0086410D" w:rsidRPr="004B39D7" w:rsidRDefault="0086410D" w:rsidP="00F71C1A">
      <w:pPr>
        <w:pStyle w:val="Corpodetexto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FADDAC5" w14:textId="4C3FCDBC" w:rsidR="0086410D" w:rsidRPr="00FE0E8E" w:rsidRDefault="00FE0E8E" w:rsidP="00FE0E8E">
      <w:pPr>
        <w:pStyle w:val="Ttulo1"/>
        <w:tabs>
          <w:tab w:val="left" w:pos="470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0E8E">
        <w:rPr>
          <w:rFonts w:ascii="Times New Roman" w:hAnsi="Times New Roman" w:cs="Times New Roman"/>
          <w:sz w:val="24"/>
          <w:szCs w:val="24"/>
        </w:rPr>
        <w:t xml:space="preserve">7. </w:t>
      </w:r>
      <w:r w:rsidR="00184393" w:rsidRPr="00FE0E8E">
        <w:rPr>
          <w:rFonts w:ascii="Times New Roman" w:hAnsi="Times New Roman" w:cs="Times New Roman"/>
          <w:sz w:val="24"/>
          <w:szCs w:val="24"/>
        </w:rPr>
        <w:t>CLASSIFICAÇÃO INICIAL DAS PROPOSTAS E FORMULAÇÃO DE</w:t>
      </w:r>
      <w:r w:rsidR="00184393" w:rsidRPr="00FE0E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84393" w:rsidRPr="00FE0E8E">
        <w:rPr>
          <w:rFonts w:ascii="Times New Roman" w:hAnsi="Times New Roman" w:cs="Times New Roman"/>
          <w:sz w:val="24"/>
          <w:szCs w:val="24"/>
        </w:rPr>
        <w:t>LANCES</w:t>
      </w:r>
    </w:p>
    <w:p w14:paraId="6BAE83FE" w14:textId="3769E1AE" w:rsidR="0086410D" w:rsidRPr="00FE0E8E" w:rsidRDefault="00FE0E8E" w:rsidP="00FE0E8E">
      <w:pPr>
        <w:tabs>
          <w:tab w:val="left" w:pos="657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BB19E7">
        <w:rPr>
          <w:rFonts w:ascii="Times New Roman" w:hAnsi="Times New Roman" w:cs="Times New Roman"/>
          <w:b/>
          <w:sz w:val="24"/>
          <w:szCs w:val="24"/>
        </w:rPr>
        <w:t>7.1.</w:t>
      </w:r>
      <w:r w:rsidRPr="00FE0E8E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FE0E8E">
        <w:rPr>
          <w:rFonts w:ascii="Times New Roman" w:hAnsi="Times New Roman" w:cs="Times New Roman"/>
          <w:sz w:val="24"/>
          <w:szCs w:val="24"/>
        </w:rPr>
        <w:t>O pregoeiro verificará as propostas apresentadas e desclassificará fundamentadamente aquelas que não estejam em conformidade com os requisitos estabelecidos no</w:t>
      </w:r>
      <w:r w:rsidR="00184393" w:rsidRPr="00FE0E8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184393" w:rsidRPr="00FE0E8E">
        <w:rPr>
          <w:rFonts w:ascii="Times New Roman" w:hAnsi="Times New Roman" w:cs="Times New Roman"/>
          <w:sz w:val="24"/>
          <w:szCs w:val="24"/>
        </w:rPr>
        <w:t>edital.</w:t>
      </w:r>
    </w:p>
    <w:p w14:paraId="2C9A752E" w14:textId="7534A97C" w:rsidR="0086410D" w:rsidRPr="00FE0E8E" w:rsidRDefault="00FE0E8E" w:rsidP="00FE0E8E">
      <w:pPr>
        <w:tabs>
          <w:tab w:val="left" w:pos="65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E0E8E">
        <w:rPr>
          <w:rFonts w:ascii="Times New Roman" w:hAnsi="Times New Roman" w:cs="Times New Roman"/>
          <w:sz w:val="24"/>
          <w:szCs w:val="24"/>
        </w:rPr>
        <w:t xml:space="preserve">7.1.1. </w:t>
      </w:r>
      <w:r w:rsidR="00184393" w:rsidRPr="00FE0E8E">
        <w:rPr>
          <w:rFonts w:ascii="Times New Roman" w:hAnsi="Times New Roman" w:cs="Times New Roman"/>
          <w:sz w:val="24"/>
          <w:szCs w:val="24"/>
        </w:rPr>
        <w:t>Serão desclassificadas as propostas</w:t>
      </w:r>
      <w:r w:rsidR="00184393" w:rsidRPr="00FE0E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84393" w:rsidRPr="00FE0E8E">
        <w:rPr>
          <w:rFonts w:ascii="Times New Roman" w:hAnsi="Times New Roman" w:cs="Times New Roman"/>
          <w:sz w:val="24"/>
          <w:szCs w:val="24"/>
        </w:rPr>
        <w:t>que:</w:t>
      </w:r>
    </w:p>
    <w:p w14:paraId="3329AF72" w14:textId="7CFB801C" w:rsidR="0086410D" w:rsidRPr="00FE0E8E" w:rsidRDefault="00FE0E8E" w:rsidP="00FE0E8E">
      <w:pPr>
        <w:tabs>
          <w:tab w:val="left" w:pos="48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E8E">
        <w:rPr>
          <w:rFonts w:ascii="Times New Roman" w:hAnsi="Times New Roman" w:cs="Times New Roman"/>
          <w:sz w:val="24"/>
          <w:szCs w:val="24"/>
        </w:rPr>
        <w:t xml:space="preserve">a) </w:t>
      </w:r>
      <w:r w:rsidR="00184393" w:rsidRPr="00FE0E8E">
        <w:rPr>
          <w:rFonts w:ascii="Times New Roman" w:hAnsi="Times New Roman" w:cs="Times New Roman"/>
          <w:sz w:val="24"/>
          <w:szCs w:val="24"/>
        </w:rPr>
        <w:t>não atenderem às exigências contidas no objeto desta</w:t>
      </w:r>
      <w:r w:rsidR="00184393" w:rsidRPr="00FE0E8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184393" w:rsidRPr="00FE0E8E">
        <w:rPr>
          <w:rFonts w:ascii="Times New Roman" w:hAnsi="Times New Roman" w:cs="Times New Roman"/>
          <w:sz w:val="24"/>
          <w:szCs w:val="24"/>
        </w:rPr>
        <w:t>licitação;</w:t>
      </w:r>
    </w:p>
    <w:p w14:paraId="682A371F" w14:textId="0F42D754" w:rsidR="0086410D" w:rsidRPr="00FE0E8E" w:rsidRDefault="00FE0E8E" w:rsidP="00FE0E8E">
      <w:pPr>
        <w:tabs>
          <w:tab w:val="left" w:pos="49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E0E8E">
        <w:rPr>
          <w:rFonts w:ascii="Times New Roman" w:hAnsi="Times New Roman" w:cs="Times New Roman"/>
          <w:sz w:val="24"/>
          <w:szCs w:val="24"/>
        </w:rPr>
        <w:t xml:space="preserve">b) </w:t>
      </w:r>
      <w:r w:rsidR="00184393" w:rsidRPr="00FE0E8E">
        <w:rPr>
          <w:rFonts w:ascii="Times New Roman" w:hAnsi="Times New Roman" w:cs="Times New Roman"/>
          <w:sz w:val="24"/>
          <w:szCs w:val="24"/>
        </w:rPr>
        <w:t>forem omissas em pontos</w:t>
      </w:r>
      <w:r w:rsidR="00184393" w:rsidRPr="00FE0E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84393" w:rsidRPr="00FE0E8E">
        <w:rPr>
          <w:rFonts w:ascii="Times New Roman" w:hAnsi="Times New Roman" w:cs="Times New Roman"/>
          <w:sz w:val="24"/>
          <w:szCs w:val="24"/>
        </w:rPr>
        <w:t>essenciais;</w:t>
      </w:r>
    </w:p>
    <w:p w14:paraId="36918C9C" w14:textId="669F4183" w:rsidR="0086410D" w:rsidRPr="00FE0E8E" w:rsidRDefault="00FE0E8E" w:rsidP="00FE0E8E">
      <w:pPr>
        <w:tabs>
          <w:tab w:val="left" w:pos="551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FE0E8E">
        <w:rPr>
          <w:rFonts w:ascii="Times New Roman" w:hAnsi="Times New Roman" w:cs="Times New Roman"/>
          <w:sz w:val="24"/>
          <w:szCs w:val="24"/>
        </w:rPr>
        <w:t xml:space="preserve">c) </w:t>
      </w:r>
      <w:r w:rsidR="00184393" w:rsidRPr="00FE0E8E">
        <w:rPr>
          <w:rFonts w:ascii="Times New Roman" w:hAnsi="Times New Roman" w:cs="Times New Roman"/>
          <w:sz w:val="24"/>
          <w:szCs w:val="24"/>
        </w:rPr>
        <w:t xml:space="preserve">contiverem opções de preços </w:t>
      </w:r>
      <w:r w:rsidRPr="00FE0E8E">
        <w:rPr>
          <w:rFonts w:ascii="Times New Roman" w:hAnsi="Times New Roman" w:cs="Times New Roman"/>
          <w:sz w:val="24"/>
          <w:szCs w:val="24"/>
        </w:rPr>
        <w:t>alternativo</w:t>
      </w:r>
      <w:r w:rsidR="00184393" w:rsidRPr="00FE0E8E">
        <w:rPr>
          <w:rFonts w:ascii="Times New Roman" w:hAnsi="Times New Roman" w:cs="Times New Roman"/>
          <w:sz w:val="24"/>
          <w:szCs w:val="24"/>
        </w:rPr>
        <w:t>s ou que apresentarem preços manifestamente</w:t>
      </w:r>
      <w:r w:rsidR="00184393" w:rsidRPr="00FE0E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E0E8E">
        <w:rPr>
          <w:rFonts w:ascii="Times New Roman" w:hAnsi="Times New Roman" w:cs="Times New Roman"/>
          <w:sz w:val="24"/>
          <w:szCs w:val="24"/>
        </w:rPr>
        <w:t>inexequíveis em toda sua composição.</w:t>
      </w:r>
    </w:p>
    <w:p w14:paraId="08CC092D" w14:textId="684694BB" w:rsidR="0086410D" w:rsidRPr="00824D99" w:rsidRDefault="003126D8" w:rsidP="00824D99">
      <w:pPr>
        <w:tabs>
          <w:tab w:val="left" w:pos="678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BB19E7">
        <w:rPr>
          <w:rFonts w:ascii="Times New Roman" w:hAnsi="Times New Roman" w:cs="Times New Roman"/>
          <w:b/>
          <w:sz w:val="24"/>
          <w:szCs w:val="24"/>
        </w:rPr>
        <w:t>7</w:t>
      </w:r>
      <w:r w:rsidR="00824D99" w:rsidRPr="00BB19E7">
        <w:rPr>
          <w:rFonts w:ascii="Times New Roman" w:hAnsi="Times New Roman" w:cs="Times New Roman"/>
          <w:b/>
          <w:sz w:val="24"/>
          <w:szCs w:val="24"/>
        </w:rPr>
        <w:t>.2.</w:t>
      </w:r>
      <w:r w:rsidR="00824D99" w:rsidRPr="00824D99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824D99">
        <w:rPr>
          <w:rFonts w:ascii="Times New Roman" w:hAnsi="Times New Roman" w:cs="Times New Roman"/>
          <w:sz w:val="24"/>
          <w:szCs w:val="24"/>
        </w:rPr>
        <w:t>Quaisquer inserções na proposta que visem modificar, extinguir ou criar direitos, sem previsão no edital, serão tidas como inexistentes, aproveitando-se a proposta no que não for conflitante com o instrumento</w:t>
      </w:r>
      <w:r w:rsidR="00184393" w:rsidRPr="00824D9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84393" w:rsidRPr="00824D99">
        <w:rPr>
          <w:rFonts w:ascii="Times New Roman" w:hAnsi="Times New Roman" w:cs="Times New Roman"/>
          <w:sz w:val="24"/>
          <w:szCs w:val="24"/>
        </w:rPr>
        <w:t>convocatório.</w:t>
      </w:r>
    </w:p>
    <w:p w14:paraId="1688C849" w14:textId="3C9799C8" w:rsidR="0086410D" w:rsidRPr="003126D8" w:rsidRDefault="003126D8" w:rsidP="003126D8">
      <w:pPr>
        <w:tabs>
          <w:tab w:val="left" w:pos="686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BB19E7">
        <w:rPr>
          <w:rFonts w:ascii="Times New Roman" w:hAnsi="Times New Roman" w:cs="Times New Roman"/>
          <w:b/>
          <w:sz w:val="24"/>
          <w:szCs w:val="24"/>
        </w:rPr>
        <w:t>7.3.</w:t>
      </w:r>
      <w:r w:rsidRPr="003126D8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3126D8">
        <w:rPr>
          <w:rFonts w:ascii="Times New Roman" w:hAnsi="Times New Roman" w:cs="Times New Roman"/>
          <w:sz w:val="24"/>
          <w:szCs w:val="24"/>
        </w:rPr>
        <w:t>As propostas classificadas serão ordenadas pelo sistema e o pregoeiro dará início à fase competitiva, oportunidade em que os licitantes poderão encaminhar lances exclusivamente por meio do sistema</w:t>
      </w:r>
      <w:r w:rsidR="00184393" w:rsidRPr="003126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84393" w:rsidRPr="003126D8">
        <w:rPr>
          <w:rFonts w:ascii="Times New Roman" w:hAnsi="Times New Roman" w:cs="Times New Roman"/>
          <w:sz w:val="24"/>
          <w:szCs w:val="24"/>
        </w:rPr>
        <w:t>eletrônico.</w:t>
      </w:r>
    </w:p>
    <w:p w14:paraId="5AA94011" w14:textId="626E9D05" w:rsidR="0086410D" w:rsidRPr="003126D8" w:rsidRDefault="003126D8" w:rsidP="001C3895">
      <w:pPr>
        <w:pStyle w:val="Corpodetexto"/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BB19E7">
        <w:rPr>
          <w:rFonts w:ascii="Times New Roman" w:hAnsi="Times New Roman" w:cs="Times New Roman"/>
          <w:b/>
          <w:sz w:val="24"/>
          <w:szCs w:val="24"/>
        </w:rPr>
        <w:t>7.4.</w:t>
      </w:r>
      <w:r w:rsidRPr="003126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4393" w:rsidRPr="003126D8">
        <w:rPr>
          <w:rFonts w:ascii="Times New Roman" w:hAnsi="Times New Roman" w:cs="Times New Roman"/>
          <w:sz w:val="24"/>
          <w:szCs w:val="24"/>
        </w:rPr>
        <w:t xml:space="preserve">Os licitantes poderão oferecer lances sucessivos e serão informados, em tempo real, do valor do menor lance registrado, vedada a identificação do seu autor, observando o horário </w:t>
      </w:r>
      <w:r w:rsidR="00184393" w:rsidRPr="003126D8">
        <w:rPr>
          <w:rFonts w:ascii="Times New Roman" w:hAnsi="Times New Roman" w:cs="Times New Roman"/>
          <w:sz w:val="24"/>
          <w:szCs w:val="24"/>
        </w:rPr>
        <w:lastRenderedPageBreak/>
        <w:t>fixado para duração da etapa competitiva, e as seguintes regras:</w:t>
      </w:r>
    </w:p>
    <w:p w14:paraId="2A0BA4F8" w14:textId="6F661FD3" w:rsidR="0086410D" w:rsidRPr="003126D8" w:rsidRDefault="003126D8" w:rsidP="001C3895">
      <w:pPr>
        <w:pStyle w:val="Corpodetexto"/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3126D8">
        <w:rPr>
          <w:rFonts w:ascii="Times New Roman" w:hAnsi="Times New Roman" w:cs="Times New Roman"/>
          <w:sz w:val="24"/>
          <w:szCs w:val="24"/>
        </w:rPr>
        <w:t>a) o</w:t>
      </w:r>
      <w:r w:rsidR="00184393" w:rsidRPr="003126D8">
        <w:rPr>
          <w:rFonts w:ascii="Times New Roman" w:hAnsi="Times New Roman" w:cs="Times New Roman"/>
          <w:sz w:val="24"/>
          <w:szCs w:val="24"/>
        </w:rPr>
        <w:t xml:space="preserve"> licitante será imediatamente informado</w:t>
      </w:r>
      <w:r w:rsidRPr="003126D8">
        <w:rPr>
          <w:rFonts w:ascii="Times New Roman" w:hAnsi="Times New Roman" w:cs="Times New Roman"/>
          <w:sz w:val="24"/>
          <w:szCs w:val="24"/>
        </w:rPr>
        <w:t>,</w:t>
      </w:r>
      <w:r w:rsidR="00184393" w:rsidRPr="003126D8">
        <w:rPr>
          <w:rFonts w:ascii="Times New Roman" w:hAnsi="Times New Roman" w:cs="Times New Roman"/>
          <w:sz w:val="24"/>
          <w:szCs w:val="24"/>
        </w:rPr>
        <w:t xml:space="preserve"> </w:t>
      </w:r>
      <w:r w:rsidRPr="003126D8">
        <w:rPr>
          <w:rFonts w:ascii="Times New Roman" w:hAnsi="Times New Roman" w:cs="Times New Roman"/>
          <w:sz w:val="24"/>
          <w:szCs w:val="24"/>
        </w:rPr>
        <w:t xml:space="preserve">pelo sistema, </w:t>
      </w:r>
      <w:r w:rsidR="00184393" w:rsidRPr="003126D8">
        <w:rPr>
          <w:rFonts w:ascii="Times New Roman" w:hAnsi="Times New Roman" w:cs="Times New Roman"/>
          <w:sz w:val="24"/>
          <w:szCs w:val="24"/>
        </w:rPr>
        <w:t xml:space="preserve">do recebimento do lance e </w:t>
      </w:r>
      <w:r w:rsidRPr="003126D8">
        <w:rPr>
          <w:rFonts w:ascii="Times New Roman" w:hAnsi="Times New Roman" w:cs="Times New Roman"/>
          <w:sz w:val="24"/>
          <w:szCs w:val="24"/>
        </w:rPr>
        <w:t>do valor consignado no registro;</w:t>
      </w:r>
    </w:p>
    <w:p w14:paraId="1BC47AF0" w14:textId="0222870B" w:rsidR="0086410D" w:rsidRPr="007840F7" w:rsidRDefault="003126D8" w:rsidP="003126D8">
      <w:pPr>
        <w:pStyle w:val="PargrafodaLista"/>
        <w:tabs>
          <w:tab w:val="left" w:pos="861"/>
          <w:tab w:val="left" w:pos="9072"/>
        </w:tabs>
        <w:spacing w:after="0"/>
        <w:ind w:left="0" w:right="3"/>
        <w:rPr>
          <w:rFonts w:ascii="Times New Roman" w:hAnsi="Times New Roman" w:cs="Times New Roman"/>
          <w:sz w:val="24"/>
          <w:szCs w:val="24"/>
        </w:rPr>
      </w:pPr>
      <w:r w:rsidRPr="003126D8">
        <w:rPr>
          <w:rFonts w:ascii="Times New Roman" w:hAnsi="Times New Roman" w:cs="Times New Roman"/>
          <w:sz w:val="24"/>
          <w:szCs w:val="24"/>
        </w:rPr>
        <w:t>b) o</w:t>
      </w:r>
      <w:r w:rsidR="00184393" w:rsidRPr="003126D8">
        <w:rPr>
          <w:rFonts w:ascii="Times New Roman" w:hAnsi="Times New Roman" w:cs="Times New Roman"/>
          <w:sz w:val="24"/>
          <w:szCs w:val="24"/>
        </w:rPr>
        <w:t xml:space="preserve"> licitante somente poderá oferecer valor </w:t>
      </w:r>
      <w:r w:rsidR="007840F7">
        <w:rPr>
          <w:rFonts w:ascii="Times New Roman" w:hAnsi="Times New Roman" w:cs="Times New Roman"/>
          <w:sz w:val="24"/>
          <w:szCs w:val="24"/>
        </w:rPr>
        <w:t>inferior ao último lance</w:t>
      </w:r>
      <w:r w:rsidR="00184393" w:rsidRPr="003126D8">
        <w:rPr>
          <w:rFonts w:ascii="Times New Roman" w:hAnsi="Times New Roman" w:cs="Times New Roman"/>
          <w:sz w:val="24"/>
          <w:szCs w:val="24"/>
        </w:rPr>
        <w:t xml:space="preserve"> ofertado e registrado pelo</w:t>
      </w:r>
      <w:r w:rsidR="00184393" w:rsidRPr="003126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84393" w:rsidRPr="007840F7">
        <w:rPr>
          <w:rFonts w:ascii="Times New Roman" w:hAnsi="Times New Roman" w:cs="Times New Roman"/>
          <w:sz w:val="24"/>
          <w:szCs w:val="24"/>
        </w:rPr>
        <w:t>sistema.</w:t>
      </w:r>
    </w:p>
    <w:p w14:paraId="5BAD0F8B" w14:textId="2F78AA05" w:rsidR="0086410D" w:rsidRPr="007840F7" w:rsidRDefault="007840F7" w:rsidP="007840F7">
      <w:pPr>
        <w:pStyle w:val="PargrafodaLista"/>
        <w:tabs>
          <w:tab w:val="left" w:pos="842"/>
        </w:tabs>
        <w:spacing w:after="0"/>
        <w:ind w:left="0" w:right="3"/>
        <w:rPr>
          <w:rFonts w:ascii="Times New Roman" w:hAnsi="Times New Roman" w:cs="Times New Roman"/>
          <w:sz w:val="24"/>
          <w:szCs w:val="24"/>
        </w:rPr>
      </w:pPr>
      <w:r w:rsidRPr="007840F7">
        <w:rPr>
          <w:rFonts w:ascii="Times New Roman" w:hAnsi="Times New Roman" w:cs="Times New Roman"/>
          <w:sz w:val="24"/>
          <w:szCs w:val="24"/>
        </w:rPr>
        <w:t xml:space="preserve">c) </w:t>
      </w:r>
      <w:r w:rsidR="00184393" w:rsidRPr="007840F7">
        <w:rPr>
          <w:rFonts w:ascii="Times New Roman" w:hAnsi="Times New Roman" w:cs="Times New Roman"/>
          <w:sz w:val="24"/>
          <w:szCs w:val="24"/>
        </w:rPr>
        <w:t>Não serão aceitos dois ou mais lances iguais e prevalecerá aquele que for recebido e registrado</w:t>
      </w:r>
      <w:r w:rsidR="00184393" w:rsidRPr="007840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840F7">
        <w:rPr>
          <w:rFonts w:ascii="Times New Roman" w:hAnsi="Times New Roman" w:cs="Times New Roman"/>
          <w:sz w:val="24"/>
          <w:szCs w:val="24"/>
        </w:rPr>
        <w:t>primeiro no sistema.</w:t>
      </w:r>
    </w:p>
    <w:p w14:paraId="2AC48F39" w14:textId="4BCCD044" w:rsidR="00EF0ED7" w:rsidRPr="007840F7" w:rsidRDefault="007840F7" w:rsidP="007840F7">
      <w:pPr>
        <w:pStyle w:val="PargrafodaLista"/>
        <w:tabs>
          <w:tab w:val="left" w:pos="854"/>
          <w:tab w:val="left" w:pos="9072"/>
        </w:tabs>
        <w:spacing w:after="0"/>
        <w:ind w:left="0" w:right="3"/>
        <w:rPr>
          <w:rFonts w:ascii="Times New Roman" w:hAnsi="Times New Roman" w:cs="Times New Roman"/>
          <w:sz w:val="24"/>
          <w:szCs w:val="24"/>
        </w:rPr>
      </w:pPr>
      <w:r w:rsidRPr="007840F7">
        <w:rPr>
          <w:rFonts w:ascii="Times New Roman" w:hAnsi="Times New Roman" w:cs="Times New Roman"/>
          <w:sz w:val="24"/>
          <w:szCs w:val="24"/>
        </w:rPr>
        <w:t xml:space="preserve">d) </w:t>
      </w:r>
      <w:r w:rsidR="00184393" w:rsidRPr="007840F7">
        <w:rPr>
          <w:rFonts w:ascii="Times New Roman" w:hAnsi="Times New Roman" w:cs="Times New Roman"/>
          <w:sz w:val="24"/>
          <w:szCs w:val="24"/>
        </w:rPr>
        <w:t>O</w:t>
      </w:r>
      <w:r w:rsidR="00184393" w:rsidRPr="007840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184393" w:rsidRPr="007840F7">
        <w:rPr>
          <w:rFonts w:ascii="Times New Roman" w:hAnsi="Times New Roman" w:cs="Times New Roman"/>
          <w:sz w:val="24"/>
          <w:szCs w:val="24"/>
        </w:rPr>
        <w:t>intervalo</w:t>
      </w:r>
      <w:r w:rsidR="00184393" w:rsidRPr="007840F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184393" w:rsidRPr="007840F7">
        <w:rPr>
          <w:rFonts w:ascii="Times New Roman" w:hAnsi="Times New Roman" w:cs="Times New Roman"/>
          <w:sz w:val="24"/>
          <w:szCs w:val="24"/>
        </w:rPr>
        <w:t>mínimo</w:t>
      </w:r>
      <w:r w:rsidR="00184393" w:rsidRPr="007840F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184393" w:rsidRPr="007840F7">
        <w:rPr>
          <w:rFonts w:ascii="Times New Roman" w:hAnsi="Times New Roman" w:cs="Times New Roman"/>
          <w:sz w:val="24"/>
          <w:szCs w:val="24"/>
        </w:rPr>
        <w:t>de</w:t>
      </w:r>
      <w:r w:rsidR="00184393" w:rsidRPr="007840F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184393" w:rsidRPr="007840F7">
        <w:rPr>
          <w:rFonts w:ascii="Times New Roman" w:hAnsi="Times New Roman" w:cs="Times New Roman"/>
          <w:sz w:val="24"/>
          <w:szCs w:val="24"/>
        </w:rPr>
        <w:t>diferença</w:t>
      </w:r>
      <w:r w:rsidR="00184393" w:rsidRPr="007840F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184393" w:rsidRPr="007840F7">
        <w:rPr>
          <w:rFonts w:ascii="Times New Roman" w:hAnsi="Times New Roman" w:cs="Times New Roman"/>
          <w:sz w:val="24"/>
          <w:szCs w:val="24"/>
        </w:rPr>
        <w:t>de</w:t>
      </w:r>
      <w:r w:rsidR="00184393" w:rsidRPr="007840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184393" w:rsidRPr="007840F7">
        <w:rPr>
          <w:rFonts w:ascii="Times New Roman" w:hAnsi="Times New Roman" w:cs="Times New Roman"/>
          <w:sz w:val="24"/>
          <w:szCs w:val="24"/>
        </w:rPr>
        <w:t>valores</w:t>
      </w:r>
      <w:r w:rsidR="00184393" w:rsidRPr="007840F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184393" w:rsidRPr="007840F7">
        <w:rPr>
          <w:rFonts w:ascii="Times New Roman" w:hAnsi="Times New Roman" w:cs="Times New Roman"/>
          <w:sz w:val="24"/>
          <w:szCs w:val="24"/>
        </w:rPr>
        <w:t>entre</w:t>
      </w:r>
      <w:r w:rsidR="00184393" w:rsidRPr="007840F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184393" w:rsidRPr="007840F7">
        <w:rPr>
          <w:rFonts w:ascii="Times New Roman" w:hAnsi="Times New Roman" w:cs="Times New Roman"/>
          <w:sz w:val="24"/>
          <w:szCs w:val="24"/>
        </w:rPr>
        <w:t>os</w:t>
      </w:r>
      <w:r w:rsidR="00184393" w:rsidRPr="007840F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184393" w:rsidRPr="007840F7">
        <w:rPr>
          <w:rFonts w:ascii="Times New Roman" w:hAnsi="Times New Roman" w:cs="Times New Roman"/>
          <w:sz w:val="24"/>
          <w:szCs w:val="24"/>
        </w:rPr>
        <w:t>lances</w:t>
      </w:r>
      <w:r w:rsidR="00184393" w:rsidRPr="007840F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184393" w:rsidRPr="007840F7">
        <w:rPr>
          <w:rFonts w:ascii="Times New Roman" w:hAnsi="Times New Roman" w:cs="Times New Roman"/>
          <w:sz w:val="24"/>
          <w:szCs w:val="24"/>
        </w:rPr>
        <w:t>será</w:t>
      </w:r>
      <w:r w:rsidR="00184393" w:rsidRPr="007840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184393" w:rsidRPr="007840F7">
        <w:rPr>
          <w:rFonts w:ascii="Times New Roman" w:hAnsi="Times New Roman" w:cs="Times New Roman"/>
          <w:sz w:val="24"/>
          <w:szCs w:val="24"/>
        </w:rPr>
        <w:t>de</w:t>
      </w:r>
      <w:r w:rsidR="0078756B" w:rsidRPr="007840F7">
        <w:rPr>
          <w:rFonts w:ascii="Times New Roman" w:hAnsi="Times New Roman" w:cs="Times New Roman"/>
          <w:sz w:val="24"/>
          <w:szCs w:val="24"/>
        </w:rPr>
        <w:t xml:space="preserve"> R$ </w:t>
      </w:r>
      <w:r w:rsidR="00384203">
        <w:rPr>
          <w:rFonts w:ascii="Times New Roman" w:hAnsi="Times New Roman" w:cs="Times New Roman"/>
          <w:sz w:val="24"/>
          <w:szCs w:val="24"/>
        </w:rPr>
        <w:t>0,05</w:t>
      </w:r>
      <w:r w:rsidR="0078756B" w:rsidRPr="007840F7">
        <w:rPr>
          <w:rFonts w:ascii="Times New Roman" w:hAnsi="Times New Roman" w:cs="Times New Roman"/>
          <w:sz w:val="24"/>
          <w:szCs w:val="24"/>
        </w:rPr>
        <w:t xml:space="preserve"> (</w:t>
      </w:r>
      <w:r w:rsidR="00384203">
        <w:rPr>
          <w:rFonts w:ascii="Times New Roman" w:hAnsi="Times New Roman" w:cs="Times New Roman"/>
          <w:sz w:val="24"/>
          <w:szCs w:val="24"/>
        </w:rPr>
        <w:t>cinco</w:t>
      </w:r>
      <w:r w:rsidR="00DE1891" w:rsidRPr="007840F7">
        <w:rPr>
          <w:rFonts w:ascii="Times New Roman" w:hAnsi="Times New Roman" w:cs="Times New Roman"/>
          <w:sz w:val="24"/>
          <w:szCs w:val="24"/>
        </w:rPr>
        <w:t xml:space="preserve"> centavo</w:t>
      </w:r>
      <w:r w:rsidR="00480C9B">
        <w:rPr>
          <w:rFonts w:ascii="Times New Roman" w:hAnsi="Times New Roman" w:cs="Times New Roman"/>
          <w:sz w:val="24"/>
          <w:szCs w:val="24"/>
        </w:rPr>
        <w:t>s</w:t>
      </w:r>
      <w:r w:rsidR="0078756B" w:rsidRPr="007840F7">
        <w:rPr>
          <w:rFonts w:ascii="Times New Roman" w:hAnsi="Times New Roman" w:cs="Times New Roman"/>
          <w:sz w:val="24"/>
          <w:szCs w:val="24"/>
        </w:rPr>
        <w:t>)</w:t>
      </w:r>
      <w:r w:rsidR="00184393" w:rsidRPr="007840F7">
        <w:rPr>
          <w:rFonts w:ascii="Times New Roman" w:hAnsi="Times New Roman" w:cs="Times New Roman"/>
          <w:sz w:val="24"/>
          <w:szCs w:val="24"/>
        </w:rPr>
        <w:t xml:space="preserve">, </w:t>
      </w:r>
      <w:r w:rsidR="00184393" w:rsidRPr="007840F7">
        <w:rPr>
          <w:rFonts w:ascii="Times New Roman" w:hAnsi="Times New Roman" w:cs="Times New Roman"/>
          <w:spacing w:val="-6"/>
          <w:sz w:val="24"/>
          <w:szCs w:val="24"/>
        </w:rPr>
        <w:t xml:space="preserve">que </w:t>
      </w:r>
      <w:r w:rsidR="00184393" w:rsidRPr="007840F7">
        <w:rPr>
          <w:rFonts w:ascii="Times New Roman" w:hAnsi="Times New Roman" w:cs="Times New Roman"/>
          <w:sz w:val="24"/>
          <w:szCs w:val="24"/>
        </w:rPr>
        <w:t>incidirá tanto em relação aos lances intermediários, quanto em relação do lance que cobrir a melhor oferta.</w:t>
      </w:r>
    </w:p>
    <w:p w14:paraId="3D2FEE05" w14:textId="77777777" w:rsidR="0086410D" w:rsidRPr="004B39D7" w:rsidRDefault="0086410D" w:rsidP="00F71C1A">
      <w:pPr>
        <w:pStyle w:val="Corpodetexto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04492CF" w14:textId="3F7F7E56" w:rsidR="0086410D" w:rsidRPr="00175475" w:rsidRDefault="00175475" w:rsidP="00175475">
      <w:pPr>
        <w:pStyle w:val="Ttulo1"/>
        <w:tabs>
          <w:tab w:val="left" w:pos="467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175475">
        <w:rPr>
          <w:rFonts w:ascii="Times New Roman" w:hAnsi="Times New Roman" w:cs="Times New Roman"/>
          <w:sz w:val="24"/>
          <w:szCs w:val="24"/>
        </w:rPr>
        <w:t xml:space="preserve">8. </w:t>
      </w:r>
      <w:r w:rsidR="00184393" w:rsidRPr="00175475">
        <w:rPr>
          <w:rFonts w:ascii="Times New Roman" w:hAnsi="Times New Roman" w:cs="Times New Roman"/>
          <w:sz w:val="24"/>
          <w:szCs w:val="24"/>
        </w:rPr>
        <w:t>MODO DE</w:t>
      </w:r>
      <w:r w:rsidR="00184393" w:rsidRPr="001754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84393" w:rsidRPr="00175475">
        <w:rPr>
          <w:rFonts w:ascii="Times New Roman" w:hAnsi="Times New Roman" w:cs="Times New Roman"/>
          <w:sz w:val="24"/>
          <w:szCs w:val="24"/>
        </w:rPr>
        <w:t>DISPUTA</w:t>
      </w:r>
    </w:p>
    <w:p w14:paraId="11C0FBEC" w14:textId="1E95921C" w:rsidR="0086410D" w:rsidRPr="00FB5066" w:rsidRDefault="00F60A25" w:rsidP="00F60A25">
      <w:pPr>
        <w:tabs>
          <w:tab w:val="left" w:pos="702"/>
          <w:tab w:val="left" w:pos="9072"/>
        </w:tabs>
        <w:spacing w:after="0"/>
        <w:ind w:right="3"/>
        <w:rPr>
          <w:rFonts w:ascii="Times New Roman" w:hAnsi="Times New Roman" w:cs="Times New Roman"/>
          <w:sz w:val="24"/>
          <w:szCs w:val="24"/>
        </w:rPr>
      </w:pPr>
      <w:r w:rsidRPr="00BB19E7">
        <w:rPr>
          <w:rFonts w:ascii="Times New Roman" w:hAnsi="Times New Roman" w:cs="Times New Roman"/>
          <w:b/>
          <w:sz w:val="24"/>
          <w:szCs w:val="24"/>
        </w:rPr>
        <w:t>8.1.</w:t>
      </w:r>
      <w:r w:rsidRPr="00FB5066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FB5066">
        <w:rPr>
          <w:rFonts w:ascii="Times New Roman" w:hAnsi="Times New Roman" w:cs="Times New Roman"/>
          <w:sz w:val="24"/>
          <w:szCs w:val="24"/>
        </w:rPr>
        <w:t>Será adotado o modo de disputa aberto, em que os licitantes apresentarão lances públicos e sucessivos, observando as regras constantes no item</w:t>
      </w:r>
      <w:r w:rsidR="00184393" w:rsidRPr="00FB506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184393" w:rsidRPr="00FB5066">
        <w:rPr>
          <w:rFonts w:ascii="Times New Roman" w:hAnsi="Times New Roman" w:cs="Times New Roman"/>
          <w:sz w:val="24"/>
          <w:szCs w:val="24"/>
        </w:rPr>
        <w:t>7.</w:t>
      </w:r>
    </w:p>
    <w:p w14:paraId="338D55CA" w14:textId="7E387B33" w:rsidR="0086410D" w:rsidRPr="00FB5066" w:rsidRDefault="00FB5066" w:rsidP="00F60A25">
      <w:pPr>
        <w:pStyle w:val="PargrafodaLista"/>
        <w:tabs>
          <w:tab w:val="left" w:pos="662"/>
        </w:tabs>
        <w:spacing w:after="0"/>
        <w:ind w:left="0" w:right="3"/>
        <w:rPr>
          <w:rFonts w:ascii="Times New Roman" w:hAnsi="Times New Roman" w:cs="Times New Roman"/>
          <w:sz w:val="24"/>
          <w:szCs w:val="24"/>
        </w:rPr>
      </w:pPr>
      <w:r w:rsidRPr="00BB19E7">
        <w:rPr>
          <w:rFonts w:ascii="Times New Roman" w:hAnsi="Times New Roman" w:cs="Times New Roman"/>
          <w:b/>
          <w:sz w:val="24"/>
          <w:szCs w:val="24"/>
        </w:rPr>
        <w:t>8.2.</w:t>
      </w:r>
      <w:r w:rsidRPr="00FB5066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FB5066">
        <w:rPr>
          <w:rFonts w:ascii="Times New Roman" w:hAnsi="Times New Roman" w:cs="Times New Roman"/>
          <w:sz w:val="24"/>
          <w:szCs w:val="24"/>
        </w:rPr>
        <w:t xml:space="preserve">A etapa competitiva de envio de lances na sessão pública, durará </w:t>
      </w:r>
      <w:r>
        <w:rPr>
          <w:rFonts w:ascii="Times New Roman" w:hAnsi="Times New Roman" w:cs="Times New Roman"/>
          <w:sz w:val="24"/>
          <w:szCs w:val="24"/>
        </w:rPr>
        <w:t>10 (</w:t>
      </w:r>
      <w:r w:rsidR="00184393" w:rsidRPr="00FB5066">
        <w:rPr>
          <w:rFonts w:ascii="Times New Roman" w:hAnsi="Times New Roman" w:cs="Times New Roman"/>
          <w:sz w:val="24"/>
          <w:szCs w:val="24"/>
        </w:rPr>
        <w:t>dez</w:t>
      </w:r>
      <w:r>
        <w:rPr>
          <w:rFonts w:ascii="Times New Roman" w:hAnsi="Times New Roman" w:cs="Times New Roman"/>
          <w:sz w:val="24"/>
          <w:szCs w:val="24"/>
        </w:rPr>
        <w:t>)</w:t>
      </w:r>
      <w:r w:rsidR="00184393" w:rsidRPr="00FB5066">
        <w:rPr>
          <w:rFonts w:ascii="Times New Roman" w:hAnsi="Times New Roman" w:cs="Times New Roman"/>
          <w:sz w:val="24"/>
          <w:szCs w:val="24"/>
        </w:rPr>
        <w:t xml:space="preserve"> minutos e, após isso, será prorrogada automaticamente pelo sistema quando houver lance ofertado nos últimos </w:t>
      </w:r>
      <w:r>
        <w:rPr>
          <w:rFonts w:ascii="Times New Roman" w:hAnsi="Times New Roman" w:cs="Times New Roman"/>
          <w:sz w:val="24"/>
          <w:szCs w:val="24"/>
        </w:rPr>
        <w:t>2 (</w:t>
      </w:r>
      <w:r w:rsidR="00184393" w:rsidRPr="00FB5066">
        <w:rPr>
          <w:rFonts w:ascii="Times New Roman" w:hAnsi="Times New Roman" w:cs="Times New Roman"/>
          <w:sz w:val="24"/>
          <w:szCs w:val="24"/>
        </w:rPr>
        <w:t>dois</w:t>
      </w:r>
      <w:r>
        <w:rPr>
          <w:rFonts w:ascii="Times New Roman" w:hAnsi="Times New Roman" w:cs="Times New Roman"/>
          <w:sz w:val="24"/>
          <w:szCs w:val="24"/>
        </w:rPr>
        <w:t>)</w:t>
      </w:r>
      <w:r w:rsidR="00184393" w:rsidRPr="00FB5066">
        <w:rPr>
          <w:rFonts w:ascii="Times New Roman" w:hAnsi="Times New Roman" w:cs="Times New Roman"/>
          <w:sz w:val="24"/>
          <w:szCs w:val="24"/>
        </w:rPr>
        <w:t xml:space="preserve"> minutos do período de duração da sessão.</w:t>
      </w:r>
    </w:p>
    <w:p w14:paraId="5021040B" w14:textId="1DF07263" w:rsidR="0086410D" w:rsidRPr="00FB5066" w:rsidRDefault="00FB5066" w:rsidP="00FB5066">
      <w:pPr>
        <w:tabs>
          <w:tab w:val="left" w:pos="662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BB19E7">
        <w:rPr>
          <w:rFonts w:ascii="Times New Roman" w:hAnsi="Times New Roman" w:cs="Times New Roman"/>
          <w:b/>
          <w:sz w:val="24"/>
          <w:szCs w:val="24"/>
        </w:rPr>
        <w:t>8.3.</w:t>
      </w:r>
      <w:r w:rsidRPr="00FB5066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FB5066">
        <w:rPr>
          <w:rFonts w:ascii="Times New Roman" w:hAnsi="Times New Roman" w:cs="Times New Roman"/>
          <w:sz w:val="24"/>
          <w:szCs w:val="24"/>
        </w:rPr>
        <w:t xml:space="preserve">A prorrogação automática da etapa de envio de lances será de </w:t>
      </w:r>
      <w:r w:rsidRPr="00FB5066">
        <w:rPr>
          <w:rFonts w:ascii="Times New Roman" w:hAnsi="Times New Roman" w:cs="Times New Roman"/>
          <w:sz w:val="24"/>
          <w:szCs w:val="24"/>
        </w:rPr>
        <w:t>2 (</w:t>
      </w:r>
      <w:r w:rsidR="00184393" w:rsidRPr="00FB5066">
        <w:rPr>
          <w:rFonts w:ascii="Times New Roman" w:hAnsi="Times New Roman" w:cs="Times New Roman"/>
          <w:sz w:val="24"/>
          <w:szCs w:val="24"/>
        </w:rPr>
        <w:t>dois</w:t>
      </w:r>
      <w:r w:rsidRPr="00FB5066">
        <w:rPr>
          <w:rFonts w:ascii="Times New Roman" w:hAnsi="Times New Roman" w:cs="Times New Roman"/>
          <w:sz w:val="24"/>
          <w:szCs w:val="24"/>
        </w:rPr>
        <w:t>)</w:t>
      </w:r>
      <w:r w:rsidR="00184393" w:rsidRPr="00FB5066">
        <w:rPr>
          <w:rFonts w:ascii="Times New Roman" w:hAnsi="Times New Roman" w:cs="Times New Roman"/>
          <w:sz w:val="24"/>
          <w:szCs w:val="24"/>
        </w:rPr>
        <w:t xml:space="preserve"> minutos e ocorrerá sucessivamente sempre que houver lances enviados nesse período de prorrogação, inclusive quando se tratar de lances</w:t>
      </w:r>
      <w:r w:rsidR="00184393" w:rsidRPr="00FB506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84393" w:rsidRPr="00FB5066">
        <w:rPr>
          <w:rFonts w:ascii="Times New Roman" w:hAnsi="Times New Roman" w:cs="Times New Roman"/>
          <w:sz w:val="24"/>
          <w:szCs w:val="24"/>
        </w:rPr>
        <w:t>intermediários.</w:t>
      </w:r>
    </w:p>
    <w:p w14:paraId="1DA4F5C9" w14:textId="6034F038" w:rsidR="0086410D" w:rsidRPr="00FB5066" w:rsidRDefault="00FB5066" w:rsidP="00FB5066">
      <w:pPr>
        <w:tabs>
          <w:tab w:val="left" w:pos="777"/>
        </w:tabs>
        <w:spacing w:after="0"/>
        <w:ind w:right="3"/>
        <w:rPr>
          <w:rFonts w:ascii="Times New Roman" w:hAnsi="Times New Roman" w:cs="Times New Roman"/>
          <w:sz w:val="24"/>
          <w:szCs w:val="24"/>
        </w:rPr>
      </w:pPr>
      <w:r w:rsidRPr="00BB19E7">
        <w:rPr>
          <w:rFonts w:ascii="Times New Roman" w:hAnsi="Times New Roman" w:cs="Times New Roman"/>
          <w:b/>
          <w:sz w:val="24"/>
          <w:szCs w:val="24"/>
        </w:rPr>
        <w:t>8.4.</w:t>
      </w:r>
      <w:r w:rsidRPr="00FB5066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FB5066">
        <w:rPr>
          <w:rFonts w:ascii="Times New Roman" w:hAnsi="Times New Roman" w:cs="Times New Roman"/>
          <w:sz w:val="24"/>
          <w:szCs w:val="24"/>
        </w:rPr>
        <w:t>Na hipótese de não haver novos lances, a sessão pública será encerrada automaticamente.</w:t>
      </w:r>
    </w:p>
    <w:p w14:paraId="5C75E70D" w14:textId="0346D333" w:rsidR="0086410D" w:rsidRPr="00FB5066" w:rsidRDefault="00FB5066" w:rsidP="00FB5066">
      <w:pPr>
        <w:tabs>
          <w:tab w:val="left" w:pos="702"/>
          <w:tab w:val="left" w:pos="9072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BB19E7">
        <w:rPr>
          <w:rFonts w:ascii="Times New Roman" w:hAnsi="Times New Roman" w:cs="Times New Roman"/>
          <w:b/>
          <w:sz w:val="24"/>
          <w:szCs w:val="24"/>
        </w:rPr>
        <w:t>8.5.</w:t>
      </w:r>
      <w:r w:rsidRPr="00FB5066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FB5066">
        <w:rPr>
          <w:rFonts w:ascii="Times New Roman" w:hAnsi="Times New Roman" w:cs="Times New Roman"/>
          <w:sz w:val="24"/>
          <w:szCs w:val="24"/>
        </w:rPr>
        <w:t>Encerrada a sessão pública sem prorrogação automática pelo sistema, o pregoeiro poderá, assessorado pela equipe de apoio, admitir o reinício da etapa de envio de lances, em prol da consecução do melhor preço, mediante</w:t>
      </w:r>
      <w:r w:rsidR="00184393" w:rsidRPr="00FB506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184393" w:rsidRPr="00FB5066">
        <w:rPr>
          <w:rFonts w:ascii="Times New Roman" w:hAnsi="Times New Roman" w:cs="Times New Roman"/>
          <w:sz w:val="24"/>
          <w:szCs w:val="24"/>
        </w:rPr>
        <w:t>justificativa.</w:t>
      </w:r>
    </w:p>
    <w:p w14:paraId="61597F02" w14:textId="77777777" w:rsidR="007C1282" w:rsidRPr="009B787F" w:rsidRDefault="00FB5066" w:rsidP="007C1282">
      <w:pPr>
        <w:tabs>
          <w:tab w:val="left" w:pos="662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9B787F">
        <w:rPr>
          <w:rFonts w:ascii="Times New Roman" w:hAnsi="Times New Roman" w:cs="Times New Roman"/>
          <w:b/>
          <w:sz w:val="24"/>
          <w:szCs w:val="24"/>
        </w:rPr>
        <w:t>8.6.</w:t>
      </w:r>
      <w:r w:rsidRPr="009B787F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9B787F">
        <w:rPr>
          <w:rFonts w:ascii="Times New Roman" w:hAnsi="Times New Roman" w:cs="Times New Roman"/>
          <w:sz w:val="24"/>
          <w:szCs w:val="24"/>
        </w:rPr>
        <w:t>Na hipótese de o sistema eletrônico desconectar para o pregoeiro no decorrer da etapa de envio de lances da sessão pública e permanecer acessível aos licitantes, os lances continuarão sendo recebidos, sem prejuízo dos atos</w:t>
      </w:r>
      <w:r w:rsidR="00184393" w:rsidRPr="009B78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84393" w:rsidRPr="009B787F">
        <w:rPr>
          <w:rFonts w:ascii="Times New Roman" w:hAnsi="Times New Roman" w:cs="Times New Roman"/>
          <w:sz w:val="24"/>
          <w:szCs w:val="24"/>
        </w:rPr>
        <w:t>realizados.</w:t>
      </w:r>
    </w:p>
    <w:p w14:paraId="2007540E" w14:textId="347B3054" w:rsidR="0086410D" w:rsidRPr="009B787F" w:rsidRDefault="007C1282" w:rsidP="007C1282">
      <w:pPr>
        <w:tabs>
          <w:tab w:val="left" w:pos="662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9B787F">
        <w:rPr>
          <w:rFonts w:ascii="Times New Roman" w:hAnsi="Times New Roman" w:cs="Times New Roman"/>
          <w:b/>
          <w:sz w:val="24"/>
          <w:szCs w:val="24"/>
        </w:rPr>
        <w:t>8.7.</w:t>
      </w:r>
      <w:r w:rsidRPr="009B787F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9B787F">
        <w:rPr>
          <w:rFonts w:ascii="Times New Roman" w:hAnsi="Times New Roman" w:cs="Times New Roman"/>
          <w:sz w:val="24"/>
          <w:szCs w:val="24"/>
        </w:rPr>
        <w:t>Quando a desconexão do sistema eletrônico para o pregoeiro persistir por tempo superior</w:t>
      </w:r>
      <w:r w:rsidR="00184393" w:rsidRPr="009B787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184393" w:rsidRPr="009B787F">
        <w:rPr>
          <w:rFonts w:ascii="Times New Roman" w:hAnsi="Times New Roman" w:cs="Times New Roman"/>
          <w:sz w:val="24"/>
          <w:szCs w:val="24"/>
        </w:rPr>
        <w:t>a</w:t>
      </w:r>
      <w:r w:rsidR="00184393" w:rsidRPr="009B787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B787F">
        <w:rPr>
          <w:rFonts w:ascii="Times New Roman" w:hAnsi="Times New Roman" w:cs="Times New Roman"/>
          <w:spacing w:val="33"/>
          <w:sz w:val="24"/>
          <w:szCs w:val="24"/>
        </w:rPr>
        <w:t>10 (</w:t>
      </w:r>
      <w:r w:rsidR="00184393" w:rsidRPr="009B787F">
        <w:rPr>
          <w:rFonts w:ascii="Times New Roman" w:hAnsi="Times New Roman" w:cs="Times New Roman"/>
          <w:sz w:val="24"/>
          <w:szCs w:val="24"/>
        </w:rPr>
        <w:t>dez</w:t>
      </w:r>
      <w:r w:rsidRPr="009B787F">
        <w:rPr>
          <w:rFonts w:ascii="Times New Roman" w:hAnsi="Times New Roman" w:cs="Times New Roman"/>
          <w:sz w:val="24"/>
          <w:szCs w:val="24"/>
        </w:rPr>
        <w:t>)</w:t>
      </w:r>
      <w:r w:rsidR="00184393" w:rsidRPr="009B787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184393" w:rsidRPr="009B787F">
        <w:rPr>
          <w:rFonts w:ascii="Times New Roman" w:hAnsi="Times New Roman" w:cs="Times New Roman"/>
          <w:sz w:val="24"/>
          <w:szCs w:val="24"/>
        </w:rPr>
        <w:t>minutos,</w:t>
      </w:r>
      <w:r w:rsidR="00184393" w:rsidRPr="009B787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184393" w:rsidRPr="009B787F">
        <w:rPr>
          <w:rFonts w:ascii="Times New Roman" w:hAnsi="Times New Roman" w:cs="Times New Roman"/>
          <w:sz w:val="24"/>
          <w:szCs w:val="24"/>
        </w:rPr>
        <w:t>a</w:t>
      </w:r>
      <w:r w:rsidR="00184393" w:rsidRPr="009B787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184393" w:rsidRPr="009B787F">
        <w:rPr>
          <w:rFonts w:ascii="Times New Roman" w:hAnsi="Times New Roman" w:cs="Times New Roman"/>
          <w:sz w:val="24"/>
          <w:szCs w:val="24"/>
        </w:rPr>
        <w:t>sessão</w:t>
      </w:r>
      <w:r w:rsidR="00184393" w:rsidRPr="009B787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184393" w:rsidRPr="009B787F">
        <w:rPr>
          <w:rFonts w:ascii="Times New Roman" w:hAnsi="Times New Roman" w:cs="Times New Roman"/>
          <w:sz w:val="24"/>
          <w:szCs w:val="24"/>
        </w:rPr>
        <w:t>pública</w:t>
      </w:r>
      <w:r w:rsidR="00184393" w:rsidRPr="009B787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184393" w:rsidRPr="009B787F">
        <w:rPr>
          <w:rFonts w:ascii="Times New Roman" w:hAnsi="Times New Roman" w:cs="Times New Roman"/>
          <w:sz w:val="24"/>
          <w:szCs w:val="24"/>
        </w:rPr>
        <w:t>será</w:t>
      </w:r>
      <w:r w:rsidR="00184393" w:rsidRPr="009B787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184393" w:rsidRPr="009B787F">
        <w:rPr>
          <w:rFonts w:ascii="Times New Roman" w:hAnsi="Times New Roman" w:cs="Times New Roman"/>
          <w:sz w:val="24"/>
          <w:szCs w:val="24"/>
        </w:rPr>
        <w:t>suspensa</w:t>
      </w:r>
      <w:r w:rsidR="00184393" w:rsidRPr="009B787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184393" w:rsidRPr="009B787F">
        <w:rPr>
          <w:rFonts w:ascii="Times New Roman" w:hAnsi="Times New Roman" w:cs="Times New Roman"/>
          <w:sz w:val="24"/>
          <w:szCs w:val="24"/>
        </w:rPr>
        <w:t>e</w:t>
      </w:r>
      <w:r w:rsidR="00184393" w:rsidRPr="009B787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184393" w:rsidRPr="009B787F">
        <w:rPr>
          <w:rFonts w:ascii="Times New Roman" w:hAnsi="Times New Roman" w:cs="Times New Roman"/>
          <w:sz w:val="24"/>
          <w:szCs w:val="24"/>
        </w:rPr>
        <w:t>reiniciada</w:t>
      </w:r>
      <w:r w:rsidR="00184393" w:rsidRPr="009B787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184393" w:rsidRPr="009B787F">
        <w:rPr>
          <w:rFonts w:ascii="Times New Roman" w:hAnsi="Times New Roman" w:cs="Times New Roman"/>
          <w:sz w:val="24"/>
          <w:szCs w:val="24"/>
        </w:rPr>
        <w:t>somente</w:t>
      </w:r>
      <w:r w:rsidR="00184393" w:rsidRPr="009B787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184393" w:rsidRPr="009B787F">
        <w:rPr>
          <w:rFonts w:ascii="Times New Roman" w:hAnsi="Times New Roman" w:cs="Times New Roman"/>
          <w:sz w:val="24"/>
          <w:szCs w:val="24"/>
        </w:rPr>
        <w:t>decorridas</w:t>
      </w:r>
      <w:r w:rsidR="0078756B" w:rsidRPr="009B787F">
        <w:rPr>
          <w:rFonts w:ascii="Times New Roman" w:hAnsi="Times New Roman" w:cs="Times New Roman"/>
          <w:sz w:val="24"/>
          <w:szCs w:val="24"/>
        </w:rPr>
        <w:t xml:space="preserve"> </w:t>
      </w:r>
      <w:r w:rsidRPr="009B787F">
        <w:rPr>
          <w:rFonts w:ascii="Times New Roman" w:hAnsi="Times New Roman" w:cs="Times New Roman"/>
          <w:sz w:val="24"/>
          <w:szCs w:val="24"/>
        </w:rPr>
        <w:t>24 (</w:t>
      </w:r>
      <w:r w:rsidR="00184393" w:rsidRPr="009B787F">
        <w:rPr>
          <w:rFonts w:ascii="Times New Roman" w:hAnsi="Times New Roman" w:cs="Times New Roman"/>
          <w:sz w:val="24"/>
          <w:szCs w:val="24"/>
        </w:rPr>
        <w:t>vinte e quatro</w:t>
      </w:r>
      <w:r w:rsidRPr="009B787F">
        <w:rPr>
          <w:rFonts w:ascii="Times New Roman" w:hAnsi="Times New Roman" w:cs="Times New Roman"/>
          <w:sz w:val="24"/>
          <w:szCs w:val="24"/>
        </w:rPr>
        <w:t>)</w:t>
      </w:r>
      <w:r w:rsidR="00184393" w:rsidRPr="009B787F">
        <w:rPr>
          <w:rFonts w:ascii="Times New Roman" w:hAnsi="Times New Roman" w:cs="Times New Roman"/>
          <w:sz w:val="24"/>
          <w:szCs w:val="24"/>
        </w:rPr>
        <w:t xml:space="preserve"> horas após a comunicação do fato aos participantes, no sítio eletrônico</w:t>
      </w:r>
      <w:r w:rsidR="0078756B" w:rsidRPr="009B787F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9B787F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www.portaldecompraspublicas.com.br</w:t>
        </w:r>
      </w:hyperlink>
      <w:r w:rsidR="0078756B" w:rsidRPr="009B787F">
        <w:rPr>
          <w:rFonts w:ascii="Times New Roman" w:hAnsi="Times New Roman" w:cs="Times New Roman"/>
          <w:sz w:val="24"/>
          <w:szCs w:val="24"/>
        </w:rPr>
        <w:t>.</w:t>
      </w:r>
    </w:p>
    <w:p w14:paraId="75CC5538" w14:textId="762E6395" w:rsidR="007C1282" w:rsidRPr="009B787F" w:rsidRDefault="007C1282" w:rsidP="007C1282">
      <w:pPr>
        <w:tabs>
          <w:tab w:val="left" w:pos="662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9B787F">
        <w:rPr>
          <w:rFonts w:ascii="Times New Roman" w:hAnsi="Times New Roman" w:cs="Times New Roman"/>
          <w:b/>
          <w:sz w:val="24"/>
          <w:szCs w:val="24"/>
        </w:rPr>
        <w:t>8.8.</w:t>
      </w:r>
      <w:r w:rsidRPr="009B787F">
        <w:rPr>
          <w:rFonts w:ascii="Times New Roman" w:hAnsi="Times New Roman" w:cs="Times New Roman"/>
          <w:sz w:val="24"/>
          <w:szCs w:val="24"/>
        </w:rPr>
        <w:t xml:space="preserve"> Após o encerramento da etapa de lance</w:t>
      </w:r>
      <w:r w:rsidR="009B787F" w:rsidRPr="009B787F">
        <w:rPr>
          <w:rFonts w:ascii="Times New Roman" w:hAnsi="Times New Roman" w:cs="Times New Roman"/>
          <w:sz w:val="24"/>
          <w:szCs w:val="24"/>
        </w:rPr>
        <w:t>s da Sessão Pública, o pregoeiro</w:t>
      </w:r>
      <w:r w:rsidRPr="009B787F">
        <w:rPr>
          <w:rFonts w:ascii="Times New Roman" w:hAnsi="Times New Roman" w:cs="Times New Roman"/>
          <w:sz w:val="24"/>
          <w:szCs w:val="24"/>
        </w:rPr>
        <w:t xml:space="preserve"> poderá </w:t>
      </w:r>
      <w:r w:rsidRPr="009B787F">
        <w:rPr>
          <w:rFonts w:ascii="Times New Roman" w:hAnsi="Times New Roman" w:cs="Times New Roman"/>
          <w:sz w:val="24"/>
          <w:szCs w:val="24"/>
        </w:rPr>
        <w:lastRenderedPageBreak/>
        <w:t>encaminhar, pelo sistema eletrônico, contraproposta à licitante que tenha apresentado lance mais vantajoso, para que seja obtida melhor proposta, observado o critério de julgamento, não se admitindo negociar condições diferentes daquelas previstas neste Edital.</w:t>
      </w:r>
    </w:p>
    <w:p w14:paraId="5DF9A5B0" w14:textId="77777777" w:rsidR="0086410D" w:rsidRPr="009B787F" w:rsidRDefault="0086410D" w:rsidP="00F71C1A">
      <w:pPr>
        <w:pStyle w:val="Corpodetexto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4EC7F7" w14:textId="064D9CC8" w:rsidR="0086410D" w:rsidRPr="009B787F" w:rsidRDefault="00CB4627" w:rsidP="00CB4627">
      <w:pPr>
        <w:pStyle w:val="Ttulo1"/>
        <w:tabs>
          <w:tab w:val="left" w:pos="470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9B787F">
        <w:rPr>
          <w:rFonts w:ascii="Times New Roman" w:hAnsi="Times New Roman" w:cs="Times New Roman"/>
          <w:sz w:val="24"/>
          <w:szCs w:val="24"/>
        </w:rPr>
        <w:t xml:space="preserve">9. </w:t>
      </w:r>
      <w:r w:rsidR="00184393" w:rsidRPr="009B787F">
        <w:rPr>
          <w:rFonts w:ascii="Times New Roman" w:hAnsi="Times New Roman" w:cs="Times New Roman"/>
          <w:sz w:val="24"/>
          <w:szCs w:val="24"/>
        </w:rPr>
        <w:t>CRITÉRIOS DE</w:t>
      </w:r>
      <w:r w:rsidR="00184393" w:rsidRPr="009B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84393" w:rsidRPr="009B787F">
        <w:rPr>
          <w:rFonts w:ascii="Times New Roman" w:hAnsi="Times New Roman" w:cs="Times New Roman"/>
          <w:sz w:val="24"/>
          <w:szCs w:val="24"/>
        </w:rPr>
        <w:t>DESEMPATE</w:t>
      </w:r>
    </w:p>
    <w:p w14:paraId="695A04C0" w14:textId="4F91A91E" w:rsidR="0086410D" w:rsidRPr="009B787F" w:rsidRDefault="00CB4627" w:rsidP="00CB4627">
      <w:pPr>
        <w:tabs>
          <w:tab w:val="left" w:pos="662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9B787F">
        <w:rPr>
          <w:rFonts w:ascii="Times New Roman" w:hAnsi="Times New Roman" w:cs="Times New Roman"/>
          <w:b/>
          <w:sz w:val="24"/>
          <w:szCs w:val="24"/>
        </w:rPr>
        <w:t>9.1.</w:t>
      </w:r>
      <w:r w:rsidRPr="009B787F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9B787F">
        <w:rPr>
          <w:rFonts w:ascii="Times New Roman" w:hAnsi="Times New Roman" w:cs="Times New Roman"/>
          <w:sz w:val="24"/>
          <w:szCs w:val="24"/>
        </w:rPr>
        <w:t>Encerrada etapa de envio de lances, será apurada a ocorrência de empate, nos termos dos arts. 44 e 45 da Lei Complementar nº 123/2006, sendo assegurada, como critério do desempate, preferência de contratação para as beneficiárias que tiverem apresentado a declaração, de que trata o item 3.</w:t>
      </w:r>
      <w:r w:rsidR="00F82B60" w:rsidRPr="009B787F">
        <w:rPr>
          <w:rFonts w:ascii="Times New Roman" w:hAnsi="Times New Roman" w:cs="Times New Roman"/>
          <w:sz w:val="24"/>
          <w:szCs w:val="24"/>
        </w:rPr>
        <w:t>3</w:t>
      </w:r>
      <w:r w:rsidR="00184393" w:rsidRPr="009B787F">
        <w:rPr>
          <w:rFonts w:ascii="Times New Roman" w:hAnsi="Times New Roman" w:cs="Times New Roman"/>
          <w:sz w:val="24"/>
          <w:szCs w:val="24"/>
        </w:rPr>
        <w:t>.2 deste</w:t>
      </w:r>
      <w:r w:rsidR="00184393" w:rsidRPr="009B78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184393" w:rsidRPr="009B787F">
        <w:rPr>
          <w:rFonts w:ascii="Times New Roman" w:hAnsi="Times New Roman" w:cs="Times New Roman"/>
          <w:sz w:val="24"/>
          <w:szCs w:val="24"/>
        </w:rPr>
        <w:t>Edital;</w:t>
      </w:r>
    </w:p>
    <w:p w14:paraId="3D753888" w14:textId="3E7D04CB" w:rsidR="0086410D" w:rsidRPr="009B787F" w:rsidRDefault="00F82B60" w:rsidP="00F82B60">
      <w:pPr>
        <w:tabs>
          <w:tab w:val="left" w:pos="904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9B787F">
        <w:rPr>
          <w:rFonts w:ascii="Times New Roman" w:hAnsi="Times New Roman" w:cs="Times New Roman"/>
          <w:sz w:val="24"/>
          <w:szCs w:val="24"/>
        </w:rPr>
        <w:t>9.</w:t>
      </w:r>
      <w:r w:rsidR="000F46CD" w:rsidRPr="009B787F">
        <w:rPr>
          <w:rFonts w:ascii="Times New Roman" w:hAnsi="Times New Roman" w:cs="Times New Roman"/>
          <w:sz w:val="24"/>
          <w:szCs w:val="24"/>
        </w:rPr>
        <w:t>1</w:t>
      </w:r>
      <w:r w:rsidRPr="009B787F">
        <w:rPr>
          <w:rFonts w:ascii="Times New Roman" w:hAnsi="Times New Roman" w:cs="Times New Roman"/>
          <w:sz w:val="24"/>
          <w:szCs w:val="24"/>
        </w:rPr>
        <w:t>.</w:t>
      </w:r>
      <w:r w:rsidR="000F46CD" w:rsidRPr="009B787F">
        <w:rPr>
          <w:rFonts w:ascii="Times New Roman" w:hAnsi="Times New Roman" w:cs="Times New Roman"/>
          <w:sz w:val="24"/>
          <w:szCs w:val="24"/>
        </w:rPr>
        <w:t>2.</w:t>
      </w:r>
      <w:r w:rsidRPr="009B787F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9B787F">
        <w:rPr>
          <w:rFonts w:ascii="Times New Roman" w:hAnsi="Times New Roman" w:cs="Times New Roman"/>
          <w:sz w:val="24"/>
          <w:szCs w:val="24"/>
        </w:rPr>
        <w:t>Entende-se como empate, para fins da Lei Complementar nº 123/2006, aquelas situações em que as propostas apresentadas pelas beneficiárias sejam iguais ou superiores em até 5% (cinco por cento) à proposta de menor</w:t>
      </w:r>
      <w:r w:rsidR="00184393" w:rsidRPr="009B78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84393" w:rsidRPr="009B787F">
        <w:rPr>
          <w:rFonts w:ascii="Times New Roman" w:hAnsi="Times New Roman" w:cs="Times New Roman"/>
          <w:sz w:val="24"/>
          <w:szCs w:val="24"/>
        </w:rPr>
        <w:t>valor.</w:t>
      </w:r>
    </w:p>
    <w:p w14:paraId="76A23CB2" w14:textId="0ABC56D5" w:rsidR="0086410D" w:rsidRPr="009B787F" w:rsidRDefault="000F46CD" w:rsidP="00F82B60">
      <w:pPr>
        <w:tabs>
          <w:tab w:val="left" w:pos="8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87F">
        <w:rPr>
          <w:rFonts w:ascii="Times New Roman" w:hAnsi="Times New Roman" w:cs="Times New Roman"/>
          <w:sz w:val="24"/>
          <w:szCs w:val="24"/>
        </w:rPr>
        <w:t>9.1</w:t>
      </w:r>
      <w:r w:rsidR="00F82B60" w:rsidRPr="009B787F">
        <w:rPr>
          <w:rFonts w:ascii="Times New Roman" w:hAnsi="Times New Roman" w:cs="Times New Roman"/>
          <w:sz w:val="24"/>
          <w:szCs w:val="24"/>
        </w:rPr>
        <w:t>.</w:t>
      </w:r>
      <w:r w:rsidRPr="009B787F">
        <w:rPr>
          <w:rFonts w:ascii="Times New Roman" w:hAnsi="Times New Roman" w:cs="Times New Roman"/>
          <w:sz w:val="24"/>
          <w:szCs w:val="24"/>
        </w:rPr>
        <w:t>3.</w:t>
      </w:r>
      <w:r w:rsidR="00F82B60" w:rsidRPr="009B787F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9B787F">
        <w:rPr>
          <w:rFonts w:ascii="Times New Roman" w:hAnsi="Times New Roman" w:cs="Times New Roman"/>
          <w:sz w:val="24"/>
          <w:szCs w:val="24"/>
        </w:rPr>
        <w:t>Ocorrendo o empate, na forma do subitem anterior, proceder-se-á da seguinte</w:t>
      </w:r>
      <w:r w:rsidR="00184393" w:rsidRPr="009B787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184393" w:rsidRPr="009B787F">
        <w:rPr>
          <w:rFonts w:ascii="Times New Roman" w:hAnsi="Times New Roman" w:cs="Times New Roman"/>
          <w:sz w:val="24"/>
          <w:szCs w:val="24"/>
        </w:rPr>
        <w:t>forma:</w:t>
      </w:r>
    </w:p>
    <w:p w14:paraId="48FF7485" w14:textId="25EF1487" w:rsidR="0086410D" w:rsidRPr="009B787F" w:rsidRDefault="00F82B60" w:rsidP="00F82B60">
      <w:pPr>
        <w:pStyle w:val="PargrafodaLista"/>
        <w:tabs>
          <w:tab w:val="left" w:pos="515"/>
        </w:tabs>
        <w:spacing w:after="0"/>
        <w:ind w:left="0" w:right="3"/>
        <w:rPr>
          <w:rFonts w:ascii="Times New Roman" w:hAnsi="Times New Roman" w:cs="Times New Roman"/>
          <w:sz w:val="24"/>
          <w:szCs w:val="24"/>
        </w:rPr>
      </w:pPr>
      <w:r w:rsidRPr="009B787F">
        <w:rPr>
          <w:rFonts w:ascii="Times New Roman" w:hAnsi="Times New Roman" w:cs="Times New Roman"/>
          <w:sz w:val="24"/>
          <w:szCs w:val="24"/>
        </w:rPr>
        <w:t>a)</w:t>
      </w:r>
      <w:r w:rsidR="00184393" w:rsidRPr="009B787F">
        <w:rPr>
          <w:rFonts w:ascii="Times New Roman" w:hAnsi="Times New Roman" w:cs="Times New Roman"/>
          <w:sz w:val="24"/>
          <w:szCs w:val="24"/>
        </w:rPr>
        <w:t xml:space="preserve"> beneficiária detentora da proposta de menor valor será convocada via sistema para apresentar, no prazo de 5 (cinco) minutos, nova proposta, inferior àquela considerada, até então, de menor preço, situação em que será declarada vencedora do</w:t>
      </w:r>
      <w:r w:rsidR="00184393" w:rsidRPr="009B787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184393" w:rsidRPr="009B787F">
        <w:rPr>
          <w:rFonts w:ascii="Times New Roman" w:hAnsi="Times New Roman" w:cs="Times New Roman"/>
          <w:sz w:val="24"/>
          <w:szCs w:val="24"/>
        </w:rPr>
        <w:t>certame.</w:t>
      </w:r>
    </w:p>
    <w:p w14:paraId="0B25F5E6" w14:textId="40E1866E" w:rsidR="0086410D" w:rsidRPr="009B787F" w:rsidRDefault="00F82B60" w:rsidP="00F82B60">
      <w:pPr>
        <w:tabs>
          <w:tab w:val="left" w:pos="503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9B787F">
        <w:rPr>
          <w:rFonts w:ascii="Times New Roman" w:hAnsi="Times New Roman" w:cs="Times New Roman"/>
          <w:sz w:val="24"/>
          <w:szCs w:val="24"/>
        </w:rPr>
        <w:t xml:space="preserve">b) </w:t>
      </w:r>
      <w:r w:rsidR="00184393" w:rsidRPr="009B787F">
        <w:rPr>
          <w:rFonts w:ascii="Times New Roman" w:hAnsi="Times New Roman" w:cs="Times New Roman"/>
          <w:sz w:val="24"/>
          <w:szCs w:val="24"/>
        </w:rPr>
        <w:t xml:space="preserve">Se a beneficiária, convocada na forma da alínea anterior, não apresentar nova proposta, inferior à de menor preço, será facultada, pela ordem de classificação, às demais microempresas, empresas de pequeno porte ou cooperativas remanescentes, que se enquadrarem na hipótese do item 9.1 deste </w:t>
      </w:r>
      <w:r w:rsidR="000F46CD" w:rsidRPr="009B787F">
        <w:rPr>
          <w:rFonts w:ascii="Times New Roman" w:hAnsi="Times New Roman" w:cs="Times New Roman"/>
          <w:sz w:val="24"/>
          <w:szCs w:val="24"/>
        </w:rPr>
        <w:t>E</w:t>
      </w:r>
      <w:r w:rsidR="00184393" w:rsidRPr="009B787F">
        <w:rPr>
          <w:rFonts w:ascii="Times New Roman" w:hAnsi="Times New Roman" w:cs="Times New Roman"/>
          <w:sz w:val="24"/>
          <w:szCs w:val="24"/>
        </w:rPr>
        <w:t xml:space="preserve">dital, a apresentação de nova proposta, no prazo previsto na alínea </w:t>
      </w:r>
      <w:r w:rsidR="00184393" w:rsidRPr="009B787F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="00184393" w:rsidRPr="009B787F">
        <w:rPr>
          <w:rFonts w:ascii="Times New Roman" w:hAnsi="Times New Roman" w:cs="Times New Roman"/>
          <w:sz w:val="24"/>
          <w:szCs w:val="24"/>
        </w:rPr>
        <w:t>deste</w:t>
      </w:r>
      <w:r w:rsidR="00184393" w:rsidRPr="009B78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84393" w:rsidRPr="009B787F">
        <w:rPr>
          <w:rFonts w:ascii="Times New Roman" w:hAnsi="Times New Roman" w:cs="Times New Roman"/>
          <w:sz w:val="24"/>
          <w:szCs w:val="24"/>
        </w:rPr>
        <w:t>item.</w:t>
      </w:r>
    </w:p>
    <w:p w14:paraId="4A573B64" w14:textId="13E33230" w:rsidR="0086410D" w:rsidRPr="00D242AA" w:rsidRDefault="000F46CD" w:rsidP="000F46CD">
      <w:pPr>
        <w:tabs>
          <w:tab w:val="left" w:pos="846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D242AA">
        <w:rPr>
          <w:rFonts w:ascii="Times New Roman" w:hAnsi="Times New Roman" w:cs="Times New Roman"/>
          <w:sz w:val="24"/>
          <w:szCs w:val="24"/>
        </w:rPr>
        <w:t xml:space="preserve">9.1.4. </w:t>
      </w:r>
      <w:r w:rsidR="00184393" w:rsidRPr="00D242AA">
        <w:rPr>
          <w:rFonts w:ascii="Times New Roman" w:hAnsi="Times New Roman" w:cs="Times New Roman"/>
          <w:sz w:val="24"/>
          <w:szCs w:val="24"/>
        </w:rPr>
        <w:t>O disposto no item 9.1 não se aplica às hipóteses em que a proposta de menor valo</w:t>
      </w:r>
      <w:r w:rsidRPr="00D242AA">
        <w:rPr>
          <w:rFonts w:ascii="Times New Roman" w:hAnsi="Times New Roman" w:cs="Times New Roman"/>
          <w:sz w:val="24"/>
          <w:szCs w:val="24"/>
        </w:rPr>
        <w:t>r inicial tiver sido apresentada</w:t>
      </w:r>
      <w:r w:rsidR="00184393" w:rsidRPr="00D242AA">
        <w:rPr>
          <w:rFonts w:ascii="Times New Roman" w:hAnsi="Times New Roman" w:cs="Times New Roman"/>
          <w:sz w:val="24"/>
          <w:szCs w:val="24"/>
        </w:rPr>
        <w:t xml:space="preserve"> por beneficiária da Lei Complementar nº</w:t>
      </w:r>
      <w:r w:rsidR="00184393" w:rsidRPr="00D242A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184393" w:rsidRPr="00D242AA">
        <w:rPr>
          <w:rFonts w:ascii="Times New Roman" w:hAnsi="Times New Roman" w:cs="Times New Roman"/>
          <w:sz w:val="24"/>
          <w:szCs w:val="24"/>
        </w:rPr>
        <w:t>123/2006.</w:t>
      </w:r>
    </w:p>
    <w:p w14:paraId="3B857A2E" w14:textId="77777777" w:rsidR="000F46CD" w:rsidRPr="00D242AA" w:rsidRDefault="000F46CD" w:rsidP="000F46CD">
      <w:pPr>
        <w:tabs>
          <w:tab w:val="left" w:pos="676"/>
          <w:tab w:val="left" w:pos="9072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D242AA">
        <w:rPr>
          <w:rFonts w:ascii="Times New Roman" w:hAnsi="Times New Roman" w:cs="Times New Roman"/>
          <w:b/>
          <w:sz w:val="24"/>
          <w:szCs w:val="24"/>
        </w:rPr>
        <w:t>9.2.</w:t>
      </w:r>
      <w:r w:rsidRPr="00D242AA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D242AA">
        <w:rPr>
          <w:rFonts w:ascii="Times New Roman" w:hAnsi="Times New Roman" w:cs="Times New Roman"/>
          <w:sz w:val="24"/>
          <w:szCs w:val="24"/>
        </w:rPr>
        <w:t>Se não houver licitante que atenda ao item 9.1 e seus subitens, serão observados os critérios do art. 3º, §2º, da Lei nº 8.666/1993.</w:t>
      </w:r>
    </w:p>
    <w:p w14:paraId="6022D2BD" w14:textId="0AAD1B31" w:rsidR="0086410D" w:rsidRPr="00D242AA" w:rsidRDefault="000F46CD" w:rsidP="000F46CD">
      <w:pPr>
        <w:tabs>
          <w:tab w:val="left" w:pos="676"/>
          <w:tab w:val="left" w:pos="9072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D242AA">
        <w:rPr>
          <w:rFonts w:ascii="Times New Roman" w:hAnsi="Times New Roman" w:cs="Times New Roman"/>
          <w:b/>
          <w:sz w:val="24"/>
          <w:szCs w:val="24"/>
        </w:rPr>
        <w:t>9.3.</w:t>
      </w:r>
      <w:r w:rsidRPr="00D242AA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D242AA">
        <w:rPr>
          <w:rFonts w:ascii="Times New Roman" w:hAnsi="Times New Roman" w:cs="Times New Roman"/>
          <w:sz w:val="24"/>
          <w:szCs w:val="24"/>
        </w:rPr>
        <w:t>Persistindo o empate, a proposta vencedora será sorteada pelo sistema eletrônico dentre as propostas empatadas, de acordo com o art. 45, § 2º, da Lei nº</w:t>
      </w:r>
      <w:r w:rsidR="00184393" w:rsidRPr="00D242A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184393" w:rsidRPr="00D242AA">
        <w:rPr>
          <w:rFonts w:ascii="Times New Roman" w:hAnsi="Times New Roman" w:cs="Times New Roman"/>
          <w:sz w:val="24"/>
          <w:szCs w:val="24"/>
        </w:rPr>
        <w:t>8.666/1993.</w:t>
      </w:r>
    </w:p>
    <w:p w14:paraId="7802EFDF" w14:textId="77777777" w:rsidR="0086410D" w:rsidRPr="004B39D7" w:rsidRDefault="0086410D" w:rsidP="00F71C1A">
      <w:pPr>
        <w:pStyle w:val="Corpodetexto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1E2B4C5" w14:textId="3BF18192" w:rsidR="0086410D" w:rsidRPr="00D242AA" w:rsidRDefault="004A0EEF" w:rsidP="004A0EEF">
      <w:pPr>
        <w:pStyle w:val="Ttulo1"/>
        <w:tabs>
          <w:tab w:val="left" w:pos="592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242AA">
        <w:rPr>
          <w:rFonts w:ascii="Times New Roman" w:hAnsi="Times New Roman" w:cs="Times New Roman"/>
          <w:sz w:val="24"/>
          <w:szCs w:val="24"/>
        </w:rPr>
        <w:t xml:space="preserve">10. </w:t>
      </w:r>
      <w:r w:rsidR="00EC7B2B" w:rsidRPr="00D242AA">
        <w:rPr>
          <w:rFonts w:ascii="Times New Roman" w:hAnsi="Times New Roman" w:cs="Times New Roman"/>
          <w:sz w:val="24"/>
          <w:szCs w:val="24"/>
        </w:rPr>
        <w:t xml:space="preserve">DA </w:t>
      </w:r>
      <w:r w:rsidR="00184393" w:rsidRPr="00D242AA">
        <w:rPr>
          <w:rFonts w:ascii="Times New Roman" w:hAnsi="Times New Roman" w:cs="Times New Roman"/>
          <w:sz w:val="24"/>
          <w:szCs w:val="24"/>
        </w:rPr>
        <w:t>NEGOCIAÇÃO E</w:t>
      </w:r>
      <w:r w:rsidR="00184393" w:rsidRPr="00D242A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84393" w:rsidRPr="00D242AA">
        <w:rPr>
          <w:rFonts w:ascii="Times New Roman" w:hAnsi="Times New Roman" w:cs="Times New Roman"/>
          <w:sz w:val="24"/>
          <w:szCs w:val="24"/>
        </w:rPr>
        <w:t>JULGAMENTO</w:t>
      </w:r>
      <w:r w:rsidR="00EC7B2B" w:rsidRPr="00D242AA">
        <w:rPr>
          <w:rFonts w:ascii="Times New Roman" w:hAnsi="Times New Roman" w:cs="Times New Roman"/>
          <w:sz w:val="24"/>
          <w:szCs w:val="24"/>
        </w:rPr>
        <w:t xml:space="preserve"> DAS PROPOSTAS</w:t>
      </w:r>
    </w:p>
    <w:p w14:paraId="7FE2AAC7" w14:textId="5EAD1F35" w:rsidR="004A0EEF" w:rsidRPr="00D242AA" w:rsidRDefault="004A0EEF" w:rsidP="002E6E2C">
      <w:pPr>
        <w:pStyle w:val="Ttulo1"/>
        <w:tabs>
          <w:tab w:val="left" w:pos="592"/>
        </w:tabs>
        <w:spacing w:after="0"/>
        <w:ind w:left="0" w:firstLine="0"/>
        <w:rPr>
          <w:rFonts w:ascii="Times New Roman" w:hAnsi="Times New Roman" w:cs="Times New Roman"/>
          <w:b w:val="0"/>
          <w:sz w:val="24"/>
          <w:szCs w:val="24"/>
        </w:rPr>
      </w:pPr>
      <w:r w:rsidRPr="00D242AA">
        <w:rPr>
          <w:rFonts w:ascii="Times New Roman" w:hAnsi="Times New Roman" w:cs="Times New Roman"/>
          <w:sz w:val="24"/>
          <w:szCs w:val="24"/>
        </w:rPr>
        <w:t xml:space="preserve">10.1. </w:t>
      </w:r>
      <w:r w:rsidRPr="00D242AA">
        <w:rPr>
          <w:rFonts w:ascii="Times New Roman" w:hAnsi="Times New Roman" w:cs="Times New Roman"/>
          <w:b w:val="0"/>
          <w:sz w:val="24"/>
          <w:szCs w:val="24"/>
        </w:rPr>
        <w:t xml:space="preserve">Encerrada a etapa de envio de lances da sessão pública, inclusive com a realização do desempate se for o caso, se iniciará a etapa de negociação, que ocorrerá a partir da determinação do pregoeiro no sistema eletrônico e permanecerá pelo prazo </w:t>
      </w:r>
      <w:r w:rsidR="00EF2F1C" w:rsidRPr="00D242AA">
        <w:rPr>
          <w:rFonts w:ascii="Times New Roman" w:hAnsi="Times New Roman" w:cs="Times New Roman"/>
          <w:b w:val="0"/>
          <w:sz w:val="24"/>
          <w:szCs w:val="24"/>
        </w:rPr>
        <w:t xml:space="preserve">de </w:t>
      </w:r>
      <w:r w:rsidRPr="00D242AA">
        <w:rPr>
          <w:rFonts w:ascii="Times New Roman" w:hAnsi="Times New Roman" w:cs="Times New Roman"/>
          <w:b w:val="0"/>
          <w:sz w:val="24"/>
          <w:szCs w:val="24"/>
        </w:rPr>
        <w:t>2</w:t>
      </w:r>
      <w:r w:rsidR="00EF2F1C" w:rsidRPr="00D242AA">
        <w:rPr>
          <w:rFonts w:ascii="Times New Roman" w:hAnsi="Times New Roman" w:cs="Times New Roman"/>
          <w:b w:val="0"/>
          <w:sz w:val="24"/>
          <w:szCs w:val="24"/>
        </w:rPr>
        <w:t>4</w:t>
      </w:r>
      <w:r w:rsidRPr="00D242A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50E3C" w:rsidRPr="00D242AA">
        <w:rPr>
          <w:rFonts w:ascii="Times New Roman" w:hAnsi="Times New Roman" w:cs="Times New Roman"/>
          <w:b w:val="0"/>
          <w:sz w:val="24"/>
          <w:szCs w:val="24"/>
        </w:rPr>
        <w:t>(</w:t>
      </w:r>
      <w:r w:rsidR="00EF2F1C" w:rsidRPr="00D242AA">
        <w:rPr>
          <w:rFonts w:ascii="Times New Roman" w:hAnsi="Times New Roman" w:cs="Times New Roman"/>
          <w:b w:val="0"/>
          <w:sz w:val="24"/>
          <w:szCs w:val="24"/>
        </w:rPr>
        <w:t xml:space="preserve">vinte e </w:t>
      </w:r>
      <w:r w:rsidR="00EF2F1C" w:rsidRPr="00D242AA">
        <w:rPr>
          <w:rFonts w:ascii="Times New Roman" w:hAnsi="Times New Roman" w:cs="Times New Roman"/>
          <w:b w:val="0"/>
          <w:sz w:val="24"/>
          <w:szCs w:val="24"/>
        </w:rPr>
        <w:lastRenderedPageBreak/>
        <w:t>quatro</w:t>
      </w:r>
      <w:r w:rsidR="00450E3C" w:rsidRPr="00D242AA">
        <w:rPr>
          <w:rFonts w:ascii="Times New Roman" w:hAnsi="Times New Roman" w:cs="Times New Roman"/>
          <w:b w:val="0"/>
          <w:sz w:val="24"/>
          <w:szCs w:val="24"/>
        </w:rPr>
        <w:t>) horas, destinada ao envio de proposta e/ou documentos complementares</w:t>
      </w:r>
      <w:r w:rsidR="00EF2F1C" w:rsidRPr="00D242AA">
        <w:rPr>
          <w:rFonts w:ascii="Times New Roman" w:hAnsi="Times New Roman" w:cs="Times New Roman"/>
          <w:b w:val="0"/>
          <w:sz w:val="24"/>
          <w:szCs w:val="24"/>
        </w:rPr>
        <w:t>, adequados ao último l</w:t>
      </w:r>
      <w:r w:rsidR="006B4D00" w:rsidRPr="00D242AA">
        <w:rPr>
          <w:rFonts w:ascii="Times New Roman" w:hAnsi="Times New Roman" w:cs="Times New Roman"/>
          <w:b w:val="0"/>
          <w:sz w:val="24"/>
          <w:szCs w:val="24"/>
        </w:rPr>
        <w:t>ance ofertado, necessários ao julgamento da aceitabilidade da proposta.</w:t>
      </w:r>
    </w:p>
    <w:p w14:paraId="6865DABD" w14:textId="391E69FA" w:rsidR="002E6E2C" w:rsidRPr="00D242AA" w:rsidRDefault="00EF2F1C" w:rsidP="002E6E2C">
      <w:pPr>
        <w:pStyle w:val="Ttulo1"/>
        <w:tabs>
          <w:tab w:val="left" w:pos="592"/>
        </w:tabs>
        <w:spacing w:after="0"/>
        <w:ind w:left="0" w:firstLine="0"/>
        <w:rPr>
          <w:rFonts w:ascii="Times New Roman" w:hAnsi="Times New Roman" w:cs="Times New Roman"/>
          <w:b w:val="0"/>
          <w:sz w:val="24"/>
          <w:szCs w:val="24"/>
        </w:rPr>
      </w:pPr>
      <w:r w:rsidRPr="00D242AA">
        <w:rPr>
          <w:rFonts w:ascii="Times New Roman" w:hAnsi="Times New Roman" w:cs="Times New Roman"/>
          <w:sz w:val="24"/>
          <w:szCs w:val="24"/>
        </w:rPr>
        <w:t>10.2.</w:t>
      </w:r>
      <w:r w:rsidRPr="00D242AA">
        <w:rPr>
          <w:rFonts w:ascii="Times New Roman" w:hAnsi="Times New Roman" w:cs="Times New Roman"/>
          <w:b w:val="0"/>
          <w:sz w:val="24"/>
          <w:szCs w:val="24"/>
        </w:rPr>
        <w:t xml:space="preserve"> Será aberta diligência no sistema eletrônico para que no prazo determinado no item 10.1, ou seja, em </w:t>
      </w:r>
      <w:r w:rsidRPr="00D242AA">
        <w:rPr>
          <w:rFonts w:ascii="Times New Roman" w:hAnsi="Times New Roman" w:cs="Times New Roman"/>
          <w:sz w:val="24"/>
          <w:szCs w:val="24"/>
        </w:rPr>
        <w:t xml:space="preserve">24 </w:t>
      </w:r>
      <w:r w:rsidR="002E6E2C" w:rsidRPr="00D242AA">
        <w:rPr>
          <w:rFonts w:ascii="Times New Roman" w:hAnsi="Times New Roman" w:cs="Times New Roman"/>
          <w:sz w:val="24"/>
          <w:szCs w:val="24"/>
        </w:rPr>
        <w:t>(vinte e quatro) horas</w:t>
      </w:r>
      <w:r w:rsidRPr="00D242AA">
        <w:rPr>
          <w:rFonts w:ascii="Times New Roman" w:hAnsi="Times New Roman" w:cs="Times New Roman"/>
          <w:sz w:val="24"/>
          <w:szCs w:val="24"/>
        </w:rPr>
        <w:t>,</w:t>
      </w:r>
      <w:r w:rsidR="002E6E2C" w:rsidRPr="00D242AA">
        <w:rPr>
          <w:rFonts w:ascii="Times New Roman" w:hAnsi="Times New Roman" w:cs="Times New Roman"/>
          <w:sz w:val="24"/>
          <w:szCs w:val="24"/>
        </w:rPr>
        <w:t xml:space="preserve"> sejam anexadas as planilhas de custos </w:t>
      </w:r>
      <w:r w:rsidRPr="00D242AA">
        <w:rPr>
          <w:rFonts w:ascii="Times New Roman" w:hAnsi="Times New Roman" w:cs="Times New Roman"/>
          <w:sz w:val="24"/>
          <w:szCs w:val="24"/>
        </w:rPr>
        <w:t xml:space="preserve">e quantitativos </w:t>
      </w:r>
      <w:r w:rsidR="002E6E2C" w:rsidRPr="00D242AA">
        <w:rPr>
          <w:rFonts w:ascii="Times New Roman" w:hAnsi="Times New Roman" w:cs="Times New Roman"/>
          <w:sz w:val="24"/>
          <w:szCs w:val="24"/>
        </w:rPr>
        <w:t>adequada</w:t>
      </w:r>
      <w:r w:rsidRPr="00D242AA">
        <w:rPr>
          <w:rFonts w:ascii="Times New Roman" w:hAnsi="Times New Roman" w:cs="Times New Roman"/>
          <w:sz w:val="24"/>
          <w:szCs w:val="24"/>
        </w:rPr>
        <w:t>s</w:t>
      </w:r>
      <w:r w:rsidR="002E6E2C" w:rsidRPr="00D242AA">
        <w:rPr>
          <w:rFonts w:ascii="Times New Roman" w:hAnsi="Times New Roman" w:cs="Times New Roman"/>
          <w:sz w:val="24"/>
          <w:szCs w:val="24"/>
        </w:rPr>
        <w:t xml:space="preserve"> ao valor final da proposta</w:t>
      </w:r>
      <w:r w:rsidR="00917200" w:rsidRPr="00D242AA">
        <w:rPr>
          <w:rFonts w:ascii="Times New Roman" w:hAnsi="Times New Roman" w:cs="Times New Roman"/>
          <w:b w:val="0"/>
          <w:sz w:val="24"/>
          <w:szCs w:val="24"/>
        </w:rPr>
        <w:t xml:space="preserve"> (valor </w:t>
      </w:r>
      <w:r w:rsidRPr="00D242AA">
        <w:rPr>
          <w:rFonts w:ascii="Times New Roman" w:hAnsi="Times New Roman" w:cs="Times New Roman"/>
          <w:b w:val="0"/>
          <w:sz w:val="24"/>
          <w:szCs w:val="24"/>
        </w:rPr>
        <w:t>do último lance ofertado</w:t>
      </w:r>
      <w:r w:rsidR="00917200" w:rsidRPr="00D242AA">
        <w:rPr>
          <w:rFonts w:ascii="Times New Roman" w:hAnsi="Times New Roman" w:cs="Times New Roman"/>
          <w:b w:val="0"/>
          <w:sz w:val="24"/>
          <w:szCs w:val="24"/>
        </w:rPr>
        <w:t>)</w:t>
      </w:r>
      <w:r w:rsidR="002E6E2C" w:rsidRPr="00D242AA">
        <w:rPr>
          <w:rFonts w:ascii="Times New Roman" w:hAnsi="Times New Roman" w:cs="Times New Roman"/>
          <w:b w:val="0"/>
          <w:sz w:val="24"/>
          <w:szCs w:val="24"/>
        </w:rPr>
        <w:t xml:space="preserve">, nos mesmos moldes do item </w:t>
      </w:r>
      <w:r w:rsidR="00F27A06" w:rsidRPr="00D242AA">
        <w:rPr>
          <w:rFonts w:ascii="Times New Roman" w:hAnsi="Times New Roman" w:cs="Times New Roman"/>
          <w:b w:val="0"/>
          <w:sz w:val="24"/>
          <w:szCs w:val="24"/>
        </w:rPr>
        <w:t xml:space="preserve">4.2 </w:t>
      </w:r>
      <w:r w:rsidR="002E6E2C" w:rsidRPr="00D242AA">
        <w:rPr>
          <w:rFonts w:ascii="Times New Roman" w:hAnsi="Times New Roman" w:cs="Times New Roman"/>
          <w:b w:val="0"/>
          <w:sz w:val="24"/>
          <w:szCs w:val="24"/>
        </w:rPr>
        <w:t>deste Edital, observando-se para tanto que os custos deverão estar adequados, compatíveis e exequíveis em toda a sua composição.</w:t>
      </w:r>
    </w:p>
    <w:p w14:paraId="17B249FE" w14:textId="770E7798" w:rsidR="002E6E2C" w:rsidRDefault="00EF2F1C" w:rsidP="002E6E2C">
      <w:pPr>
        <w:pStyle w:val="Ttulo1"/>
        <w:tabs>
          <w:tab w:val="left" w:pos="592"/>
        </w:tabs>
        <w:spacing w:after="0"/>
        <w:ind w:left="0" w:firstLine="0"/>
        <w:rPr>
          <w:rFonts w:ascii="Times New Roman" w:hAnsi="Times New Roman" w:cs="Times New Roman"/>
          <w:b w:val="0"/>
          <w:sz w:val="24"/>
          <w:szCs w:val="24"/>
        </w:rPr>
      </w:pPr>
      <w:r w:rsidRPr="00D242AA">
        <w:rPr>
          <w:rFonts w:ascii="Times New Roman" w:hAnsi="Times New Roman" w:cs="Times New Roman"/>
          <w:b w:val="0"/>
          <w:sz w:val="24"/>
          <w:szCs w:val="24"/>
        </w:rPr>
        <w:t xml:space="preserve">10.2.1. </w:t>
      </w:r>
      <w:r w:rsidR="003640B7" w:rsidRPr="00D242AA">
        <w:rPr>
          <w:rFonts w:ascii="Times New Roman" w:hAnsi="Times New Roman" w:cs="Times New Roman"/>
          <w:b w:val="0"/>
          <w:sz w:val="24"/>
          <w:szCs w:val="24"/>
        </w:rPr>
        <w:t>Somente</w:t>
      </w:r>
      <w:r w:rsidR="002E6E2C" w:rsidRPr="00D242AA">
        <w:rPr>
          <w:rFonts w:ascii="Times New Roman" w:hAnsi="Times New Roman" w:cs="Times New Roman"/>
          <w:b w:val="0"/>
          <w:sz w:val="24"/>
          <w:szCs w:val="24"/>
        </w:rPr>
        <w:t xml:space="preserve"> serão aceitas as planilhas </w:t>
      </w:r>
      <w:r w:rsidR="003640B7" w:rsidRPr="00D242AA">
        <w:rPr>
          <w:rFonts w:ascii="Times New Roman" w:hAnsi="Times New Roman" w:cs="Times New Roman"/>
          <w:b w:val="0"/>
          <w:sz w:val="24"/>
          <w:szCs w:val="24"/>
        </w:rPr>
        <w:t xml:space="preserve">em que cada um dos custos </w:t>
      </w:r>
      <w:r w:rsidRPr="00D242AA">
        <w:rPr>
          <w:rFonts w:ascii="Times New Roman" w:hAnsi="Times New Roman" w:cs="Times New Roman"/>
          <w:b w:val="0"/>
          <w:sz w:val="24"/>
          <w:szCs w:val="24"/>
        </w:rPr>
        <w:t>esteja</w:t>
      </w:r>
      <w:r w:rsidR="003640B7" w:rsidRPr="00D242AA">
        <w:rPr>
          <w:rFonts w:ascii="Times New Roman" w:hAnsi="Times New Roman" w:cs="Times New Roman"/>
          <w:b w:val="0"/>
          <w:sz w:val="24"/>
          <w:szCs w:val="24"/>
        </w:rPr>
        <w:t xml:space="preserve"> compatível e exequível na formação d</w:t>
      </w:r>
      <w:r w:rsidR="002E6E2C" w:rsidRPr="00D242AA">
        <w:rPr>
          <w:rFonts w:ascii="Times New Roman" w:hAnsi="Times New Roman" w:cs="Times New Roman"/>
          <w:b w:val="0"/>
          <w:sz w:val="24"/>
          <w:szCs w:val="24"/>
        </w:rPr>
        <w:t xml:space="preserve">o </w:t>
      </w:r>
      <w:r w:rsidRPr="00D242AA">
        <w:rPr>
          <w:rFonts w:ascii="Times New Roman" w:hAnsi="Times New Roman" w:cs="Times New Roman"/>
          <w:b w:val="0"/>
          <w:sz w:val="24"/>
          <w:szCs w:val="24"/>
        </w:rPr>
        <w:t>preço</w:t>
      </w:r>
      <w:r w:rsidR="00BD2759" w:rsidRPr="00D242AA">
        <w:rPr>
          <w:rFonts w:ascii="Times New Roman" w:hAnsi="Times New Roman" w:cs="Times New Roman"/>
          <w:b w:val="0"/>
          <w:sz w:val="24"/>
          <w:szCs w:val="24"/>
        </w:rPr>
        <w:t xml:space="preserve"> final do km rodado.</w:t>
      </w:r>
    </w:p>
    <w:p w14:paraId="14F98923" w14:textId="07151466" w:rsidR="007426A7" w:rsidRPr="00D242AA" w:rsidRDefault="007426A7" w:rsidP="002E6E2C">
      <w:pPr>
        <w:pStyle w:val="Ttulo1"/>
        <w:tabs>
          <w:tab w:val="left" w:pos="592"/>
        </w:tabs>
        <w:spacing w:after="0"/>
        <w:ind w:left="0" w:firstLine="0"/>
        <w:rPr>
          <w:rFonts w:ascii="Times New Roman" w:hAnsi="Times New Roman" w:cs="Times New Roman"/>
          <w:b w:val="0"/>
          <w:sz w:val="24"/>
          <w:szCs w:val="24"/>
        </w:rPr>
      </w:pPr>
      <w:r w:rsidRPr="00714878">
        <w:rPr>
          <w:rFonts w:ascii="Times New Roman" w:hAnsi="Times New Roman" w:cs="Times New Roman"/>
          <w:b w:val="0"/>
          <w:sz w:val="24"/>
          <w:szCs w:val="24"/>
        </w:rPr>
        <w:t xml:space="preserve">10.2.2. Somente será admitido, no valor final do km rodado, a variação máxima de R$ 0,01 (um centavo) </w:t>
      </w:r>
      <w:r w:rsidR="00714878">
        <w:rPr>
          <w:rFonts w:ascii="Times New Roman" w:hAnsi="Times New Roman" w:cs="Times New Roman"/>
          <w:b w:val="0"/>
          <w:sz w:val="24"/>
          <w:szCs w:val="24"/>
        </w:rPr>
        <w:t xml:space="preserve">para mais ou para menos, </w:t>
      </w:r>
      <w:r w:rsidRPr="00714878">
        <w:rPr>
          <w:rFonts w:ascii="Times New Roman" w:hAnsi="Times New Roman" w:cs="Times New Roman"/>
          <w:b w:val="0"/>
          <w:sz w:val="24"/>
          <w:szCs w:val="24"/>
        </w:rPr>
        <w:t>em relação a adequação da planilha</w:t>
      </w:r>
      <w:r w:rsidR="00714878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297AA23F" w14:textId="47FE817E" w:rsidR="0086410D" w:rsidRPr="00D242AA" w:rsidRDefault="006B4D00" w:rsidP="006B4D00">
      <w:pPr>
        <w:tabs>
          <w:tab w:val="left" w:pos="777"/>
          <w:tab w:val="left" w:pos="9072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D242AA">
        <w:rPr>
          <w:rFonts w:ascii="Times New Roman" w:hAnsi="Times New Roman" w:cs="Times New Roman"/>
          <w:b/>
          <w:sz w:val="24"/>
          <w:szCs w:val="24"/>
        </w:rPr>
        <w:t>10.3.</w:t>
      </w:r>
      <w:r w:rsidRPr="00D242AA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D242AA">
        <w:rPr>
          <w:rFonts w:ascii="Times New Roman" w:hAnsi="Times New Roman" w:cs="Times New Roman"/>
          <w:sz w:val="24"/>
          <w:szCs w:val="24"/>
        </w:rPr>
        <w:t xml:space="preserve">Encerrada a etapa de negociação, </w:t>
      </w:r>
      <w:r w:rsidRPr="00D242AA">
        <w:rPr>
          <w:rFonts w:ascii="Times New Roman" w:hAnsi="Times New Roman" w:cs="Times New Roman"/>
          <w:sz w:val="24"/>
          <w:szCs w:val="24"/>
        </w:rPr>
        <w:t>ficará a sessão suspensa para a realização do exame d</w:t>
      </w:r>
      <w:r w:rsidR="00184393" w:rsidRPr="00D242AA">
        <w:rPr>
          <w:rFonts w:ascii="Times New Roman" w:hAnsi="Times New Roman" w:cs="Times New Roman"/>
          <w:sz w:val="24"/>
          <w:szCs w:val="24"/>
        </w:rPr>
        <w:t>a proposta classificada em primeiro lugar</w:t>
      </w:r>
      <w:r w:rsidRPr="00D242AA">
        <w:rPr>
          <w:rFonts w:ascii="Times New Roman" w:hAnsi="Times New Roman" w:cs="Times New Roman"/>
          <w:sz w:val="24"/>
          <w:szCs w:val="24"/>
        </w:rPr>
        <w:t>,</w:t>
      </w:r>
      <w:r w:rsidR="00184393" w:rsidRPr="00D242AA">
        <w:rPr>
          <w:rFonts w:ascii="Times New Roman" w:hAnsi="Times New Roman" w:cs="Times New Roman"/>
          <w:sz w:val="24"/>
          <w:szCs w:val="24"/>
        </w:rPr>
        <w:t xml:space="preserve"> quanto à adequação ao objeto e à compatibilidade do preço </w:t>
      </w:r>
      <w:r w:rsidRPr="00D242AA">
        <w:rPr>
          <w:rFonts w:ascii="Times New Roman" w:hAnsi="Times New Roman" w:cs="Times New Roman"/>
          <w:sz w:val="24"/>
          <w:szCs w:val="24"/>
        </w:rPr>
        <w:t xml:space="preserve">e de todos os custos de sua composição </w:t>
      </w:r>
      <w:r w:rsidR="00184393" w:rsidRPr="00D242AA">
        <w:rPr>
          <w:rFonts w:ascii="Times New Roman" w:hAnsi="Times New Roman" w:cs="Times New Roman"/>
          <w:sz w:val="24"/>
          <w:szCs w:val="24"/>
        </w:rPr>
        <w:t xml:space="preserve">em relação </w:t>
      </w:r>
      <w:r w:rsidRPr="00D242AA">
        <w:rPr>
          <w:rFonts w:ascii="Times New Roman" w:hAnsi="Times New Roman" w:cs="Times New Roman"/>
          <w:sz w:val="24"/>
          <w:szCs w:val="24"/>
        </w:rPr>
        <w:t>a exatidão destes</w:t>
      </w:r>
      <w:r w:rsidR="00D242AA" w:rsidRPr="00D242AA">
        <w:rPr>
          <w:rFonts w:ascii="Times New Roman" w:hAnsi="Times New Roman" w:cs="Times New Roman"/>
          <w:sz w:val="24"/>
          <w:szCs w:val="24"/>
        </w:rPr>
        <w:t>,</w:t>
      </w:r>
      <w:r w:rsidRPr="00D242AA">
        <w:rPr>
          <w:rFonts w:ascii="Times New Roman" w:hAnsi="Times New Roman" w:cs="Times New Roman"/>
          <w:sz w:val="24"/>
          <w:szCs w:val="24"/>
        </w:rPr>
        <w:t xml:space="preserve"> e ao </w:t>
      </w:r>
      <w:r w:rsidR="00184393" w:rsidRPr="00D242AA">
        <w:rPr>
          <w:rFonts w:ascii="Times New Roman" w:hAnsi="Times New Roman" w:cs="Times New Roman"/>
          <w:sz w:val="24"/>
          <w:szCs w:val="24"/>
        </w:rPr>
        <w:t>valor de referência da</w:t>
      </w:r>
      <w:r w:rsidR="00184393" w:rsidRPr="00D242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84393" w:rsidRPr="00D242AA">
        <w:rPr>
          <w:rFonts w:ascii="Times New Roman" w:hAnsi="Times New Roman" w:cs="Times New Roman"/>
          <w:sz w:val="24"/>
          <w:szCs w:val="24"/>
        </w:rPr>
        <w:t>Administração.</w:t>
      </w:r>
    </w:p>
    <w:p w14:paraId="18A72381" w14:textId="4F67F1EE" w:rsidR="004E4B57" w:rsidRPr="00D242AA" w:rsidRDefault="004E4B57" w:rsidP="006B4D00">
      <w:pPr>
        <w:tabs>
          <w:tab w:val="left" w:pos="777"/>
          <w:tab w:val="left" w:pos="9072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930516">
        <w:rPr>
          <w:rFonts w:ascii="Times New Roman" w:hAnsi="Times New Roman" w:cs="Times New Roman"/>
          <w:b/>
          <w:sz w:val="24"/>
          <w:szCs w:val="24"/>
        </w:rPr>
        <w:t>10.4.</w:t>
      </w:r>
      <w:r w:rsidRPr="00930516">
        <w:rPr>
          <w:rFonts w:ascii="Times New Roman" w:hAnsi="Times New Roman" w:cs="Times New Roman"/>
          <w:sz w:val="24"/>
          <w:szCs w:val="24"/>
        </w:rPr>
        <w:t xml:space="preserve"> Os custos indicados na Planilha de Custos do Município (Anexo III) correspondem ao critério máximo de aceitabilidade das propostas.</w:t>
      </w:r>
    </w:p>
    <w:p w14:paraId="7937E386" w14:textId="77777777" w:rsidR="0086410D" w:rsidRPr="004B39D7" w:rsidRDefault="0086410D" w:rsidP="00F71C1A">
      <w:pPr>
        <w:pStyle w:val="Corpodetexto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B6C913B" w14:textId="4ADF3FCF" w:rsidR="0086410D" w:rsidRPr="007B643D" w:rsidRDefault="00AD64C1" w:rsidP="00AD64C1">
      <w:pPr>
        <w:pStyle w:val="Ttulo1"/>
        <w:tabs>
          <w:tab w:val="left" w:pos="592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B643D">
        <w:rPr>
          <w:rFonts w:ascii="Times New Roman" w:hAnsi="Times New Roman" w:cs="Times New Roman"/>
          <w:sz w:val="24"/>
          <w:szCs w:val="24"/>
        </w:rPr>
        <w:t xml:space="preserve">11. </w:t>
      </w:r>
      <w:r w:rsidR="00184393" w:rsidRPr="007B643D">
        <w:rPr>
          <w:rFonts w:ascii="Times New Roman" w:hAnsi="Times New Roman" w:cs="Times New Roman"/>
          <w:sz w:val="24"/>
          <w:szCs w:val="24"/>
        </w:rPr>
        <w:t>VERIFICAÇÃO DA</w:t>
      </w:r>
      <w:r w:rsidR="00184393" w:rsidRPr="007B643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84393" w:rsidRPr="007B643D">
        <w:rPr>
          <w:rFonts w:ascii="Times New Roman" w:hAnsi="Times New Roman" w:cs="Times New Roman"/>
          <w:sz w:val="24"/>
          <w:szCs w:val="24"/>
        </w:rPr>
        <w:t>HABILITAÇÃO</w:t>
      </w:r>
    </w:p>
    <w:p w14:paraId="18B77309" w14:textId="42A8F6C4" w:rsidR="0086410D" w:rsidRPr="007B643D" w:rsidRDefault="00AD64C1" w:rsidP="00BB19E7">
      <w:pPr>
        <w:tabs>
          <w:tab w:val="left" w:pos="813"/>
          <w:tab w:val="left" w:pos="9072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7B643D">
        <w:rPr>
          <w:rFonts w:ascii="Times New Roman" w:hAnsi="Times New Roman" w:cs="Times New Roman"/>
          <w:b/>
          <w:sz w:val="24"/>
          <w:szCs w:val="24"/>
        </w:rPr>
        <w:t>11.1.</w:t>
      </w:r>
      <w:r w:rsidRPr="007B643D">
        <w:rPr>
          <w:rFonts w:ascii="Times New Roman" w:hAnsi="Times New Roman" w:cs="Times New Roman"/>
          <w:sz w:val="24"/>
          <w:szCs w:val="24"/>
        </w:rPr>
        <w:t xml:space="preserve"> </w:t>
      </w:r>
      <w:r w:rsidR="00BB19E7" w:rsidRPr="007B643D">
        <w:rPr>
          <w:rFonts w:ascii="Times New Roman" w:hAnsi="Times New Roman" w:cs="Times New Roman"/>
          <w:sz w:val="24"/>
          <w:szCs w:val="24"/>
        </w:rPr>
        <w:t>A</w:t>
      </w:r>
      <w:r w:rsidR="00184393" w:rsidRPr="007B643D">
        <w:rPr>
          <w:rFonts w:ascii="Times New Roman" w:hAnsi="Times New Roman" w:cs="Times New Roman"/>
          <w:sz w:val="24"/>
          <w:szCs w:val="24"/>
        </w:rPr>
        <w:t xml:space="preserve">s certidões apresentadas na habilitação, que tenham sido expedidas em meio eletrônico, serão tidas como originais após terem a autenticidade de seus dados e certificação digital conferidos </w:t>
      </w:r>
      <w:r w:rsidR="00BB19E7" w:rsidRPr="007B643D">
        <w:rPr>
          <w:rFonts w:ascii="Times New Roman" w:hAnsi="Times New Roman" w:cs="Times New Roman"/>
          <w:sz w:val="24"/>
          <w:szCs w:val="24"/>
        </w:rPr>
        <w:t>pelo Pregoeiro junto aos sítios eletrônicos oficiais de órgãos e entidades</w:t>
      </w:r>
      <w:r w:rsidR="00BB19E7" w:rsidRPr="007B643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BB19E7" w:rsidRPr="007B643D">
        <w:rPr>
          <w:rFonts w:ascii="Times New Roman" w:hAnsi="Times New Roman" w:cs="Times New Roman"/>
          <w:sz w:val="24"/>
          <w:szCs w:val="24"/>
        </w:rPr>
        <w:t>emissores.</w:t>
      </w:r>
    </w:p>
    <w:p w14:paraId="50C4DE3C" w14:textId="5F445B89" w:rsidR="0086410D" w:rsidRPr="007B643D" w:rsidRDefault="007D149F" w:rsidP="007D149F">
      <w:pPr>
        <w:tabs>
          <w:tab w:val="left" w:pos="782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7B643D">
        <w:rPr>
          <w:rFonts w:ascii="Times New Roman" w:hAnsi="Times New Roman" w:cs="Times New Roman"/>
          <w:b/>
          <w:sz w:val="24"/>
          <w:szCs w:val="24"/>
        </w:rPr>
        <w:t>11.2.</w:t>
      </w:r>
      <w:r w:rsidRPr="007B643D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7B643D">
        <w:rPr>
          <w:rFonts w:ascii="Times New Roman" w:hAnsi="Times New Roman" w:cs="Times New Roman"/>
          <w:sz w:val="24"/>
          <w:szCs w:val="24"/>
        </w:rPr>
        <w:t>A beneficiária da Lei Complementar nº 123/2006, que tenha apresentado a declaração exigid</w:t>
      </w:r>
      <w:r w:rsidRPr="007B643D">
        <w:rPr>
          <w:rFonts w:ascii="Times New Roman" w:hAnsi="Times New Roman" w:cs="Times New Roman"/>
          <w:sz w:val="24"/>
          <w:szCs w:val="24"/>
        </w:rPr>
        <w:t>a no item 3.3</w:t>
      </w:r>
      <w:r w:rsidR="00184393" w:rsidRPr="007B643D">
        <w:rPr>
          <w:rFonts w:ascii="Times New Roman" w:hAnsi="Times New Roman" w:cs="Times New Roman"/>
          <w:sz w:val="24"/>
          <w:szCs w:val="24"/>
        </w:rPr>
        <w:t>.2 deste Edital e que possua alguma restrição na comprovação de regularidade fiscal e/ou trabalhista, terá sua habilitação condicionada ao envio de nova documentação, que comprove a sua regularidade, em 5 (cinco) dias úteis, prazo que poderá ser prorrogado uma única vez, por igual período, a critério da Administração, desde que seja requerido pelo interessado, de forma motivada e durante o transcurso do respectivo</w:t>
      </w:r>
      <w:r w:rsidR="00184393" w:rsidRPr="007B643D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="00184393" w:rsidRPr="007B643D">
        <w:rPr>
          <w:rFonts w:ascii="Times New Roman" w:hAnsi="Times New Roman" w:cs="Times New Roman"/>
          <w:sz w:val="24"/>
          <w:szCs w:val="24"/>
        </w:rPr>
        <w:t>prazo.</w:t>
      </w:r>
    </w:p>
    <w:p w14:paraId="2B8E85F4" w14:textId="543D7412" w:rsidR="0086410D" w:rsidRPr="007B643D" w:rsidRDefault="00954855" w:rsidP="004A52F7">
      <w:pPr>
        <w:pStyle w:val="PargrafodaLista"/>
        <w:tabs>
          <w:tab w:val="left" w:pos="798"/>
        </w:tabs>
        <w:spacing w:after="0"/>
        <w:ind w:left="0" w:right="3"/>
        <w:rPr>
          <w:rFonts w:ascii="Times New Roman" w:hAnsi="Times New Roman" w:cs="Times New Roman"/>
          <w:sz w:val="24"/>
          <w:szCs w:val="24"/>
        </w:rPr>
      </w:pPr>
      <w:r w:rsidRPr="007B643D">
        <w:rPr>
          <w:rFonts w:ascii="Times New Roman" w:hAnsi="Times New Roman" w:cs="Times New Roman"/>
          <w:b/>
          <w:sz w:val="24"/>
          <w:szCs w:val="24"/>
        </w:rPr>
        <w:t>11.3.</w:t>
      </w:r>
      <w:r w:rsidRPr="007B643D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7B643D">
        <w:rPr>
          <w:rFonts w:ascii="Times New Roman" w:hAnsi="Times New Roman" w:cs="Times New Roman"/>
          <w:sz w:val="24"/>
          <w:szCs w:val="24"/>
        </w:rPr>
        <w:t xml:space="preserve">Na hipótese de a proposta vencedora não </w:t>
      </w:r>
      <w:r w:rsidR="007B643D">
        <w:rPr>
          <w:rFonts w:ascii="Times New Roman" w:hAnsi="Times New Roman" w:cs="Times New Roman"/>
          <w:sz w:val="24"/>
          <w:szCs w:val="24"/>
        </w:rPr>
        <w:t>ser</w:t>
      </w:r>
      <w:r w:rsidR="00184393" w:rsidRPr="007B643D">
        <w:rPr>
          <w:rFonts w:ascii="Times New Roman" w:hAnsi="Times New Roman" w:cs="Times New Roman"/>
          <w:sz w:val="24"/>
          <w:szCs w:val="24"/>
        </w:rPr>
        <w:t xml:space="preserve"> aceitável ou o licitante não atender às exigências para habilitação, o pregoeiro examinará a proposta subsequente e assim sucessivamente, na ordem de classificação, até a apuração de uma proposta que atenda ao </w:t>
      </w:r>
      <w:r w:rsidR="00184393" w:rsidRPr="007B643D">
        <w:rPr>
          <w:rFonts w:ascii="Times New Roman" w:hAnsi="Times New Roman" w:cs="Times New Roman"/>
          <w:sz w:val="24"/>
          <w:szCs w:val="24"/>
        </w:rPr>
        <w:lastRenderedPageBreak/>
        <w:t>edital.</w:t>
      </w:r>
    </w:p>
    <w:p w14:paraId="218CCE4B" w14:textId="6AA734B9" w:rsidR="0086410D" w:rsidRPr="007B643D" w:rsidRDefault="00954855" w:rsidP="004A52F7">
      <w:pPr>
        <w:pStyle w:val="PargrafodaLista"/>
        <w:tabs>
          <w:tab w:val="left" w:pos="839"/>
        </w:tabs>
        <w:spacing w:after="0"/>
        <w:ind w:left="0" w:right="3"/>
        <w:rPr>
          <w:rFonts w:ascii="Times New Roman" w:hAnsi="Times New Roman" w:cs="Times New Roman"/>
          <w:sz w:val="24"/>
          <w:szCs w:val="24"/>
        </w:rPr>
      </w:pPr>
      <w:r w:rsidRPr="007B643D">
        <w:rPr>
          <w:rFonts w:ascii="Times New Roman" w:hAnsi="Times New Roman" w:cs="Times New Roman"/>
          <w:b/>
          <w:sz w:val="24"/>
          <w:szCs w:val="24"/>
        </w:rPr>
        <w:t>11.4.</w:t>
      </w:r>
      <w:r w:rsidRPr="007B643D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7B643D">
        <w:rPr>
          <w:rFonts w:ascii="Times New Roman" w:hAnsi="Times New Roman" w:cs="Times New Roman"/>
          <w:sz w:val="24"/>
          <w:szCs w:val="24"/>
        </w:rPr>
        <w:t>Constatado o atendimento às exigências estabelecidas no edital, o licitante será declarado vencedor, oportunizando-se a manifestação da intenção de</w:t>
      </w:r>
      <w:r w:rsidR="00184393" w:rsidRPr="007B643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184393" w:rsidRPr="007B643D">
        <w:rPr>
          <w:rFonts w:ascii="Times New Roman" w:hAnsi="Times New Roman" w:cs="Times New Roman"/>
          <w:sz w:val="24"/>
          <w:szCs w:val="24"/>
        </w:rPr>
        <w:t>recurso.</w:t>
      </w:r>
    </w:p>
    <w:p w14:paraId="102EFA80" w14:textId="77777777" w:rsidR="00214F06" w:rsidRPr="004B39D7" w:rsidRDefault="00214F06" w:rsidP="00F71C1A">
      <w:pPr>
        <w:tabs>
          <w:tab w:val="left" w:pos="839"/>
        </w:tabs>
        <w:spacing w:after="0"/>
        <w:ind w:right="2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0ADDB66" w14:textId="7DF930D1" w:rsidR="00E96FF3" w:rsidRPr="004D3FC9" w:rsidRDefault="00954855" w:rsidP="00954855">
      <w:pPr>
        <w:pStyle w:val="Ttulo1"/>
        <w:tabs>
          <w:tab w:val="left" w:pos="592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4D3FC9">
        <w:rPr>
          <w:rFonts w:ascii="Times New Roman" w:hAnsi="Times New Roman" w:cs="Times New Roman"/>
          <w:sz w:val="24"/>
          <w:szCs w:val="24"/>
        </w:rPr>
        <w:t xml:space="preserve">12. </w:t>
      </w:r>
      <w:r w:rsidR="00184393" w:rsidRPr="004D3FC9">
        <w:rPr>
          <w:rFonts w:ascii="Times New Roman" w:hAnsi="Times New Roman" w:cs="Times New Roman"/>
          <w:sz w:val="24"/>
          <w:szCs w:val="24"/>
        </w:rPr>
        <w:t>RECURSO</w:t>
      </w:r>
    </w:p>
    <w:p w14:paraId="28C67833" w14:textId="4847FAA7" w:rsidR="00E96FF3" w:rsidRPr="004D3FC9" w:rsidRDefault="003A0CD9" w:rsidP="003A0CD9">
      <w:pPr>
        <w:tabs>
          <w:tab w:val="left" w:pos="786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4D3FC9">
        <w:rPr>
          <w:rFonts w:ascii="Times New Roman" w:hAnsi="Times New Roman" w:cs="Times New Roman"/>
          <w:b/>
          <w:sz w:val="24"/>
          <w:szCs w:val="24"/>
        </w:rPr>
        <w:t>12.1.</w:t>
      </w:r>
      <w:r w:rsidRPr="004D3FC9">
        <w:rPr>
          <w:rFonts w:ascii="Times New Roman" w:hAnsi="Times New Roman" w:cs="Times New Roman"/>
          <w:sz w:val="24"/>
          <w:szCs w:val="24"/>
        </w:rPr>
        <w:t xml:space="preserve"> </w:t>
      </w:r>
      <w:r w:rsidR="00E96FF3" w:rsidRPr="004D3FC9">
        <w:rPr>
          <w:rFonts w:ascii="Times New Roman" w:hAnsi="Times New Roman" w:cs="Times New Roman"/>
          <w:sz w:val="24"/>
          <w:szCs w:val="24"/>
        </w:rPr>
        <w:t xml:space="preserve">Declarado o vencedor, ou proclamado o resultado sem que haja um vencedor, os licitantes poderão manifestar </w:t>
      </w:r>
      <w:r w:rsidR="008D4D2E" w:rsidRPr="004D3FC9">
        <w:rPr>
          <w:rFonts w:ascii="Times New Roman" w:hAnsi="Times New Roman" w:cs="Times New Roman"/>
          <w:sz w:val="24"/>
          <w:szCs w:val="24"/>
        </w:rPr>
        <w:t>motivadamente</w:t>
      </w:r>
      <w:r w:rsidR="00E96FF3" w:rsidRPr="004D3FC9">
        <w:rPr>
          <w:rFonts w:ascii="Times New Roman" w:hAnsi="Times New Roman" w:cs="Times New Roman"/>
          <w:sz w:val="24"/>
          <w:szCs w:val="24"/>
        </w:rPr>
        <w:t xml:space="preserve"> a intenção de interposição de recurso, em campo próprio do sistema, sob pena de decadência do direito de</w:t>
      </w:r>
      <w:r w:rsidR="00E96FF3" w:rsidRPr="004D3F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E96FF3" w:rsidRPr="004D3FC9">
        <w:rPr>
          <w:rFonts w:ascii="Times New Roman" w:hAnsi="Times New Roman" w:cs="Times New Roman"/>
          <w:sz w:val="24"/>
          <w:szCs w:val="24"/>
        </w:rPr>
        <w:t>recurso</w:t>
      </w:r>
      <w:r w:rsidR="00E27E6A" w:rsidRPr="004D3FC9">
        <w:rPr>
          <w:rFonts w:ascii="Times New Roman" w:hAnsi="Times New Roman" w:cs="Times New Roman"/>
          <w:sz w:val="24"/>
          <w:szCs w:val="24"/>
        </w:rPr>
        <w:t>.</w:t>
      </w:r>
    </w:p>
    <w:p w14:paraId="1DFF91BB" w14:textId="77777777" w:rsidR="00EE0E93" w:rsidRPr="004D3FC9" w:rsidRDefault="00EE0E93" w:rsidP="00EE0E93">
      <w:pPr>
        <w:tabs>
          <w:tab w:val="left" w:pos="782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4D3FC9">
        <w:rPr>
          <w:rFonts w:ascii="Times New Roman" w:hAnsi="Times New Roman" w:cs="Times New Roman"/>
          <w:b/>
          <w:sz w:val="24"/>
          <w:szCs w:val="24"/>
        </w:rPr>
        <w:t>12.2.</w:t>
      </w:r>
      <w:r w:rsidRPr="004D3FC9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4D3FC9">
        <w:rPr>
          <w:rFonts w:ascii="Times New Roman" w:hAnsi="Times New Roman" w:cs="Times New Roman"/>
          <w:sz w:val="24"/>
          <w:szCs w:val="24"/>
        </w:rPr>
        <w:t>Havendo a manifestação do interesse em recorrer, será concedido o prazo de 3 (três) dias consecutivos para a interposição das razões do recurso, também via sistema, ficando os demais licitantes desde logo intimados para apresentar contrarrazões em igual número de dias, que começarão a correr do término do prazo do</w:t>
      </w:r>
      <w:r w:rsidR="00184393" w:rsidRPr="004D3FC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184393" w:rsidRPr="004D3FC9">
        <w:rPr>
          <w:rFonts w:ascii="Times New Roman" w:hAnsi="Times New Roman" w:cs="Times New Roman"/>
          <w:sz w:val="24"/>
          <w:szCs w:val="24"/>
        </w:rPr>
        <w:t>recorrente.</w:t>
      </w:r>
    </w:p>
    <w:p w14:paraId="0E3CD65E" w14:textId="70866967" w:rsidR="0086410D" w:rsidRPr="004D3FC9" w:rsidRDefault="00EE0E93" w:rsidP="00EE0E93">
      <w:pPr>
        <w:tabs>
          <w:tab w:val="left" w:pos="782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4D3FC9">
        <w:rPr>
          <w:rFonts w:ascii="Times New Roman" w:hAnsi="Times New Roman" w:cs="Times New Roman"/>
          <w:b/>
          <w:sz w:val="24"/>
          <w:szCs w:val="24"/>
        </w:rPr>
        <w:t>12.3.</w:t>
      </w:r>
      <w:r w:rsidRPr="004D3FC9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4D3FC9">
        <w:rPr>
          <w:rFonts w:ascii="Times New Roman" w:hAnsi="Times New Roman" w:cs="Times New Roman"/>
          <w:sz w:val="24"/>
          <w:szCs w:val="24"/>
        </w:rPr>
        <w:t>Interposto o recurso, o pregoeiro poderá motivadamente reconsiderar ou manter a sua decisão, sendo que neste caso deverá remeter o recurso para o julgamento da autoridade competente.</w:t>
      </w:r>
    </w:p>
    <w:p w14:paraId="4EF89D21" w14:textId="7C916572" w:rsidR="0086410D" w:rsidRPr="004D3FC9" w:rsidRDefault="00EE0E93" w:rsidP="00EE0E93">
      <w:pPr>
        <w:tabs>
          <w:tab w:val="left" w:pos="803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4D3FC9">
        <w:rPr>
          <w:rFonts w:ascii="Times New Roman" w:hAnsi="Times New Roman" w:cs="Times New Roman"/>
          <w:b/>
          <w:sz w:val="24"/>
          <w:szCs w:val="24"/>
        </w:rPr>
        <w:t>12.4.</w:t>
      </w:r>
      <w:r w:rsidRPr="004D3FC9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4D3FC9">
        <w:rPr>
          <w:rFonts w:ascii="Times New Roman" w:hAnsi="Times New Roman" w:cs="Times New Roman"/>
          <w:sz w:val="24"/>
          <w:szCs w:val="24"/>
        </w:rPr>
        <w:t>O acolhimento de recurso importará a invalidação apenas dos atos insuscetíveis de aproveitamento.</w:t>
      </w:r>
    </w:p>
    <w:p w14:paraId="4468E01F" w14:textId="77777777" w:rsidR="0086410D" w:rsidRPr="007F2EAC" w:rsidRDefault="0086410D" w:rsidP="00F71C1A">
      <w:pPr>
        <w:pStyle w:val="Corpodetexto"/>
        <w:spacing w:after="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</w:p>
    <w:p w14:paraId="4A1DDB39" w14:textId="5939ADFC" w:rsidR="0086410D" w:rsidRPr="004D3FC9" w:rsidRDefault="003356D2" w:rsidP="003356D2">
      <w:pPr>
        <w:pStyle w:val="Ttulo1"/>
        <w:tabs>
          <w:tab w:val="left" w:pos="59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4D3FC9">
        <w:rPr>
          <w:rFonts w:ascii="Times New Roman" w:hAnsi="Times New Roman" w:cs="Times New Roman"/>
          <w:sz w:val="24"/>
          <w:szCs w:val="24"/>
        </w:rPr>
        <w:t xml:space="preserve">13. </w:t>
      </w:r>
      <w:r w:rsidR="00184393" w:rsidRPr="004D3FC9">
        <w:rPr>
          <w:rFonts w:ascii="Times New Roman" w:hAnsi="Times New Roman" w:cs="Times New Roman"/>
          <w:sz w:val="24"/>
          <w:szCs w:val="24"/>
        </w:rPr>
        <w:t>ADJUDICAÇÃO E</w:t>
      </w:r>
      <w:r w:rsidR="00184393" w:rsidRPr="004D3F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84393" w:rsidRPr="004D3FC9">
        <w:rPr>
          <w:rFonts w:ascii="Times New Roman" w:hAnsi="Times New Roman" w:cs="Times New Roman"/>
          <w:sz w:val="24"/>
          <w:szCs w:val="24"/>
        </w:rPr>
        <w:t>HOMOLOGAÇÃO</w:t>
      </w:r>
    </w:p>
    <w:p w14:paraId="76700646" w14:textId="370B1C3E" w:rsidR="0086410D" w:rsidRPr="004D3FC9" w:rsidRDefault="00CB1A14" w:rsidP="00CB1A14">
      <w:pPr>
        <w:tabs>
          <w:tab w:val="left" w:pos="796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4D3FC9">
        <w:rPr>
          <w:rFonts w:ascii="Times New Roman" w:hAnsi="Times New Roman" w:cs="Times New Roman"/>
          <w:b/>
          <w:sz w:val="24"/>
          <w:szCs w:val="24"/>
        </w:rPr>
        <w:t>13.1.</w:t>
      </w:r>
      <w:r w:rsidRPr="004D3FC9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4D3FC9">
        <w:rPr>
          <w:rFonts w:ascii="Times New Roman" w:hAnsi="Times New Roman" w:cs="Times New Roman"/>
          <w:sz w:val="24"/>
          <w:szCs w:val="24"/>
        </w:rPr>
        <w:t>Decididos os recursos e constatada a regularidade dos atos praticados, a autoridade competente adjudicará o objeto e homologará o procedimento</w:t>
      </w:r>
      <w:r w:rsidR="00184393" w:rsidRPr="004D3F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184393" w:rsidRPr="004D3FC9">
        <w:rPr>
          <w:rFonts w:ascii="Times New Roman" w:hAnsi="Times New Roman" w:cs="Times New Roman"/>
          <w:sz w:val="24"/>
          <w:szCs w:val="24"/>
        </w:rPr>
        <w:t>licitatório.</w:t>
      </w:r>
    </w:p>
    <w:p w14:paraId="42ADB333" w14:textId="7937BDEB" w:rsidR="0086410D" w:rsidRPr="004D3FC9" w:rsidRDefault="007F2EAC" w:rsidP="00946C70">
      <w:pPr>
        <w:pStyle w:val="Corpodetexto"/>
        <w:tabs>
          <w:tab w:val="left" w:pos="9072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4D3FC9">
        <w:rPr>
          <w:rFonts w:ascii="Times New Roman" w:hAnsi="Times New Roman" w:cs="Times New Roman"/>
          <w:b/>
          <w:sz w:val="24"/>
          <w:szCs w:val="24"/>
        </w:rPr>
        <w:t>13.2</w:t>
      </w:r>
      <w:r w:rsidR="00184393" w:rsidRPr="004D3FC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84393" w:rsidRPr="004D3FC9">
        <w:rPr>
          <w:rFonts w:ascii="Times New Roman" w:hAnsi="Times New Roman" w:cs="Times New Roman"/>
          <w:sz w:val="24"/>
          <w:szCs w:val="24"/>
        </w:rPr>
        <w:t>Na ausência de recurso, caberá ao pregoeiro adjudicar o objeto e encaminhar o processo devidamente instruído à autoridade superior e propor a homologação.</w:t>
      </w:r>
    </w:p>
    <w:p w14:paraId="218CB007" w14:textId="77777777" w:rsidR="0086410D" w:rsidRPr="004B39D7" w:rsidRDefault="0086410D" w:rsidP="00F71C1A">
      <w:pPr>
        <w:pStyle w:val="Corpodetexto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2E0943A" w14:textId="29FFA910" w:rsidR="0086410D" w:rsidRPr="004D3FC9" w:rsidRDefault="007F2EAC" w:rsidP="007F2EAC">
      <w:pPr>
        <w:pStyle w:val="Ttulo1"/>
        <w:tabs>
          <w:tab w:val="left" w:pos="592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4D3FC9">
        <w:rPr>
          <w:rFonts w:ascii="Times New Roman" w:hAnsi="Times New Roman" w:cs="Times New Roman"/>
          <w:sz w:val="24"/>
          <w:szCs w:val="24"/>
        </w:rPr>
        <w:t xml:space="preserve">14. </w:t>
      </w:r>
      <w:r w:rsidR="00184393" w:rsidRPr="004D3FC9">
        <w:rPr>
          <w:rFonts w:ascii="Times New Roman" w:hAnsi="Times New Roman" w:cs="Times New Roman"/>
          <w:sz w:val="24"/>
          <w:szCs w:val="24"/>
        </w:rPr>
        <w:t>CONDIÇÕES DE</w:t>
      </w:r>
      <w:r w:rsidR="00184393" w:rsidRPr="004D3F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84393" w:rsidRPr="004D3FC9">
        <w:rPr>
          <w:rFonts w:ascii="Times New Roman" w:hAnsi="Times New Roman" w:cs="Times New Roman"/>
          <w:sz w:val="24"/>
          <w:szCs w:val="24"/>
        </w:rPr>
        <w:t>CONTRATAÇÃO</w:t>
      </w:r>
    </w:p>
    <w:p w14:paraId="7CA33787" w14:textId="418C5E80" w:rsidR="0086410D" w:rsidRPr="004D3FC9" w:rsidRDefault="007F2EAC" w:rsidP="007F2EAC">
      <w:pPr>
        <w:tabs>
          <w:tab w:val="left" w:pos="810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4D3FC9">
        <w:rPr>
          <w:rFonts w:ascii="Times New Roman" w:hAnsi="Times New Roman" w:cs="Times New Roman"/>
          <w:b/>
          <w:sz w:val="24"/>
          <w:szCs w:val="24"/>
        </w:rPr>
        <w:t>14.1.</w:t>
      </w:r>
      <w:r w:rsidRPr="004D3FC9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4D3FC9">
        <w:rPr>
          <w:rFonts w:ascii="Times New Roman" w:hAnsi="Times New Roman" w:cs="Times New Roman"/>
          <w:sz w:val="24"/>
          <w:szCs w:val="24"/>
        </w:rPr>
        <w:t xml:space="preserve">Após a homologação, </w:t>
      </w:r>
      <w:r w:rsidR="00E96FF3" w:rsidRPr="004D3FC9">
        <w:rPr>
          <w:rFonts w:ascii="Times New Roman" w:hAnsi="Times New Roman" w:cs="Times New Roman"/>
          <w:sz w:val="24"/>
          <w:szCs w:val="24"/>
        </w:rPr>
        <w:t xml:space="preserve">o adjudicatário será convocado </w:t>
      </w:r>
      <w:r w:rsidR="00184393" w:rsidRPr="004D3FC9">
        <w:rPr>
          <w:rFonts w:ascii="Times New Roman" w:hAnsi="Times New Roman" w:cs="Times New Roman"/>
          <w:sz w:val="24"/>
          <w:szCs w:val="24"/>
        </w:rPr>
        <w:t>pa</w:t>
      </w:r>
      <w:r w:rsidR="00E96FF3" w:rsidRPr="004D3FC9">
        <w:rPr>
          <w:rFonts w:ascii="Times New Roman" w:hAnsi="Times New Roman" w:cs="Times New Roman"/>
          <w:sz w:val="24"/>
          <w:szCs w:val="24"/>
        </w:rPr>
        <w:t xml:space="preserve">ra no </w:t>
      </w:r>
      <w:r w:rsidR="00184393" w:rsidRPr="004D3FC9">
        <w:rPr>
          <w:rFonts w:ascii="Times New Roman" w:hAnsi="Times New Roman" w:cs="Times New Roman"/>
          <w:sz w:val="24"/>
          <w:szCs w:val="24"/>
        </w:rPr>
        <w:t>prazo de</w:t>
      </w:r>
      <w:r w:rsidR="00E96FF3" w:rsidRPr="004D3FC9">
        <w:rPr>
          <w:rFonts w:ascii="Times New Roman" w:hAnsi="Times New Roman" w:cs="Times New Roman"/>
          <w:sz w:val="24"/>
          <w:szCs w:val="24"/>
        </w:rPr>
        <w:t xml:space="preserve"> 5 (cinco)</w:t>
      </w:r>
      <w:r w:rsidR="00184393" w:rsidRPr="004D3FC9">
        <w:rPr>
          <w:rFonts w:ascii="Times New Roman" w:hAnsi="Times New Roman" w:cs="Times New Roman"/>
          <w:sz w:val="24"/>
          <w:szCs w:val="24"/>
        </w:rPr>
        <w:t xml:space="preserve"> dias,  assinar o contrato</w:t>
      </w:r>
      <w:r w:rsidR="00DE6D24" w:rsidRPr="004D3FC9">
        <w:rPr>
          <w:rFonts w:ascii="Times New Roman" w:hAnsi="Times New Roman" w:cs="Times New Roman"/>
          <w:sz w:val="24"/>
          <w:szCs w:val="24"/>
        </w:rPr>
        <w:t>.</w:t>
      </w:r>
    </w:p>
    <w:p w14:paraId="1C963AAC" w14:textId="40E8F82B" w:rsidR="0086410D" w:rsidRPr="004D3FC9" w:rsidRDefault="007F2EAC" w:rsidP="007F2EAC">
      <w:pPr>
        <w:tabs>
          <w:tab w:val="left" w:pos="791"/>
          <w:tab w:val="left" w:pos="9072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4D3FC9">
        <w:rPr>
          <w:rFonts w:ascii="Times New Roman" w:hAnsi="Times New Roman" w:cs="Times New Roman"/>
          <w:b/>
          <w:sz w:val="24"/>
          <w:szCs w:val="24"/>
        </w:rPr>
        <w:t>14.2.</w:t>
      </w:r>
      <w:r w:rsidRPr="004D3FC9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4D3FC9">
        <w:rPr>
          <w:rFonts w:ascii="Times New Roman" w:hAnsi="Times New Roman" w:cs="Times New Roman"/>
          <w:sz w:val="24"/>
          <w:szCs w:val="24"/>
        </w:rPr>
        <w:t>O prazo de que trata o item 14.1 poderá ser prorrogado uma vez e pelo mesmo período, desde que seja requerido de forma motivada e durante o transcurso do respectivo</w:t>
      </w:r>
      <w:r w:rsidR="00184393" w:rsidRPr="004D3FC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184393" w:rsidRPr="004D3FC9">
        <w:rPr>
          <w:rFonts w:ascii="Times New Roman" w:hAnsi="Times New Roman" w:cs="Times New Roman"/>
          <w:sz w:val="24"/>
          <w:szCs w:val="24"/>
        </w:rPr>
        <w:t>prazo.</w:t>
      </w:r>
    </w:p>
    <w:p w14:paraId="689F86D6" w14:textId="43105C12" w:rsidR="00DE1891" w:rsidRPr="004D3FC9" w:rsidRDefault="00EA0CCD" w:rsidP="00EA0CCD">
      <w:pPr>
        <w:tabs>
          <w:tab w:val="left" w:pos="837"/>
          <w:tab w:val="left" w:pos="9072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4D3FC9">
        <w:rPr>
          <w:rFonts w:ascii="Times New Roman" w:hAnsi="Times New Roman" w:cs="Times New Roman"/>
          <w:b/>
          <w:sz w:val="24"/>
          <w:szCs w:val="24"/>
        </w:rPr>
        <w:t>14.3.</w:t>
      </w:r>
      <w:r w:rsidRPr="004D3FC9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4D3FC9">
        <w:rPr>
          <w:rFonts w:ascii="Times New Roman" w:hAnsi="Times New Roman" w:cs="Times New Roman"/>
          <w:sz w:val="24"/>
          <w:szCs w:val="24"/>
        </w:rPr>
        <w:t>O licitante deverá comprovar as condições de habilitação consignadas no edital, mediante a apresentação dos documentos na forma do art. 32</w:t>
      </w:r>
      <w:r w:rsidRPr="004D3FC9">
        <w:rPr>
          <w:rFonts w:ascii="Times New Roman" w:hAnsi="Times New Roman" w:cs="Times New Roman"/>
          <w:sz w:val="24"/>
          <w:szCs w:val="24"/>
        </w:rPr>
        <w:t xml:space="preserve"> da Lei 8.666/93</w:t>
      </w:r>
      <w:r w:rsidR="00184393" w:rsidRPr="004D3FC9">
        <w:rPr>
          <w:rFonts w:ascii="Times New Roman" w:hAnsi="Times New Roman" w:cs="Times New Roman"/>
          <w:sz w:val="24"/>
          <w:szCs w:val="24"/>
        </w:rPr>
        <w:t xml:space="preserve">, atinentes aos documentos em que foram apresentadas cópias simples na licitação, sob pena de perda do </w:t>
      </w:r>
      <w:r w:rsidR="00184393" w:rsidRPr="004D3FC9">
        <w:rPr>
          <w:rFonts w:ascii="Times New Roman" w:hAnsi="Times New Roman" w:cs="Times New Roman"/>
          <w:sz w:val="24"/>
          <w:szCs w:val="24"/>
        </w:rPr>
        <w:lastRenderedPageBreak/>
        <w:t>direito à</w:t>
      </w:r>
      <w:r w:rsidR="00184393" w:rsidRPr="004D3F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E1891" w:rsidRPr="004D3FC9">
        <w:rPr>
          <w:rFonts w:ascii="Times New Roman" w:hAnsi="Times New Roman" w:cs="Times New Roman"/>
          <w:sz w:val="24"/>
          <w:szCs w:val="24"/>
        </w:rPr>
        <w:t>contratação.</w:t>
      </w:r>
    </w:p>
    <w:p w14:paraId="6C0FABD5" w14:textId="371BD5DD" w:rsidR="00EA0CCD" w:rsidRPr="00BA4348" w:rsidRDefault="00EA0CCD" w:rsidP="00946C70">
      <w:pPr>
        <w:tabs>
          <w:tab w:val="left" w:pos="142"/>
          <w:tab w:val="left" w:pos="1008"/>
          <w:tab w:val="left" w:pos="1728"/>
          <w:tab w:val="left" w:pos="226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BA4348">
        <w:rPr>
          <w:rFonts w:ascii="Times New Roman" w:hAnsi="Times New Roman" w:cs="Times New Roman"/>
          <w:b/>
          <w:sz w:val="24"/>
          <w:szCs w:val="24"/>
        </w:rPr>
        <w:t>14.4.</w:t>
      </w:r>
      <w:r w:rsidRPr="00BA4348">
        <w:rPr>
          <w:rFonts w:ascii="Times New Roman" w:hAnsi="Times New Roman" w:cs="Times New Roman"/>
          <w:sz w:val="24"/>
          <w:szCs w:val="24"/>
        </w:rPr>
        <w:t xml:space="preserve"> </w:t>
      </w:r>
      <w:r w:rsidR="00DE1891" w:rsidRPr="00BA4348">
        <w:rPr>
          <w:rFonts w:ascii="Times New Roman" w:hAnsi="Times New Roman" w:cs="Times New Roman"/>
          <w:sz w:val="24"/>
          <w:szCs w:val="24"/>
        </w:rPr>
        <w:t>Para assinatura do Contrato</w:t>
      </w:r>
      <w:r w:rsidRPr="00BA4348">
        <w:rPr>
          <w:rFonts w:ascii="Times New Roman" w:hAnsi="Times New Roman" w:cs="Times New Roman"/>
          <w:sz w:val="24"/>
          <w:szCs w:val="24"/>
        </w:rPr>
        <w:t>, a licitante vencedora deverá, obrigatoriamente, apresentar</w:t>
      </w:r>
      <w:r w:rsidR="00C972E2" w:rsidRPr="00BA4348">
        <w:rPr>
          <w:rFonts w:ascii="Times New Roman" w:hAnsi="Times New Roman" w:cs="Times New Roman"/>
          <w:sz w:val="24"/>
          <w:szCs w:val="24"/>
        </w:rPr>
        <w:t xml:space="preserve"> os documentos </w:t>
      </w:r>
      <w:r w:rsidR="00C972E2" w:rsidRPr="00BA4348">
        <w:rPr>
          <w:rFonts w:ascii="Times New Roman" w:hAnsi="Times New Roman"/>
          <w:sz w:val="24"/>
          <w:szCs w:val="24"/>
          <w:lang w:val="pt-BR"/>
        </w:rPr>
        <w:t>necessários à prestação dos serviços, que atendam aos requisitos do art. 136 e 329, do Código de Trânsito Brasileiro</w:t>
      </w:r>
      <w:r w:rsidRPr="00BA4348">
        <w:rPr>
          <w:rFonts w:ascii="Times New Roman" w:hAnsi="Times New Roman" w:cs="Times New Roman"/>
          <w:sz w:val="24"/>
          <w:szCs w:val="24"/>
        </w:rPr>
        <w:t>:</w:t>
      </w:r>
    </w:p>
    <w:p w14:paraId="1C14CD80" w14:textId="6E2998B4" w:rsidR="00EA0CCD" w:rsidRPr="00BA4348" w:rsidRDefault="00EA0CCD" w:rsidP="00946C70">
      <w:pPr>
        <w:tabs>
          <w:tab w:val="left" w:pos="142"/>
          <w:tab w:val="left" w:pos="1008"/>
          <w:tab w:val="left" w:pos="1728"/>
          <w:tab w:val="left" w:pos="226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/>
        <w:ind w:right="3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BA4348">
        <w:rPr>
          <w:rFonts w:ascii="Times New Roman" w:hAnsi="Times New Roman" w:cs="Times New Roman"/>
          <w:b/>
          <w:sz w:val="24"/>
          <w:szCs w:val="24"/>
        </w:rPr>
        <w:t>a)</w:t>
      </w:r>
      <w:r w:rsidRPr="00BA4348">
        <w:rPr>
          <w:rFonts w:ascii="Times New Roman" w:hAnsi="Times New Roman" w:cs="Times New Roman"/>
          <w:sz w:val="24"/>
          <w:szCs w:val="24"/>
        </w:rPr>
        <w:t xml:space="preserve"> </w:t>
      </w:r>
      <w:r w:rsidR="00DE1891" w:rsidRPr="00BA4348">
        <w:rPr>
          <w:rFonts w:ascii="Times New Roman" w:hAnsi="Times New Roman"/>
          <w:b/>
          <w:sz w:val="24"/>
          <w:szCs w:val="24"/>
          <w:lang w:val="pt-BR"/>
        </w:rPr>
        <w:t xml:space="preserve">relação explícita dos veículos </w:t>
      </w:r>
      <w:r w:rsidRPr="00BA4348">
        <w:rPr>
          <w:rFonts w:ascii="Times New Roman" w:hAnsi="Times New Roman"/>
          <w:b/>
          <w:sz w:val="24"/>
          <w:szCs w:val="24"/>
          <w:lang w:val="pt-BR"/>
        </w:rPr>
        <w:t xml:space="preserve">com a respectiva </w:t>
      </w:r>
      <w:r w:rsidR="00DE1891" w:rsidRPr="00BA4348">
        <w:rPr>
          <w:rFonts w:ascii="Times New Roman" w:hAnsi="Times New Roman"/>
          <w:b/>
          <w:sz w:val="24"/>
          <w:szCs w:val="24"/>
          <w:lang w:val="pt-BR"/>
        </w:rPr>
        <w:t>cópia dos Certificados de Registro de Propriedade de Veículos – CRV</w:t>
      </w:r>
      <w:r w:rsidR="00BA4348" w:rsidRPr="00BA4348">
        <w:rPr>
          <w:rFonts w:ascii="Times New Roman" w:hAnsi="Times New Roman"/>
          <w:b/>
          <w:sz w:val="24"/>
          <w:szCs w:val="24"/>
          <w:lang w:val="pt-BR"/>
        </w:rPr>
        <w:t xml:space="preserve"> ou contrato locação/comodato/cedência</w:t>
      </w:r>
      <w:r w:rsidR="00C972E2" w:rsidRPr="00BA4348">
        <w:rPr>
          <w:rFonts w:ascii="Times New Roman" w:hAnsi="Times New Roman"/>
          <w:b/>
          <w:sz w:val="24"/>
          <w:szCs w:val="24"/>
          <w:lang w:val="pt-BR"/>
        </w:rPr>
        <w:t>, junto a declaração de sua disponibilidade para a prestação dos serviços, firmada pelo representante da empresa.</w:t>
      </w:r>
    </w:p>
    <w:p w14:paraId="6B973637" w14:textId="459B49BB" w:rsidR="00EA0CCD" w:rsidRPr="00BA4348" w:rsidRDefault="00136F3E" w:rsidP="00946C70">
      <w:pPr>
        <w:tabs>
          <w:tab w:val="left" w:pos="142"/>
          <w:tab w:val="left" w:pos="1008"/>
          <w:tab w:val="left" w:pos="1728"/>
          <w:tab w:val="left" w:pos="226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/>
        <w:ind w:right="3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BA4348">
        <w:rPr>
          <w:rFonts w:ascii="Times New Roman" w:hAnsi="Times New Roman"/>
          <w:b/>
          <w:sz w:val="24"/>
          <w:szCs w:val="24"/>
          <w:lang w:val="pt-BR"/>
        </w:rPr>
        <w:t>b</w:t>
      </w:r>
      <w:r w:rsidR="00EA0CCD" w:rsidRPr="00BA4348">
        <w:rPr>
          <w:rFonts w:ascii="Times New Roman" w:hAnsi="Times New Roman"/>
          <w:b/>
          <w:sz w:val="24"/>
          <w:szCs w:val="24"/>
          <w:lang w:val="pt-BR"/>
        </w:rPr>
        <w:t>) Autorização para trânsito de veículos de transporte escolar emitida pelo Detran/RS, conforme dispõe o artigo 136 do Código de Trânsito Brasileiro – CTB.</w:t>
      </w:r>
    </w:p>
    <w:p w14:paraId="23B3DBF4" w14:textId="4CCC5327" w:rsidR="00EA0CCD" w:rsidRPr="00BA4348" w:rsidRDefault="00136F3E" w:rsidP="00946C70">
      <w:pPr>
        <w:tabs>
          <w:tab w:val="left" w:pos="142"/>
          <w:tab w:val="left" w:pos="1008"/>
          <w:tab w:val="left" w:pos="1728"/>
          <w:tab w:val="left" w:pos="226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/>
        <w:ind w:right="3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BA4348">
        <w:rPr>
          <w:rFonts w:ascii="Times New Roman" w:hAnsi="Times New Roman"/>
          <w:b/>
          <w:sz w:val="24"/>
          <w:szCs w:val="24"/>
          <w:lang w:val="pt-BR"/>
        </w:rPr>
        <w:t>c</w:t>
      </w:r>
      <w:r w:rsidR="00EA0CCD" w:rsidRPr="00BA4348">
        <w:rPr>
          <w:rFonts w:ascii="Times New Roman" w:hAnsi="Times New Roman"/>
          <w:b/>
          <w:sz w:val="24"/>
          <w:szCs w:val="24"/>
          <w:lang w:val="pt-BR"/>
        </w:rPr>
        <w:t>) Referente aos Motoristas: Cópia da Carteira Nacional de Habilitação com habilitação para Transporte Escolar e Certidão Negativa Criminal.</w:t>
      </w:r>
    </w:p>
    <w:p w14:paraId="4F82670E" w14:textId="3B3894C6" w:rsidR="0086410D" w:rsidRDefault="000155EF" w:rsidP="000155EF">
      <w:pPr>
        <w:tabs>
          <w:tab w:val="left" w:pos="789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4D3FC9">
        <w:rPr>
          <w:rFonts w:ascii="Times New Roman" w:hAnsi="Times New Roman" w:cs="Times New Roman"/>
          <w:b/>
          <w:sz w:val="24"/>
          <w:szCs w:val="24"/>
        </w:rPr>
        <w:t>14.5.</w:t>
      </w:r>
      <w:r w:rsidRPr="004D3FC9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4D3FC9">
        <w:rPr>
          <w:rFonts w:ascii="Times New Roman" w:hAnsi="Times New Roman" w:cs="Times New Roman"/>
          <w:sz w:val="24"/>
          <w:szCs w:val="24"/>
        </w:rPr>
        <w:t>Na hipótese de o vencedor da licitação se recusar a assinar o contrato, outro licitante será convocado, respeitada a ordem de classificação, para, após a comprovação dos requisitos para habilitação, analisada a proposta e eventuais documentos complementares e, feita a negociação, assinar o contrato, sem prejuízo da aplicação das</w:t>
      </w:r>
      <w:r w:rsidR="00184393" w:rsidRPr="004D3FC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184393" w:rsidRPr="004D3FC9">
        <w:rPr>
          <w:rFonts w:ascii="Times New Roman" w:hAnsi="Times New Roman" w:cs="Times New Roman"/>
          <w:sz w:val="24"/>
          <w:szCs w:val="24"/>
        </w:rPr>
        <w:t>sanções.</w:t>
      </w:r>
    </w:p>
    <w:p w14:paraId="713CFE8C" w14:textId="006EEA3C" w:rsidR="009E112F" w:rsidRPr="004D3FC9" w:rsidRDefault="009E112F" w:rsidP="000155EF">
      <w:pPr>
        <w:tabs>
          <w:tab w:val="left" w:pos="789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9E112F">
        <w:rPr>
          <w:rFonts w:ascii="Times New Roman" w:hAnsi="Times New Roman" w:cs="Times New Roman"/>
          <w:b/>
          <w:sz w:val="24"/>
          <w:szCs w:val="24"/>
        </w:rPr>
        <w:t>14.6.</w:t>
      </w:r>
      <w:r>
        <w:rPr>
          <w:rFonts w:ascii="Times New Roman" w:hAnsi="Times New Roman" w:cs="Times New Roman"/>
          <w:sz w:val="24"/>
          <w:szCs w:val="24"/>
        </w:rPr>
        <w:t xml:space="preserve"> A Contratada deverá iniciar a execução do contrato em até 5 (cinco) dias após a assinatura do mesmo.</w:t>
      </w:r>
    </w:p>
    <w:p w14:paraId="58B8651E" w14:textId="77777777" w:rsidR="0086410D" w:rsidRPr="004B39D7" w:rsidRDefault="0086410D" w:rsidP="00F71C1A">
      <w:pPr>
        <w:pStyle w:val="Corpodetexto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50C125B" w14:textId="655168E5" w:rsidR="0086410D" w:rsidRPr="00BA4348" w:rsidRDefault="00FE624F" w:rsidP="00FE624F">
      <w:pPr>
        <w:pStyle w:val="Ttulo1"/>
        <w:tabs>
          <w:tab w:val="left" w:pos="592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BA4348">
        <w:rPr>
          <w:rFonts w:ascii="Times New Roman" w:hAnsi="Times New Roman" w:cs="Times New Roman"/>
          <w:sz w:val="24"/>
          <w:szCs w:val="24"/>
        </w:rPr>
        <w:t xml:space="preserve">15. </w:t>
      </w:r>
      <w:r w:rsidR="00184393" w:rsidRPr="00BA4348">
        <w:rPr>
          <w:rFonts w:ascii="Times New Roman" w:hAnsi="Times New Roman" w:cs="Times New Roman"/>
          <w:sz w:val="24"/>
          <w:szCs w:val="24"/>
        </w:rPr>
        <w:t>VIGÊNCIA DO</w:t>
      </w:r>
      <w:r w:rsidR="00184393" w:rsidRPr="00BA434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184393" w:rsidRPr="00BA4348">
        <w:rPr>
          <w:rFonts w:ascii="Times New Roman" w:hAnsi="Times New Roman" w:cs="Times New Roman"/>
          <w:sz w:val="24"/>
          <w:szCs w:val="24"/>
        </w:rPr>
        <w:t>CONTRATO</w:t>
      </w:r>
    </w:p>
    <w:p w14:paraId="41BA07DB" w14:textId="77777777" w:rsidR="00BA4348" w:rsidRPr="00BA4348" w:rsidRDefault="00FE624F" w:rsidP="00946C70">
      <w:pPr>
        <w:pStyle w:val="PargrafodaLista"/>
        <w:tabs>
          <w:tab w:val="left" w:pos="284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/>
        <w:ind w:left="0" w:right="3"/>
        <w:rPr>
          <w:rFonts w:ascii="Times New Roman" w:hAnsi="Times New Roman"/>
          <w:sz w:val="24"/>
          <w:szCs w:val="24"/>
          <w:lang w:val="pt-BR"/>
        </w:rPr>
      </w:pPr>
      <w:r w:rsidRPr="00BA4348">
        <w:rPr>
          <w:rFonts w:ascii="Times New Roman" w:hAnsi="Times New Roman"/>
          <w:b/>
          <w:sz w:val="24"/>
          <w:szCs w:val="24"/>
          <w:lang w:val="pt-BR"/>
        </w:rPr>
        <w:t>15.1.</w:t>
      </w:r>
      <w:r w:rsidRPr="00BA4348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DE1891" w:rsidRPr="00BA4348">
        <w:rPr>
          <w:rFonts w:ascii="Times New Roman" w:hAnsi="Times New Roman"/>
          <w:sz w:val="24"/>
          <w:szCs w:val="24"/>
          <w:lang w:val="pt-BR"/>
        </w:rPr>
        <w:t xml:space="preserve">O Contrato oriundo desta licitação terá vigência de 12 meses, podendo ser prorrogado sucessivas vezes nos termos da Lei 8.666/93, </w:t>
      </w:r>
      <w:r w:rsidRPr="00BA4348">
        <w:rPr>
          <w:rFonts w:ascii="Times New Roman" w:hAnsi="Times New Roman"/>
          <w:sz w:val="24"/>
          <w:szCs w:val="24"/>
          <w:lang w:val="pt-BR"/>
        </w:rPr>
        <w:t>sendo seu pagamento por km rodado</w:t>
      </w:r>
      <w:r w:rsidR="00BA4348" w:rsidRPr="00BA4348">
        <w:rPr>
          <w:rFonts w:ascii="Times New Roman" w:hAnsi="Times New Roman"/>
          <w:sz w:val="24"/>
          <w:szCs w:val="24"/>
          <w:lang w:val="pt-BR"/>
        </w:rPr>
        <w:t>.</w:t>
      </w:r>
    </w:p>
    <w:p w14:paraId="7340CEB9" w14:textId="6ED4D3F7" w:rsidR="00253D57" w:rsidRPr="00BA4348" w:rsidRDefault="00FE624F" w:rsidP="00F71C1A">
      <w:pPr>
        <w:suppressAutoHyphens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</w:pPr>
      <w:r w:rsidRPr="00BA4348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zh-CN"/>
        </w:rPr>
        <w:t>15.2.</w:t>
      </w:r>
      <w:r w:rsidRPr="00BA4348"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</w:t>
      </w:r>
      <w:r w:rsidR="00253D57" w:rsidRPr="00BA4348"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>A cada 12 meses de vigência do contrato, a contratada terá direito ao reajuste do pagamento pelo índice IPCA do período.</w:t>
      </w:r>
    </w:p>
    <w:p w14:paraId="1153F834" w14:textId="17C9003D" w:rsidR="00BA4348" w:rsidRPr="00BA4348" w:rsidRDefault="00BA4348" w:rsidP="00BA4348">
      <w:pPr>
        <w:pStyle w:val="PargrafodaLista"/>
        <w:tabs>
          <w:tab w:val="left" w:pos="284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/>
        <w:ind w:left="0" w:right="3"/>
        <w:rPr>
          <w:rFonts w:ascii="Times New Roman" w:hAnsi="Times New Roman"/>
          <w:sz w:val="24"/>
          <w:szCs w:val="24"/>
          <w:lang w:val="pt-BR"/>
        </w:rPr>
      </w:pPr>
      <w:r w:rsidRPr="00BA4348">
        <w:rPr>
          <w:rFonts w:ascii="Times New Roman" w:hAnsi="Times New Roman"/>
          <w:b/>
          <w:sz w:val="24"/>
          <w:szCs w:val="24"/>
          <w:lang w:val="pt-BR"/>
        </w:rPr>
        <w:t>15.3.</w:t>
      </w:r>
      <w:r w:rsidRPr="00BA4348">
        <w:rPr>
          <w:rFonts w:ascii="Times New Roman" w:hAnsi="Times New Roman"/>
          <w:sz w:val="24"/>
          <w:szCs w:val="24"/>
          <w:lang w:val="pt-BR"/>
        </w:rPr>
        <w:t xml:space="preserve"> Nos meses em que não houver a prestação dos serviços não haverá qualquer direito a pagamentos de qualquer espécie.</w:t>
      </w:r>
    </w:p>
    <w:p w14:paraId="5E1D4CB1" w14:textId="77777777" w:rsidR="0086410D" w:rsidRPr="00BA4348" w:rsidRDefault="0086410D" w:rsidP="00F71C1A">
      <w:pPr>
        <w:pStyle w:val="Corpodetexto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740C70" w14:textId="609C611A" w:rsidR="0086410D" w:rsidRPr="004D3FC9" w:rsidRDefault="00FE624F" w:rsidP="00FE624F">
      <w:pPr>
        <w:pStyle w:val="Ttulo1"/>
        <w:tabs>
          <w:tab w:val="left" w:pos="592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4D3FC9">
        <w:rPr>
          <w:rFonts w:ascii="Times New Roman" w:hAnsi="Times New Roman" w:cs="Times New Roman"/>
          <w:sz w:val="24"/>
          <w:szCs w:val="24"/>
        </w:rPr>
        <w:t xml:space="preserve">16. </w:t>
      </w:r>
      <w:r w:rsidR="00184393" w:rsidRPr="004D3FC9">
        <w:rPr>
          <w:rFonts w:ascii="Times New Roman" w:hAnsi="Times New Roman" w:cs="Times New Roman"/>
          <w:sz w:val="24"/>
          <w:szCs w:val="24"/>
        </w:rPr>
        <w:t>PRAZOS E CONDIÇÕES DE PAGAMENTO</w:t>
      </w:r>
    </w:p>
    <w:p w14:paraId="51622DB1" w14:textId="65A8E498" w:rsidR="00BB0713" w:rsidRPr="004D3FC9" w:rsidRDefault="00FE624F" w:rsidP="00FE624F">
      <w:pPr>
        <w:tabs>
          <w:tab w:val="left" w:pos="846"/>
          <w:tab w:val="left" w:pos="2852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4D3FC9">
        <w:rPr>
          <w:rFonts w:ascii="Times New Roman" w:hAnsi="Times New Roman" w:cs="Times New Roman"/>
          <w:b/>
          <w:sz w:val="24"/>
          <w:szCs w:val="24"/>
        </w:rPr>
        <w:t>16.1.</w:t>
      </w:r>
      <w:r w:rsidRPr="004D3FC9">
        <w:rPr>
          <w:rFonts w:ascii="Times New Roman" w:hAnsi="Times New Roman" w:cs="Times New Roman"/>
          <w:sz w:val="24"/>
          <w:szCs w:val="24"/>
        </w:rPr>
        <w:t xml:space="preserve"> O pagamento será efetuado</w:t>
      </w:r>
      <w:r w:rsidR="00184393" w:rsidRPr="004D3FC9">
        <w:rPr>
          <w:rFonts w:ascii="Times New Roman" w:hAnsi="Times New Roman" w:cs="Times New Roman"/>
          <w:sz w:val="24"/>
          <w:szCs w:val="24"/>
        </w:rPr>
        <w:t xml:space="preserve"> após </w:t>
      </w:r>
      <w:r w:rsidRPr="004D3FC9">
        <w:rPr>
          <w:rFonts w:ascii="Times New Roman" w:hAnsi="Times New Roman" w:cs="Times New Roman"/>
          <w:sz w:val="24"/>
          <w:szCs w:val="24"/>
        </w:rPr>
        <w:t>a prestação mensal de serviços</w:t>
      </w:r>
      <w:r w:rsidR="00184393" w:rsidRPr="004D3FC9">
        <w:rPr>
          <w:rFonts w:ascii="Times New Roman" w:hAnsi="Times New Roman" w:cs="Times New Roman"/>
          <w:sz w:val="24"/>
          <w:szCs w:val="24"/>
        </w:rPr>
        <w:t xml:space="preserve">, </w:t>
      </w:r>
      <w:r w:rsidRPr="004D3FC9">
        <w:rPr>
          <w:rFonts w:ascii="Times New Roman" w:hAnsi="Times New Roman" w:cs="Times New Roman"/>
          <w:sz w:val="24"/>
          <w:szCs w:val="24"/>
        </w:rPr>
        <w:t>e correrá sob as</w:t>
      </w:r>
      <w:r w:rsidR="00184393" w:rsidRPr="004D3FC9">
        <w:rPr>
          <w:rFonts w:ascii="Times New Roman" w:hAnsi="Times New Roman" w:cs="Times New Roman"/>
          <w:sz w:val="24"/>
          <w:szCs w:val="24"/>
        </w:rPr>
        <w:t xml:space="preserve"> seguinte</w:t>
      </w:r>
      <w:r w:rsidRPr="004D3FC9">
        <w:rPr>
          <w:rFonts w:ascii="Times New Roman" w:hAnsi="Times New Roman" w:cs="Times New Roman"/>
          <w:sz w:val="24"/>
          <w:szCs w:val="24"/>
        </w:rPr>
        <w:t>s dotações</w:t>
      </w:r>
      <w:r w:rsidR="00184393" w:rsidRPr="004D3FC9">
        <w:rPr>
          <w:rFonts w:ascii="Times New Roman" w:hAnsi="Times New Roman" w:cs="Times New Roman"/>
          <w:sz w:val="24"/>
          <w:szCs w:val="24"/>
        </w:rPr>
        <w:t xml:space="preserve"> orçamentária</w:t>
      </w:r>
      <w:r w:rsidRPr="004D3FC9">
        <w:rPr>
          <w:rFonts w:ascii="Times New Roman" w:hAnsi="Times New Roman" w:cs="Times New Roman"/>
          <w:sz w:val="24"/>
          <w:szCs w:val="24"/>
        </w:rPr>
        <w:t>s</w:t>
      </w:r>
      <w:r w:rsidR="00184393" w:rsidRPr="004D3FC9">
        <w:rPr>
          <w:rFonts w:ascii="Times New Roman" w:hAnsi="Times New Roman" w:cs="Times New Roman"/>
          <w:sz w:val="24"/>
          <w:szCs w:val="24"/>
        </w:rPr>
        <w:t>:</w:t>
      </w:r>
      <w:r w:rsidR="00DE6D24" w:rsidRPr="004D3FC9">
        <w:rPr>
          <w:rFonts w:ascii="Times New Roman" w:hAnsi="Times New Roman" w:cs="Times New Roman"/>
          <w:sz w:val="24"/>
          <w:szCs w:val="24"/>
        </w:rPr>
        <w:t xml:space="preserve"> </w:t>
      </w:r>
      <w:r w:rsidR="00BB0713" w:rsidRPr="004D3FC9">
        <w:rPr>
          <w:rFonts w:ascii="Times New Roman" w:hAnsi="Times New Roman"/>
          <w:sz w:val="24"/>
          <w:szCs w:val="24"/>
          <w:lang w:val="pt-BR" w:eastAsia="pt-BR"/>
        </w:rPr>
        <w:t xml:space="preserve">06- Secretaria de Educação, Cultura e Desporto;  06.01 – Gastos no Ensino c/ Recursos do M.D.E; 2021 – Manutenção do Transporte Escolar – Município; 33.90.39.00 – Outros Serviços de Terceiros – Pessoa Jurídica;  Fonte  Recurso: </w:t>
      </w:r>
      <w:r w:rsidR="00BB0713" w:rsidRPr="004D3FC9">
        <w:rPr>
          <w:rFonts w:ascii="Times New Roman" w:hAnsi="Times New Roman"/>
          <w:sz w:val="24"/>
          <w:szCs w:val="24"/>
          <w:lang w:val="pt-BR" w:eastAsia="pt-BR"/>
        </w:rPr>
        <w:lastRenderedPageBreak/>
        <w:t>0020 -  06.02 – Gastos no Ensino c/ Recursos FUNDEB;  2160 – Manutenção do Transporte Escolar – FUNDEB; 33.90.39.00 – Outros Serviços de Terceiros – Pessoa Jurídica;  Fonte  Recurso: 0031 – 06.03 – Gastos com Recursos Vinculados;  2033 – Manutenção do Programa Transporte Escolar Ensino Fundamental; 2019 – Manutenção do Transporte Escolar Ensino Médio; 33.90.39.00 – Outros Serviços de Terceiros – Pessoa Jurídica : Fonte de Recurso: 1018.</w:t>
      </w:r>
    </w:p>
    <w:p w14:paraId="574E22B1" w14:textId="4D16E57D" w:rsidR="007B643D" w:rsidRPr="005F0339" w:rsidRDefault="00FE624F" w:rsidP="00FE624F">
      <w:pPr>
        <w:tabs>
          <w:tab w:val="left" w:pos="846"/>
          <w:tab w:val="left" w:pos="2852"/>
          <w:tab w:val="left" w:pos="9072"/>
        </w:tabs>
        <w:spacing w:after="0"/>
        <w:ind w:right="3"/>
        <w:jc w:val="both"/>
        <w:rPr>
          <w:rFonts w:ascii="Times New Roman" w:eastAsia="Arial Unicode MS" w:hAnsi="Times New Roman"/>
          <w:b/>
          <w:bCs/>
          <w:sz w:val="24"/>
          <w:szCs w:val="24"/>
          <w:lang w:val="pt-BR" w:eastAsia="pt-BR"/>
        </w:rPr>
      </w:pPr>
      <w:r w:rsidRPr="005F0339">
        <w:rPr>
          <w:rFonts w:ascii="Times New Roman" w:eastAsia="Arial Unicode MS" w:hAnsi="Times New Roman"/>
          <w:b/>
          <w:bCs/>
          <w:sz w:val="24"/>
          <w:szCs w:val="24"/>
          <w:lang w:val="pt-BR" w:eastAsia="pt-BR"/>
        </w:rPr>
        <w:t>16.2.</w:t>
      </w:r>
      <w:r w:rsidRPr="005F0339">
        <w:rPr>
          <w:rFonts w:ascii="Times New Roman" w:eastAsia="Arial Unicode MS" w:hAnsi="Times New Roman"/>
          <w:bCs/>
          <w:sz w:val="24"/>
          <w:szCs w:val="24"/>
          <w:lang w:val="pt-BR" w:eastAsia="pt-BR"/>
        </w:rPr>
        <w:t xml:space="preserve"> </w:t>
      </w:r>
      <w:r w:rsidR="00BB0713" w:rsidRPr="005F0339">
        <w:rPr>
          <w:rFonts w:ascii="Times New Roman" w:eastAsia="Arial Unicode MS" w:hAnsi="Times New Roman"/>
          <w:bCs/>
          <w:sz w:val="24"/>
          <w:szCs w:val="24"/>
          <w:lang w:val="pt-BR" w:eastAsia="pt-BR"/>
        </w:rPr>
        <w:t>O pagamento será efetuado mensalmente</w:t>
      </w:r>
      <w:r w:rsidR="00D103FE" w:rsidRPr="005F0339">
        <w:rPr>
          <w:rFonts w:ascii="Times New Roman" w:eastAsia="Arial Unicode MS" w:hAnsi="Times New Roman"/>
          <w:bCs/>
          <w:sz w:val="24"/>
          <w:szCs w:val="24"/>
          <w:lang w:val="pt-BR" w:eastAsia="pt-BR"/>
        </w:rPr>
        <w:t xml:space="preserve"> à </w:t>
      </w:r>
      <w:r w:rsidR="007B643D" w:rsidRPr="005F0339">
        <w:rPr>
          <w:rFonts w:ascii="Times New Roman" w:eastAsia="Arial Unicode MS" w:hAnsi="Times New Roman"/>
          <w:bCs/>
          <w:sz w:val="24"/>
          <w:szCs w:val="24"/>
          <w:lang w:val="pt-BR" w:eastAsia="pt-BR"/>
        </w:rPr>
        <w:t>licitante</w:t>
      </w:r>
      <w:r w:rsidR="00D103FE" w:rsidRPr="005F0339">
        <w:rPr>
          <w:rFonts w:ascii="Times New Roman" w:eastAsia="Arial Unicode MS" w:hAnsi="Times New Roman"/>
          <w:bCs/>
          <w:sz w:val="24"/>
          <w:szCs w:val="24"/>
          <w:lang w:val="pt-BR" w:eastAsia="pt-BR"/>
        </w:rPr>
        <w:t xml:space="preserve"> contratada</w:t>
      </w:r>
      <w:r w:rsidR="005F0339" w:rsidRPr="005F0339">
        <w:rPr>
          <w:rFonts w:ascii="Times New Roman" w:eastAsia="Arial Unicode MS" w:hAnsi="Times New Roman"/>
          <w:bCs/>
          <w:sz w:val="24"/>
          <w:szCs w:val="24"/>
          <w:lang w:val="pt-BR" w:eastAsia="pt-BR"/>
        </w:rPr>
        <w:t>,</w:t>
      </w:r>
      <w:r w:rsidR="00BB0713" w:rsidRPr="005F0339">
        <w:rPr>
          <w:rFonts w:ascii="Times New Roman" w:eastAsia="Arial Unicode MS" w:hAnsi="Times New Roman"/>
          <w:bCs/>
          <w:sz w:val="24"/>
          <w:szCs w:val="24"/>
          <w:lang w:val="pt-BR" w:eastAsia="pt-BR"/>
        </w:rPr>
        <w:t xml:space="preserve"> </w:t>
      </w:r>
      <w:r w:rsidR="007B643D" w:rsidRPr="005F0339">
        <w:rPr>
          <w:rFonts w:ascii="Times New Roman" w:eastAsia="Arial Unicode MS" w:hAnsi="Times New Roman"/>
          <w:bCs/>
          <w:sz w:val="24"/>
          <w:szCs w:val="24"/>
          <w:lang w:val="pt-BR" w:eastAsia="pt-BR"/>
        </w:rPr>
        <w:t xml:space="preserve">após a execução da prestação dos serviços, mediante a apresentação do </w:t>
      </w:r>
      <w:r w:rsidR="007B643D" w:rsidRPr="005F0339">
        <w:rPr>
          <w:rFonts w:ascii="Times New Roman" w:eastAsia="Arial Unicode MS" w:hAnsi="Times New Roman"/>
          <w:b/>
          <w:bCs/>
          <w:sz w:val="24"/>
          <w:szCs w:val="24"/>
          <w:u w:val="single"/>
          <w:lang w:val="pt-BR" w:eastAsia="pt-BR"/>
        </w:rPr>
        <w:t xml:space="preserve">documento </w:t>
      </w:r>
      <w:r w:rsidR="00BB0713" w:rsidRPr="005F0339">
        <w:rPr>
          <w:rFonts w:ascii="Times New Roman" w:eastAsia="Arial Unicode MS" w:hAnsi="Times New Roman"/>
          <w:b/>
          <w:bCs/>
          <w:sz w:val="24"/>
          <w:szCs w:val="24"/>
          <w:u w:val="single"/>
          <w:lang w:val="pt-BR" w:eastAsia="pt-BR"/>
        </w:rPr>
        <w:t>fiscal</w:t>
      </w:r>
      <w:r w:rsidR="007B643D" w:rsidRPr="005F0339">
        <w:rPr>
          <w:rFonts w:ascii="Times New Roman" w:eastAsia="Arial Unicode MS" w:hAnsi="Times New Roman"/>
          <w:b/>
          <w:bCs/>
          <w:sz w:val="24"/>
          <w:szCs w:val="24"/>
          <w:lang w:val="pt-BR" w:eastAsia="pt-BR"/>
        </w:rPr>
        <w:t xml:space="preserve"> acrescido dos seguintes documentos:</w:t>
      </w:r>
    </w:p>
    <w:p w14:paraId="54199892" w14:textId="7BE065DB" w:rsidR="00BB0713" w:rsidRPr="005B2C90" w:rsidRDefault="007B643D" w:rsidP="00FE624F">
      <w:pPr>
        <w:tabs>
          <w:tab w:val="left" w:pos="846"/>
          <w:tab w:val="left" w:pos="2852"/>
          <w:tab w:val="left" w:pos="9072"/>
        </w:tabs>
        <w:spacing w:after="0"/>
        <w:ind w:right="3"/>
        <w:jc w:val="both"/>
        <w:rPr>
          <w:rFonts w:ascii="Times New Roman" w:eastAsia="Arial Unicode MS" w:hAnsi="Times New Roman"/>
          <w:b/>
          <w:bCs/>
          <w:sz w:val="24"/>
          <w:szCs w:val="24"/>
          <w:lang w:val="pt-BR" w:eastAsia="pt-BR"/>
        </w:rPr>
      </w:pPr>
      <w:r w:rsidRPr="005B2C90">
        <w:rPr>
          <w:rFonts w:ascii="Times New Roman" w:eastAsia="Arial Unicode MS" w:hAnsi="Times New Roman"/>
          <w:b/>
          <w:bCs/>
          <w:sz w:val="24"/>
          <w:szCs w:val="24"/>
          <w:lang w:val="pt-BR" w:eastAsia="pt-BR"/>
        </w:rPr>
        <w:t xml:space="preserve">a) </w:t>
      </w:r>
      <w:r w:rsidR="00BB0713" w:rsidRPr="005B2C90">
        <w:rPr>
          <w:rFonts w:ascii="Times New Roman" w:eastAsia="Arial Unicode MS" w:hAnsi="Times New Roman"/>
          <w:b/>
          <w:bCs/>
          <w:sz w:val="24"/>
          <w:szCs w:val="24"/>
          <w:lang w:val="pt-BR" w:eastAsia="pt-BR"/>
        </w:rPr>
        <w:t xml:space="preserve">planilha </w:t>
      </w:r>
      <w:r w:rsidRPr="005B2C90">
        <w:rPr>
          <w:rFonts w:ascii="Times New Roman" w:eastAsia="Arial Unicode MS" w:hAnsi="Times New Roman"/>
          <w:b/>
          <w:bCs/>
          <w:sz w:val="24"/>
          <w:szCs w:val="24"/>
          <w:lang w:val="pt-BR" w:eastAsia="pt-BR"/>
        </w:rPr>
        <w:t>certificando</w:t>
      </w:r>
      <w:r w:rsidR="00BB0713" w:rsidRPr="005B2C90">
        <w:rPr>
          <w:rFonts w:ascii="Times New Roman" w:eastAsia="Arial Unicode MS" w:hAnsi="Times New Roman"/>
          <w:b/>
          <w:bCs/>
          <w:sz w:val="24"/>
          <w:szCs w:val="24"/>
          <w:lang w:val="pt-BR" w:eastAsia="pt-BR"/>
        </w:rPr>
        <w:t xml:space="preserve"> a quilometragem rodada em cada roteiro no mês, acompanhada de </w:t>
      </w:r>
      <w:r w:rsidRPr="005B2C90">
        <w:rPr>
          <w:rFonts w:ascii="Times New Roman" w:eastAsia="Arial Unicode MS" w:hAnsi="Times New Roman"/>
          <w:b/>
          <w:bCs/>
          <w:sz w:val="24"/>
          <w:szCs w:val="24"/>
          <w:lang w:val="pt-BR" w:eastAsia="pt-BR"/>
        </w:rPr>
        <w:t>confirmação</w:t>
      </w:r>
      <w:r w:rsidR="00BB0713" w:rsidRPr="005B2C90">
        <w:rPr>
          <w:rFonts w:ascii="Times New Roman" w:eastAsia="Arial Unicode MS" w:hAnsi="Times New Roman"/>
          <w:b/>
          <w:bCs/>
          <w:sz w:val="24"/>
          <w:szCs w:val="24"/>
          <w:lang w:val="pt-BR" w:eastAsia="pt-BR"/>
        </w:rPr>
        <w:t xml:space="preserve"> </w:t>
      </w:r>
      <w:r w:rsidRPr="005B2C90">
        <w:rPr>
          <w:rFonts w:ascii="Times New Roman" w:eastAsia="Arial Unicode MS" w:hAnsi="Times New Roman"/>
          <w:b/>
          <w:bCs/>
          <w:sz w:val="24"/>
          <w:szCs w:val="24"/>
          <w:lang w:val="pt-BR" w:eastAsia="pt-BR"/>
        </w:rPr>
        <w:t>de execução dos serviços emitida</w:t>
      </w:r>
      <w:r w:rsidR="00BB0713" w:rsidRPr="005B2C90">
        <w:rPr>
          <w:rFonts w:ascii="Times New Roman" w:eastAsia="Arial Unicode MS" w:hAnsi="Times New Roman"/>
          <w:b/>
          <w:bCs/>
          <w:sz w:val="24"/>
          <w:szCs w:val="24"/>
          <w:lang w:val="pt-BR" w:eastAsia="pt-BR"/>
        </w:rPr>
        <w:t xml:space="preserve"> pela Secretaria Municipal de Educação, Cultura e Desporto</w:t>
      </w:r>
      <w:r w:rsidRPr="005B2C90">
        <w:rPr>
          <w:rFonts w:ascii="Times New Roman" w:eastAsia="Arial Unicode MS" w:hAnsi="Times New Roman"/>
          <w:b/>
          <w:bCs/>
          <w:sz w:val="24"/>
          <w:szCs w:val="24"/>
          <w:lang w:val="pt-BR" w:eastAsia="pt-BR"/>
        </w:rPr>
        <w:t>, através do fiscal do contrato;</w:t>
      </w:r>
    </w:p>
    <w:p w14:paraId="58439FF2" w14:textId="77777777" w:rsidR="005C47B0" w:rsidRPr="005B2C90" w:rsidRDefault="007B643D" w:rsidP="005C47B0">
      <w:pPr>
        <w:tabs>
          <w:tab w:val="left" w:pos="798"/>
        </w:tabs>
        <w:spacing w:after="0"/>
        <w:ind w:right="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2C90">
        <w:rPr>
          <w:rFonts w:ascii="Times New Roman" w:hAnsi="Times New Roman" w:cs="Times New Roman"/>
          <w:b/>
          <w:sz w:val="24"/>
          <w:szCs w:val="24"/>
        </w:rPr>
        <w:t>b)</w:t>
      </w:r>
      <w:r w:rsidR="005C47B0" w:rsidRPr="005B2C90">
        <w:rPr>
          <w:rFonts w:ascii="Times New Roman" w:hAnsi="Times New Roman" w:cs="Times New Roman"/>
          <w:b/>
          <w:sz w:val="24"/>
          <w:szCs w:val="24"/>
        </w:rPr>
        <w:t xml:space="preserve"> guia </w:t>
      </w:r>
      <w:r w:rsidR="002925CE" w:rsidRPr="005B2C90">
        <w:rPr>
          <w:rFonts w:ascii="Times New Roman" w:hAnsi="Times New Roman" w:cs="Times New Roman"/>
          <w:b/>
          <w:sz w:val="24"/>
          <w:szCs w:val="24"/>
        </w:rPr>
        <w:t>de</w:t>
      </w:r>
      <w:r w:rsidR="005C47B0" w:rsidRPr="005B2C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5CE" w:rsidRPr="005B2C90">
        <w:rPr>
          <w:rFonts w:ascii="Times New Roman" w:hAnsi="Times New Roman" w:cs="Times New Roman"/>
          <w:b/>
          <w:sz w:val="24"/>
          <w:szCs w:val="24"/>
        </w:rPr>
        <w:t>recolhimento das contribuições para o FGTS e o INSS relativa aos empregados utilizados na</w:t>
      </w:r>
      <w:r w:rsidR="005C47B0" w:rsidRPr="005B2C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5CE" w:rsidRPr="005B2C90">
        <w:rPr>
          <w:rFonts w:ascii="Times New Roman" w:hAnsi="Times New Roman" w:cs="Times New Roman"/>
          <w:b/>
          <w:sz w:val="24"/>
          <w:szCs w:val="24"/>
        </w:rPr>
        <w:t xml:space="preserve">prestação do serviço, bem como SEFIP onde conste os funcionários alocados para </w:t>
      </w:r>
      <w:r w:rsidR="005C47B0" w:rsidRPr="005B2C90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2925CE" w:rsidRPr="005B2C90">
        <w:rPr>
          <w:rFonts w:ascii="Times New Roman" w:hAnsi="Times New Roman" w:cs="Times New Roman"/>
          <w:b/>
          <w:sz w:val="24"/>
          <w:szCs w:val="24"/>
        </w:rPr>
        <w:t xml:space="preserve">transporte </w:t>
      </w:r>
      <w:r w:rsidR="005C47B0" w:rsidRPr="005B2C90">
        <w:rPr>
          <w:rFonts w:ascii="Times New Roman" w:hAnsi="Times New Roman" w:cs="Times New Roman"/>
          <w:b/>
          <w:sz w:val="24"/>
          <w:szCs w:val="24"/>
        </w:rPr>
        <w:t xml:space="preserve">escolar </w:t>
      </w:r>
      <w:r w:rsidR="002925CE" w:rsidRPr="005B2C90">
        <w:rPr>
          <w:rFonts w:ascii="Times New Roman" w:hAnsi="Times New Roman" w:cs="Times New Roman"/>
          <w:b/>
          <w:sz w:val="24"/>
          <w:szCs w:val="24"/>
        </w:rPr>
        <w:t>em Faxinal do Soturno;</w:t>
      </w:r>
    </w:p>
    <w:p w14:paraId="37BD7FE6" w14:textId="62F99DB1" w:rsidR="007B643D" w:rsidRPr="005C47B0" w:rsidRDefault="005C47B0" w:rsidP="005C47B0">
      <w:pPr>
        <w:tabs>
          <w:tab w:val="left" w:pos="798"/>
        </w:tabs>
        <w:spacing w:after="0"/>
        <w:ind w:right="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2C90"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2925CE" w:rsidRPr="005B2C90">
        <w:rPr>
          <w:rFonts w:ascii="Times New Roman" w:hAnsi="Times New Roman" w:cs="Times New Roman"/>
          <w:b/>
          <w:sz w:val="24"/>
          <w:szCs w:val="24"/>
        </w:rPr>
        <w:t>certidão de regularidade do FGTS e certidão de débitos</w:t>
      </w:r>
      <w:r w:rsidRPr="005B2C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5CE" w:rsidRPr="005B2C90">
        <w:rPr>
          <w:rFonts w:ascii="Times New Roman" w:hAnsi="Times New Roman" w:cs="Times New Roman"/>
          <w:b/>
          <w:sz w:val="24"/>
          <w:szCs w:val="24"/>
        </w:rPr>
        <w:t>trabalhistas.</w:t>
      </w:r>
    </w:p>
    <w:p w14:paraId="2A44970A" w14:textId="1315BE06" w:rsidR="0086410D" w:rsidRPr="00C519F7" w:rsidRDefault="00C20329" w:rsidP="00C20329">
      <w:pPr>
        <w:tabs>
          <w:tab w:val="left" w:pos="798"/>
        </w:tabs>
        <w:spacing w:after="0"/>
        <w:ind w:right="3"/>
        <w:rPr>
          <w:rFonts w:ascii="Times New Roman" w:hAnsi="Times New Roman" w:cs="Times New Roman"/>
          <w:sz w:val="24"/>
          <w:szCs w:val="24"/>
        </w:rPr>
      </w:pPr>
      <w:r w:rsidRPr="00C519F7">
        <w:rPr>
          <w:rFonts w:ascii="Times New Roman" w:hAnsi="Times New Roman" w:cs="Times New Roman"/>
          <w:sz w:val="24"/>
          <w:szCs w:val="24"/>
        </w:rPr>
        <w:t xml:space="preserve">16.2.1. </w:t>
      </w:r>
      <w:r w:rsidR="00BB0713" w:rsidRPr="00C519F7">
        <w:rPr>
          <w:rFonts w:ascii="Times New Roman" w:hAnsi="Times New Roman" w:cs="Times New Roman"/>
          <w:sz w:val="24"/>
          <w:szCs w:val="24"/>
        </w:rPr>
        <w:t xml:space="preserve">O pagamento será efetuado em até 10 dias após </w:t>
      </w:r>
      <w:r w:rsidRPr="00C519F7">
        <w:rPr>
          <w:rFonts w:ascii="Times New Roman" w:hAnsi="Times New Roman" w:cs="Times New Roman"/>
          <w:sz w:val="24"/>
          <w:szCs w:val="24"/>
        </w:rPr>
        <w:t>o recebimento, pelo fiscal do contrato, do documento fiscal e demais documentos exigidos no item 16.2</w:t>
      </w:r>
      <w:r w:rsidR="00BB0713" w:rsidRPr="00C519F7">
        <w:rPr>
          <w:rFonts w:ascii="Times New Roman" w:hAnsi="Times New Roman" w:cs="Times New Roman"/>
          <w:sz w:val="24"/>
          <w:szCs w:val="24"/>
        </w:rPr>
        <w:t>;</w:t>
      </w:r>
    </w:p>
    <w:p w14:paraId="246328A3" w14:textId="5D08E7AB" w:rsidR="0086410D" w:rsidRPr="00C519F7" w:rsidRDefault="00C519F7" w:rsidP="00C519F7">
      <w:pPr>
        <w:tabs>
          <w:tab w:val="left" w:pos="820"/>
        </w:tabs>
        <w:spacing w:after="0"/>
        <w:ind w:right="3"/>
        <w:rPr>
          <w:rFonts w:ascii="Times New Roman" w:hAnsi="Times New Roman" w:cs="Times New Roman"/>
          <w:sz w:val="24"/>
          <w:szCs w:val="24"/>
        </w:rPr>
      </w:pPr>
      <w:r w:rsidRPr="00C519F7">
        <w:rPr>
          <w:rFonts w:ascii="Times New Roman" w:hAnsi="Times New Roman" w:cs="Times New Roman"/>
          <w:b/>
          <w:sz w:val="24"/>
          <w:szCs w:val="24"/>
        </w:rPr>
        <w:t>16.3.</w:t>
      </w:r>
      <w:r w:rsidRPr="00C519F7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C519F7">
        <w:rPr>
          <w:rFonts w:ascii="Times New Roman" w:hAnsi="Times New Roman" w:cs="Times New Roman"/>
          <w:sz w:val="24"/>
          <w:szCs w:val="24"/>
        </w:rPr>
        <w:t xml:space="preserve">Ocorrendo atraso no pagamento, os valores serão corrigidos monetariamente pelo </w:t>
      </w:r>
      <w:r w:rsidR="00BB0713" w:rsidRPr="00C519F7">
        <w:rPr>
          <w:rFonts w:ascii="Times New Roman" w:hAnsi="Times New Roman" w:cs="Times New Roman"/>
          <w:sz w:val="24"/>
          <w:szCs w:val="24"/>
        </w:rPr>
        <w:t>IPCA</w:t>
      </w:r>
      <w:r w:rsidR="00184393" w:rsidRPr="00C519F7">
        <w:rPr>
          <w:rFonts w:ascii="Times New Roman" w:hAnsi="Times New Roman" w:cs="Times New Roman"/>
          <w:sz w:val="24"/>
          <w:szCs w:val="24"/>
        </w:rPr>
        <w:t xml:space="preserve"> do período, ou outro índice que vier a s</w:t>
      </w:r>
      <w:r w:rsidR="00BB0713" w:rsidRPr="00C519F7">
        <w:rPr>
          <w:rFonts w:ascii="Times New Roman" w:hAnsi="Times New Roman" w:cs="Times New Roman"/>
          <w:sz w:val="24"/>
          <w:szCs w:val="24"/>
        </w:rPr>
        <w:t xml:space="preserve">ubstituí-lo, e a Administração </w:t>
      </w:r>
      <w:r w:rsidR="00184393" w:rsidRPr="00C519F7">
        <w:rPr>
          <w:rFonts w:ascii="Times New Roman" w:hAnsi="Times New Roman" w:cs="Times New Roman"/>
          <w:sz w:val="24"/>
          <w:szCs w:val="24"/>
        </w:rPr>
        <w:t xml:space="preserve">compensará a contratada com juros de 0,5% ao mês, </w:t>
      </w:r>
      <w:r w:rsidR="00184393" w:rsidRPr="00C519F7">
        <w:rPr>
          <w:rFonts w:ascii="Times New Roman" w:hAnsi="Times New Roman" w:cs="Times New Roman"/>
          <w:i/>
          <w:sz w:val="24"/>
          <w:szCs w:val="24"/>
        </w:rPr>
        <w:t>pro</w:t>
      </w:r>
      <w:r w:rsidR="00184393" w:rsidRPr="00C519F7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="00184393" w:rsidRPr="00C519F7">
        <w:rPr>
          <w:rFonts w:ascii="Times New Roman" w:hAnsi="Times New Roman" w:cs="Times New Roman"/>
          <w:i/>
          <w:sz w:val="24"/>
          <w:szCs w:val="24"/>
        </w:rPr>
        <w:t>rata</w:t>
      </w:r>
      <w:r w:rsidR="00184393" w:rsidRPr="00C519F7">
        <w:rPr>
          <w:rFonts w:ascii="Times New Roman" w:hAnsi="Times New Roman" w:cs="Times New Roman"/>
          <w:sz w:val="24"/>
          <w:szCs w:val="24"/>
        </w:rPr>
        <w:t>.</w:t>
      </w:r>
    </w:p>
    <w:p w14:paraId="1947BA28" w14:textId="77777777" w:rsidR="0086410D" w:rsidRPr="004B39D7" w:rsidRDefault="0086410D" w:rsidP="00F71C1A">
      <w:pPr>
        <w:pStyle w:val="Corpodetexto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BC9E82E" w14:textId="3B69B2AE" w:rsidR="0086410D" w:rsidRPr="00C82B6A" w:rsidRDefault="00C82B6A" w:rsidP="00C82B6A">
      <w:pPr>
        <w:pStyle w:val="Ttulo1"/>
        <w:tabs>
          <w:tab w:val="left" w:pos="592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t-BR"/>
        </w:rPr>
        <w:t>17</w:t>
      </w:r>
      <w:r w:rsidRPr="00C82B6A">
        <w:rPr>
          <w:rFonts w:ascii="Times New Roman" w:hAnsi="Times New Roman"/>
          <w:sz w:val="24"/>
          <w:szCs w:val="24"/>
          <w:lang w:val="pt-BR"/>
        </w:rPr>
        <w:t xml:space="preserve">. </w:t>
      </w:r>
      <w:r w:rsidR="00BB0713" w:rsidRPr="00C82B6A">
        <w:rPr>
          <w:rFonts w:ascii="Times New Roman" w:hAnsi="Times New Roman"/>
          <w:sz w:val="24"/>
          <w:szCs w:val="24"/>
          <w:lang w:val="pt-BR"/>
        </w:rPr>
        <w:t>DO REEQUILÍBRIO ECONÔMICO-FINANCEIRO DO CONTRATO</w:t>
      </w:r>
    </w:p>
    <w:p w14:paraId="59900004" w14:textId="156E4CC6" w:rsidR="00BB0713" w:rsidRPr="00C82B6A" w:rsidRDefault="00C82B6A" w:rsidP="00946C70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/>
        <w:ind w:right="3"/>
        <w:jc w:val="both"/>
        <w:rPr>
          <w:rFonts w:ascii="Times New Roman" w:hAnsi="Times New Roman"/>
          <w:sz w:val="24"/>
          <w:szCs w:val="24"/>
          <w:lang w:val="pt-BR"/>
        </w:rPr>
      </w:pPr>
      <w:r w:rsidRPr="00175C11">
        <w:rPr>
          <w:rFonts w:ascii="Times New Roman" w:hAnsi="Times New Roman"/>
          <w:b/>
          <w:sz w:val="24"/>
          <w:szCs w:val="24"/>
          <w:lang w:val="pt-BR"/>
        </w:rPr>
        <w:t>17.1.</w:t>
      </w:r>
      <w:r w:rsidRPr="00C82B6A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BB0713" w:rsidRPr="00C82B6A">
        <w:rPr>
          <w:rFonts w:ascii="Times New Roman" w:hAnsi="Times New Roman"/>
          <w:sz w:val="24"/>
          <w:szCs w:val="24"/>
          <w:lang w:val="pt-BR"/>
        </w:rPr>
        <w:t xml:space="preserve">Ocorrendo as hipóteses previstas no Art. 65, Inciso II, alínea “d” da Lei 8.666/93, será concedido reequilíbrio econômico-financeiro do contrato, requerido pela contratada, desde que suficientemente comprovado, de forma documental, o desequilíbrio do contrato.   </w:t>
      </w:r>
    </w:p>
    <w:p w14:paraId="092769EF" w14:textId="77777777" w:rsidR="003F50E7" w:rsidRDefault="003F50E7" w:rsidP="00E962A5">
      <w:pPr>
        <w:pStyle w:val="Ttulo1"/>
        <w:tabs>
          <w:tab w:val="left" w:pos="592"/>
        </w:tabs>
        <w:spacing w:after="0"/>
        <w:ind w:left="0" w:firstLine="0"/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</w:pPr>
    </w:p>
    <w:p w14:paraId="59638022" w14:textId="15C3035E" w:rsidR="0086410D" w:rsidRPr="00BE6765" w:rsidRDefault="00E962A5" w:rsidP="003F50E7">
      <w:pPr>
        <w:pStyle w:val="Ttulo1"/>
        <w:tabs>
          <w:tab w:val="left" w:pos="592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BE6765">
        <w:rPr>
          <w:rFonts w:ascii="Times New Roman" w:hAnsi="Times New Roman" w:cs="Times New Roman"/>
          <w:sz w:val="24"/>
          <w:szCs w:val="24"/>
        </w:rPr>
        <w:t xml:space="preserve">18. </w:t>
      </w:r>
      <w:r w:rsidR="001E58A5">
        <w:rPr>
          <w:rFonts w:ascii="Times New Roman" w:hAnsi="Times New Roman" w:cs="Times New Roman"/>
          <w:sz w:val="24"/>
          <w:szCs w:val="24"/>
        </w:rPr>
        <w:t xml:space="preserve">SANÇÕES ADMINISTRATIVAS E </w:t>
      </w:r>
      <w:r w:rsidR="00E511F3" w:rsidRPr="00BE6765">
        <w:rPr>
          <w:rFonts w:ascii="Times New Roman" w:hAnsi="Times New Roman" w:cs="Times New Roman"/>
          <w:sz w:val="24"/>
          <w:szCs w:val="24"/>
        </w:rPr>
        <w:t>PENALIDADES</w:t>
      </w:r>
    </w:p>
    <w:p w14:paraId="1B247195" w14:textId="77777777" w:rsidR="00E511F3" w:rsidRPr="00BE6765" w:rsidRDefault="00E511F3" w:rsidP="00601947">
      <w:pPr>
        <w:tabs>
          <w:tab w:val="left" w:pos="494"/>
        </w:tabs>
        <w:spacing w:after="0"/>
        <w:ind w:left="-50" w:right="3"/>
        <w:jc w:val="both"/>
        <w:rPr>
          <w:rFonts w:ascii="TimesNewRomanPSMT" w:hAnsi="TimesNewRomanPSMT"/>
          <w:sz w:val="24"/>
          <w:szCs w:val="24"/>
        </w:rPr>
      </w:pPr>
      <w:r w:rsidRPr="00BE6765">
        <w:rPr>
          <w:rFonts w:ascii="TimesNewRomanPS-BoldMT" w:hAnsi="TimesNewRomanPS-BoldMT"/>
          <w:b/>
          <w:bCs/>
          <w:sz w:val="24"/>
          <w:szCs w:val="24"/>
        </w:rPr>
        <w:t xml:space="preserve">18.1. </w:t>
      </w:r>
      <w:r w:rsidRPr="00BE6765">
        <w:rPr>
          <w:rFonts w:ascii="TimesNewRomanPSMT" w:hAnsi="TimesNewRomanPSMT"/>
          <w:sz w:val="24"/>
          <w:szCs w:val="24"/>
        </w:rPr>
        <w:t>Será aplicada a sanção de advertência na ocorrência das seguintes infrações:</w:t>
      </w:r>
    </w:p>
    <w:p w14:paraId="34947A92" w14:textId="2BF48545" w:rsidR="00E511F3" w:rsidRPr="00300EC1" w:rsidRDefault="00E511F3" w:rsidP="00601947">
      <w:pPr>
        <w:tabs>
          <w:tab w:val="left" w:pos="494"/>
        </w:tabs>
        <w:spacing w:after="0"/>
        <w:ind w:left="-50" w:right="3"/>
        <w:jc w:val="both"/>
        <w:rPr>
          <w:rFonts w:ascii="TimesNewRomanPSMT" w:hAnsi="TimesNewRomanPSMT"/>
          <w:sz w:val="24"/>
          <w:szCs w:val="24"/>
        </w:rPr>
      </w:pPr>
      <w:r w:rsidRPr="00300EC1">
        <w:rPr>
          <w:rFonts w:ascii="TimesNewRomanPSMT" w:hAnsi="TimesNewRomanPSMT"/>
          <w:sz w:val="24"/>
          <w:szCs w:val="24"/>
        </w:rPr>
        <w:t xml:space="preserve">a) </w:t>
      </w:r>
      <w:r w:rsidR="003432B2" w:rsidRPr="00300EC1">
        <w:rPr>
          <w:rFonts w:ascii="TimesNewRomanPSMT" w:hAnsi="TimesNewRomanPSMT"/>
          <w:sz w:val="24"/>
          <w:szCs w:val="24"/>
        </w:rPr>
        <w:t>Realizar os serviços de modo que atrase os estudantes transportados para início das aulas, iniciando a rota com atraso</w:t>
      </w:r>
      <w:r w:rsidR="006D6FEF" w:rsidRPr="00300EC1">
        <w:rPr>
          <w:rFonts w:ascii="TimesNewRomanPSMT" w:hAnsi="TimesNewRomanPSMT"/>
          <w:sz w:val="24"/>
          <w:szCs w:val="24"/>
        </w:rPr>
        <w:t>, bem como no seu retorno</w:t>
      </w:r>
      <w:r w:rsidR="003432B2" w:rsidRPr="00300EC1">
        <w:rPr>
          <w:rFonts w:ascii="TimesNewRomanPSMT" w:hAnsi="TimesNewRomanPSMT"/>
          <w:sz w:val="24"/>
          <w:szCs w:val="24"/>
        </w:rPr>
        <w:t>;</w:t>
      </w:r>
    </w:p>
    <w:p w14:paraId="39A5A216" w14:textId="641E0F38" w:rsidR="003F50E7" w:rsidRPr="00300EC1" w:rsidRDefault="003432B2" w:rsidP="003432B2">
      <w:pPr>
        <w:tabs>
          <w:tab w:val="left" w:pos="494"/>
        </w:tabs>
        <w:spacing w:after="0"/>
        <w:ind w:left="-50" w:right="3"/>
        <w:jc w:val="both"/>
        <w:rPr>
          <w:rFonts w:ascii="TimesNewRomanPSMT" w:hAnsi="TimesNewRomanPSMT"/>
          <w:sz w:val="24"/>
          <w:szCs w:val="24"/>
        </w:rPr>
      </w:pPr>
      <w:r w:rsidRPr="00300EC1">
        <w:rPr>
          <w:rFonts w:ascii="TimesNewRomanPSMT" w:hAnsi="TimesNewRomanPSMT"/>
          <w:sz w:val="24"/>
          <w:szCs w:val="24"/>
        </w:rPr>
        <w:t xml:space="preserve">b) Permitir que os estudantes </w:t>
      </w:r>
      <w:r w:rsidR="00DC23A6" w:rsidRPr="00300EC1">
        <w:rPr>
          <w:rFonts w:ascii="TimesNewRomanPSMT" w:hAnsi="TimesNewRomanPSMT"/>
          <w:sz w:val="24"/>
          <w:szCs w:val="24"/>
        </w:rPr>
        <w:t>sejam transportados fora</w:t>
      </w:r>
      <w:r w:rsidR="001F4C64" w:rsidRPr="00300EC1">
        <w:rPr>
          <w:rFonts w:ascii="TimesNewRomanPSMT" w:hAnsi="TimesNewRomanPSMT"/>
          <w:sz w:val="24"/>
          <w:szCs w:val="24"/>
        </w:rPr>
        <w:t xml:space="preserve"> dos ass</w:t>
      </w:r>
      <w:r w:rsidRPr="00300EC1">
        <w:rPr>
          <w:rFonts w:ascii="TimesNewRomanPSMT" w:hAnsi="TimesNewRomanPSMT"/>
          <w:sz w:val="24"/>
          <w:szCs w:val="24"/>
        </w:rPr>
        <w:t>entos ou sem cinto de segurança;</w:t>
      </w:r>
    </w:p>
    <w:p w14:paraId="1025C140" w14:textId="736A4122" w:rsidR="003432B2" w:rsidRPr="00300EC1" w:rsidRDefault="003432B2" w:rsidP="003432B2">
      <w:pPr>
        <w:tabs>
          <w:tab w:val="left" w:pos="494"/>
        </w:tabs>
        <w:spacing w:after="0"/>
        <w:ind w:left="-50" w:right="3"/>
        <w:jc w:val="both"/>
        <w:rPr>
          <w:rFonts w:ascii="TimesNewRomanPSMT" w:hAnsi="TimesNewRomanPSMT"/>
          <w:sz w:val="24"/>
          <w:szCs w:val="24"/>
        </w:rPr>
      </w:pPr>
      <w:r w:rsidRPr="00300EC1">
        <w:rPr>
          <w:rFonts w:ascii="TimesNewRomanPSMT" w:hAnsi="TimesNewRomanPSMT"/>
          <w:sz w:val="24"/>
          <w:szCs w:val="24"/>
        </w:rPr>
        <w:lastRenderedPageBreak/>
        <w:t xml:space="preserve">c) </w:t>
      </w:r>
      <w:r w:rsidR="00DC23A6" w:rsidRPr="00300EC1">
        <w:rPr>
          <w:rFonts w:ascii="TimesNewRomanPSMT" w:hAnsi="TimesNewRomanPSMT"/>
          <w:sz w:val="24"/>
          <w:szCs w:val="24"/>
        </w:rPr>
        <w:t>Deixar de atender as exigências des</w:t>
      </w:r>
      <w:r w:rsidR="006D6FEF" w:rsidRPr="00300EC1">
        <w:rPr>
          <w:rFonts w:ascii="TimesNewRomanPSMT" w:hAnsi="TimesNewRomanPSMT"/>
          <w:sz w:val="24"/>
          <w:szCs w:val="24"/>
        </w:rPr>
        <w:t>critas no Termo de Referência do</w:t>
      </w:r>
      <w:r w:rsidR="00DC23A6" w:rsidRPr="00300EC1">
        <w:rPr>
          <w:rFonts w:ascii="TimesNewRomanPSMT" w:hAnsi="TimesNewRomanPSMT"/>
          <w:sz w:val="24"/>
          <w:szCs w:val="24"/>
        </w:rPr>
        <w:t xml:space="preserve"> processo licitatório quanto aos protocolos sanitários.</w:t>
      </w:r>
    </w:p>
    <w:p w14:paraId="791F5F8A" w14:textId="0B7DD76A" w:rsidR="003F50E7" w:rsidRPr="0016723F" w:rsidRDefault="00E511F3" w:rsidP="003F50E7">
      <w:pPr>
        <w:tabs>
          <w:tab w:val="left" w:pos="494"/>
        </w:tabs>
        <w:spacing w:after="0"/>
        <w:ind w:left="-50" w:right="3"/>
        <w:jc w:val="both"/>
        <w:rPr>
          <w:rFonts w:ascii="TimesNewRomanPSMT" w:hAnsi="TimesNewRomanPSMT"/>
          <w:sz w:val="24"/>
          <w:szCs w:val="24"/>
        </w:rPr>
      </w:pPr>
      <w:r w:rsidRPr="0016723F">
        <w:rPr>
          <w:rFonts w:ascii="TimesNewRomanPS-BoldMT" w:hAnsi="TimesNewRomanPS-BoldMT"/>
          <w:b/>
          <w:bCs/>
          <w:sz w:val="24"/>
          <w:szCs w:val="24"/>
        </w:rPr>
        <w:t>1</w:t>
      </w:r>
      <w:r w:rsidR="003F50E7" w:rsidRPr="0016723F">
        <w:rPr>
          <w:rFonts w:ascii="TimesNewRomanPS-BoldMT" w:hAnsi="TimesNewRomanPS-BoldMT"/>
          <w:b/>
          <w:bCs/>
          <w:sz w:val="24"/>
          <w:szCs w:val="24"/>
        </w:rPr>
        <w:t>8</w:t>
      </w:r>
      <w:r w:rsidRPr="0016723F">
        <w:rPr>
          <w:rFonts w:ascii="TimesNewRomanPS-BoldMT" w:hAnsi="TimesNewRomanPS-BoldMT"/>
          <w:b/>
          <w:bCs/>
          <w:sz w:val="24"/>
          <w:szCs w:val="24"/>
        </w:rPr>
        <w:t xml:space="preserve">.2. </w:t>
      </w:r>
      <w:r w:rsidRPr="0016723F">
        <w:rPr>
          <w:rFonts w:ascii="TimesNewRomanPSMT" w:hAnsi="TimesNewRomanPSMT"/>
          <w:sz w:val="24"/>
          <w:szCs w:val="24"/>
        </w:rPr>
        <w:t>Em caso de reincidência das infrações descritas no item 1</w:t>
      </w:r>
      <w:r w:rsidR="003F50E7" w:rsidRPr="0016723F">
        <w:rPr>
          <w:rFonts w:ascii="TimesNewRomanPSMT" w:hAnsi="TimesNewRomanPSMT"/>
          <w:sz w:val="24"/>
          <w:szCs w:val="24"/>
        </w:rPr>
        <w:t>8</w:t>
      </w:r>
      <w:r w:rsidRPr="0016723F">
        <w:rPr>
          <w:rFonts w:ascii="TimesNewRomanPSMT" w:hAnsi="TimesNewRomanPSMT"/>
          <w:sz w:val="24"/>
          <w:szCs w:val="24"/>
        </w:rPr>
        <w:t>.1, será aplicada multa de</w:t>
      </w:r>
      <w:r w:rsidR="003F50E7" w:rsidRPr="0016723F">
        <w:rPr>
          <w:rFonts w:ascii="TimesNewRomanPSMT" w:hAnsi="TimesNewRomanPSMT"/>
          <w:sz w:val="24"/>
          <w:szCs w:val="24"/>
        </w:rPr>
        <w:t xml:space="preserve"> </w:t>
      </w:r>
      <w:r w:rsidR="00DC23A6" w:rsidRPr="0016723F">
        <w:rPr>
          <w:rFonts w:ascii="TimesNewRomanPSMT" w:hAnsi="TimesNewRomanPSMT"/>
          <w:sz w:val="24"/>
          <w:szCs w:val="24"/>
        </w:rPr>
        <w:t>R$ 15</w:t>
      </w:r>
      <w:r w:rsidRPr="0016723F">
        <w:rPr>
          <w:rFonts w:ascii="TimesNewRomanPSMT" w:hAnsi="TimesNewRomanPSMT"/>
          <w:sz w:val="24"/>
          <w:szCs w:val="24"/>
        </w:rPr>
        <w:t>0,00</w:t>
      </w:r>
      <w:r w:rsidR="00DC23A6" w:rsidRPr="0016723F">
        <w:rPr>
          <w:rFonts w:ascii="TimesNewRomanPSMT" w:hAnsi="TimesNewRomanPSMT"/>
          <w:sz w:val="24"/>
          <w:szCs w:val="24"/>
        </w:rPr>
        <w:t xml:space="preserve"> (cento e cinquenta reais) </w:t>
      </w:r>
      <w:r w:rsidRPr="0016723F">
        <w:rPr>
          <w:rFonts w:ascii="TimesNewRomanPSMT" w:hAnsi="TimesNewRomanPSMT"/>
          <w:sz w:val="24"/>
          <w:szCs w:val="24"/>
        </w:rPr>
        <w:t>por ocorrência, sem prejuízo da aplicação do disposto no item 1</w:t>
      </w:r>
      <w:r w:rsidR="003F50E7" w:rsidRPr="0016723F">
        <w:rPr>
          <w:rFonts w:ascii="TimesNewRomanPSMT" w:hAnsi="TimesNewRomanPSMT"/>
          <w:sz w:val="24"/>
          <w:szCs w:val="24"/>
        </w:rPr>
        <w:t>8</w:t>
      </w:r>
      <w:r w:rsidRPr="0016723F">
        <w:rPr>
          <w:rFonts w:ascii="TimesNewRomanPSMT" w:hAnsi="TimesNewRomanPSMT"/>
          <w:sz w:val="24"/>
          <w:szCs w:val="24"/>
        </w:rPr>
        <w:t>.</w:t>
      </w:r>
      <w:r w:rsidR="003B37A2" w:rsidRPr="0016723F">
        <w:rPr>
          <w:rFonts w:ascii="TimesNewRomanPSMT" w:hAnsi="TimesNewRomanPSMT"/>
          <w:sz w:val="24"/>
          <w:szCs w:val="24"/>
        </w:rPr>
        <w:t>7</w:t>
      </w:r>
      <w:r w:rsidRPr="0016723F">
        <w:rPr>
          <w:rFonts w:ascii="TimesNewRomanPSMT" w:hAnsi="TimesNewRomanPSMT"/>
          <w:sz w:val="24"/>
          <w:szCs w:val="24"/>
        </w:rPr>
        <w:t>, caso verificada a</w:t>
      </w:r>
      <w:r w:rsidR="003F50E7" w:rsidRPr="0016723F">
        <w:rPr>
          <w:rFonts w:ascii="TimesNewRomanPSMT" w:hAnsi="TimesNewRomanPSMT"/>
          <w:sz w:val="24"/>
          <w:szCs w:val="24"/>
        </w:rPr>
        <w:t xml:space="preserve"> </w:t>
      </w:r>
      <w:r w:rsidRPr="0016723F">
        <w:rPr>
          <w:rFonts w:ascii="TimesNewRomanPSMT" w:hAnsi="TimesNewRomanPSMT"/>
          <w:sz w:val="24"/>
          <w:szCs w:val="24"/>
        </w:rPr>
        <w:t>reiteração de faltas que prejudique a execução regular do contrato.</w:t>
      </w:r>
    </w:p>
    <w:p w14:paraId="342EEDDF" w14:textId="5C4CFDAA" w:rsidR="003F50E7" w:rsidRPr="0016723F" w:rsidRDefault="00E511F3" w:rsidP="00DC23A6">
      <w:pPr>
        <w:tabs>
          <w:tab w:val="left" w:pos="494"/>
        </w:tabs>
        <w:spacing w:after="0"/>
        <w:ind w:left="-50" w:right="3"/>
        <w:jc w:val="both"/>
        <w:rPr>
          <w:rFonts w:ascii="TimesNewRomanPSMT" w:hAnsi="TimesNewRomanPSMT"/>
          <w:sz w:val="24"/>
          <w:szCs w:val="24"/>
        </w:rPr>
      </w:pPr>
      <w:r w:rsidRPr="0016723F">
        <w:rPr>
          <w:rFonts w:ascii="TimesNewRomanPS-BoldMT" w:hAnsi="TimesNewRomanPS-BoldMT"/>
          <w:b/>
          <w:bCs/>
          <w:sz w:val="24"/>
          <w:szCs w:val="24"/>
        </w:rPr>
        <w:t>1</w:t>
      </w:r>
      <w:r w:rsidR="003F50E7" w:rsidRPr="0016723F">
        <w:rPr>
          <w:rFonts w:ascii="TimesNewRomanPS-BoldMT" w:hAnsi="TimesNewRomanPS-BoldMT"/>
          <w:b/>
          <w:bCs/>
          <w:sz w:val="24"/>
          <w:szCs w:val="24"/>
        </w:rPr>
        <w:t>8</w:t>
      </w:r>
      <w:r w:rsidRPr="0016723F">
        <w:rPr>
          <w:rFonts w:ascii="TimesNewRomanPS-BoldMT" w:hAnsi="TimesNewRomanPS-BoldMT"/>
          <w:b/>
          <w:bCs/>
          <w:sz w:val="24"/>
          <w:szCs w:val="24"/>
        </w:rPr>
        <w:t xml:space="preserve">.3. </w:t>
      </w:r>
      <w:r w:rsidRPr="0016723F">
        <w:rPr>
          <w:rFonts w:ascii="TimesNewRomanPSMT" w:hAnsi="TimesNewRomanPSMT"/>
          <w:sz w:val="24"/>
          <w:szCs w:val="24"/>
        </w:rPr>
        <w:t>Ser</w:t>
      </w:r>
      <w:r w:rsidR="00DC23A6" w:rsidRPr="0016723F">
        <w:rPr>
          <w:rFonts w:ascii="TimesNewRomanPSMT" w:hAnsi="TimesNewRomanPSMT"/>
          <w:sz w:val="24"/>
          <w:szCs w:val="24"/>
        </w:rPr>
        <w:t>á aplicada multa diária de R$ 15</w:t>
      </w:r>
      <w:r w:rsidRPr="0016723F">
        <w:rPr>
          <w:rFonts w:ascii="TimesNewRomanPSMT" w:hAnsi="TimesNewRomanPSMT"/>
          <w:sz w:val="24"/>
          <w:szCs w:val="24"/>
        </w:rPr>
        <w:t>0,00</w:t>
      </w:r>
      <w:r w:rsidR="0016723F" w:rsidRPr="0016723F">
        <w:rPr>
          <w:rFonts w:ascii="TimesNewRomanPSMT" w:hAnsi="TimesNewRomanPSMT"/>
          <w:sz w:val="24"/>
          <w:szCs w:val="24"/>
        </w:rPr>
        <w:t xml:space="preserve"> (cento e cinquenta reais)</w:t>
      </w:r>
      <w:r w:rsidRPr="0016723F">
        <w:rPr>
          <w:rFonts w:ascii="TimesNewRomanPSMT" w:hAnsi="TimesNewRomanPSMT"/>
          <w:sz w:val="24"/>
          <w:szCs w:val="24"/>
        </w:rPr>
        <w:t>, limitada a 15 dias, após o qual será</w:t>
      </w:r>
      <w:r w:rsidR="00DC23A6" w:rsidRPr="0016723F">
        <w:rPr>
          <w:rFonts w:ascii="TimesNewRomanPSMT" w:hAnsi="TimesNewRomanPSMT"/>
          <w:sz w:val="24"/>
          <w:szCs w:val="24"/>
        </w:rPr>
        <w:t xml:space="preserve"> </w:t>
      </w:r>
      <w:r w:rsidRPr="0016723F">
        <w:rPr>
          <w:rFonts w:ascii="TimesNewRomanPSMT" w:hAnsi="TimesNewRomanPSMT"/>
          <w:sz w:val="24"/>
          <w:szCs w:val="24"/>
        </w:rPr>
        <w:t xml:space="preserve">considerado inexecução contratual, com </w:t>
      </w:r>
      <w:r w:rsidR="003F50E7" w:rsidRPr="0016723F">
        <w:rPr>
          <w:rFonts w:ascii="TimesNewRomanPSMT" w:hAnsi="TimesNewRomanPSMT"/>
          <w:sz w:val="24"/>
          <w:szCs w:val="24"/>
        </w:rPr>
        <w:t>aplicação do disposto no item</w:t>
      </w:r>
      <w:r w:rsidR="00DC23A6" w:rsidRPr="0016723F">
        <w:rPr>
          <w:rFonts w:ascii="TimesNewRomanPSMT" w:hAnsi="TimesNewRomanPSMT"/>
          <w:sz w:val="24"/>
          <w:szCs w:val="24"/>
        </w:rPr>
        <w:t xml:space="preserve"> </w:t>
      </w:r>
      <w:r w:rsidR="003F50E7" w:rsidRPr="0016723F">
        <w:rPr>
          <w:rFonts w:ascii="TimesNewRomanPSMT" w:hAnsi="TimesNewRomanPSMT"/>
          <w:sz w:val="24"/>
          <w:szCs w:val="24"/>
        </w:rPr>
        <w:t>18</w:t>
      </w:r>
      <w:r w:rsidRPr="0016723F">
        <w:rPr>
          <w:rFonts w:ascii="TimesNewRomanPSMT" w:hAnsi="TimesNewRomanPSMT"/>
          <w:sz w:val="24"/>
          <w:szCs w:val="24"/>
        </w:rPr>
        <w:t>.</w:t>
      </w:r>
      <w:r w:rsidR="003B37A2" w:rsidRPr="0016723F">
        <w:rPr>
          <w:rFonts w:ascii="TimesNewRomanPSMT" w:hAnsi="TimesNewRomanPSMT"/>
          <w:sz w:val="24"/>
          <w:szCs w:val="24"/>
        </w:rPr>
        <w:t>6</w:t>
      </w:r>
      <w:r w:rsidRPr="0016723F">
        <w:rPr>
          <w:rFonts w:ascii="TimesNewRomanPSMT" w:hAnsi="TimesNewRomanPSMT"/>
          <w:sz w:val="24"/>
          <w:szCs w:val="24"/>
        </w:rPr>
        <w:t>, na ocorrência das</w:t>
      </w:r>
      <w:r w:rsidR="00DC23A6" w:rsidRPr="0016723F">
        <w:rPr>
          <w:rFonts w:ascii="TimesNewRomanPSMT" w:hAnsi="TimesNewRomanPSMT"/>
          <w:sz w:val="24"/>
          <w:szCs w:val="24"/>
        </w:rPr>
        <w:t xml:space="preserve"> </w:t>
      </w:r>
      <w:r w:rsidRPr="0016723F">
        <w:rPr>
          <w:rFonts w:ascii="TimesNewRomanPSMT" w:hAnsi="TimesNewRomanPSMT"/>
          <w:sz w:val="24"/>
          <w:szCs w:val="24"/>
        </w:rPr>
        <w:t>seguintes infrações:</w:t>
      </w:r>
    </w:p>
    <w:p w14:paraId="60A8EDCD" w14:textId="50DC8BF2" w:rsidR="003F50E7" w:rsidRPr="00130875" w:rsidRDefault="00E511F3" w:rsidP="003F50E7">
      <w:pPr>
        <w:tabs>
          <w:tab w:val="left" w:pos="494"/>
        </w:tabs>
        <w:spacing w:after="0"/>
        <w:ind w:left="-50" w:right="3"/>
        <w:jc w:val="both"/>
        <w:rPr>
          <w:rFonts w:ascii="TimesNewRomanPSMT" w:hAnsi="TimesNewRomanPSMT"/>
          <w:sz w:val="24"/>
          <w:szCs w:val="24"/>
        </w:rPr>
      </w:pPr>
      <w:r w:rsidRPr="00130875">
        <w:rPr>
          <w:rFonts w:ascii="TimesNewRomanPS-BoldMT" w:hAnsi="TimesNewRomanPS-BoldMT"/>
          <w:b/>
          <w:bCs/>
          <w:sz w:val="24"/>
          <w:szCs w:val="24"/>
        </w:rPr>
        <w:t xml:space="preserve">a) </w:t>
      </w:r>
      <w:r w:rsidRPr="00130875">
        <w:rPr>
          <w:rFonts w:ascii="TimesNewRomanPSMT" w:hAnsi="TimesNewRomanPSMT"/>
          <w:sz w:val="24"/>
          <w:szCs w:val="24"/>
        </w:rPr>
        <w:t xml:space="preserve">Atrasar o início da prestação dos serviços, </w:t>
      </w:r>
      <w:r w:rsidR="006C3BC1" w:rsidRPr="00130875">
        <w:rPr>
          <w:rFonts w:ascii="TimesNewRomanPSMT" w:hAnsi="TimesNewRomanPSMT"/>
          <w:sz w:val="24"/>
          <w:szCs w:val="24"/>
        </w:rPr>
        <w:t>datado</w:t>
      </w:r>
      <w:r w:rsidR="00B75C49" w:rsidRPr="00130875">
        <w:rPr>
          <w:rFonts w:ascii="TimesNewRomanPSMT" w:hAnsi="TimesNewRomanPSMT"/>
          <w:sz w:val="24"/>
          <w:szCs w:val="24"/>
        </w:rPr>
        <w:t xml:space="preserve"> 5 (cinco) dias após a </w:t>
      </w:r>
      <w:r w:rsidR="006C3BC1" w:rsidRPr="00130875">
        <w:rPr>
          <w:rFonts w:ascii="TimesNewRomanPSMT" w:hAnsi="TimesNewRomanPSMT"/>
          <w:sz w:val="24"/>
          <w:szCs w:val="24"/>
        </w:rPr>
        <w:t>assinatura do contrato;</w:t>
      </w:r>
    </w:p>
    <w:p w14:paraId="5C0E27A4" w14:textId="4F019E8C" w:rsidR="003F50E7" w:rsidRPr="00130875" w:rsidRDefault="00E511F3" w:rsidP="003F50E7">
      <w:pPr>
        <w:tabs>
          <w:tab w:val="left" w:pos="494"/>
        </w:tabs>
        <w:spacing w:after="0"/>
        <w:ind w:left="-50" w:right="3"/>
        <w:jc w:val="both"/>
        <w:rPr>
          <w:rFonts w:ascii="TimesNewRomanPSMT" w:hAnsi="TimesNewRomanPSMT"/>
          <w:sz w:val="24"/>
          <w:szCs w:val="24"/>
        </w:rPr>
      </w:pPr>
      <w:r w:rsidRPr="00130875">
        <w:rPr>
          <w:rFonts w:ascii="TimesNewRomanPS-BoldMT" w:hAnsi="TimesNewRomanPS-BoldMT"/>
          <w:b/>
          <w:bCs/>
          <w:sz w:val="24"/>
          <w:szCs w:val="24"/>
        </w:rPr>
        <w:t xml:space="preserve">b) </w:t>
      </w:r>
      <w:r w:rsidRPr="00130875">
        <w:rPr>
          <w:rFonts w:ascii="TimesNewRomanPSMT" w:hAnsi="TimesNewRomanPSMT"/>
          <w:sz w:val="24"/>
          <w:szCs w:val="24"/>
        </w:rPr>
        <w:t>Paralisar a prestação do serviço, sem justa causa e prévia comunicação à Administração;</w:t>
      </w:r>
    </w:p>
    <w:p w14:paraId="0F029171" w14:textId="6CDB6C41" w:rsidR="003F50E7" w:rsidRPr="00130875" w:rsidRDefault="00E511F3" w:rsidP="006C3BC1">
      <w:pPr>
        <w:tabs>
          <w:tab w:val="left" w:pos="494"/>
        </w:tabs>
        <w:spacing w:after="0"/>
        <w:ind w:left="-50" w:right="3"/>
        <w:jc w:val="both"/>
        <w:rPr>
          <w:rFonts w:ascii="TimesNewRomanPSMT" w:hAnsi="TimesNewRomanPSMT"/>
          <w:sz w:val="24"/>
          <w:szCs w:val="24"/>
        </w:rPr>
      </w:pPr>
      <w:r w:rsidRPr="00130875">
        <w:rPr>
          <w:rFonts w:ascii="TimesNewRomanPS-BoldMT" w:hAnsi="TimesNewRomanPS-BoldMT"/>
          <w:b/>
          <w:bCs/>
          <w:sz w:val="24"/>
          <w:szCs w:val="24"/>
        </w:rPr>
        <w:t xml:space="preserve">c) </w:t>
      </w:r>
      <w:r w:rsidRPr="00130875">
        <w:rPr>
          <w:rFonts w:ascii="TimesNewRomanPSMT" w:hAnsi="TimesNewRomanPSMT"/>
          <w:sz w:val="24"/>
          <w:szCs w:val="24"/>
        </w:rPr>
        <w:t xml:space="preserve">Não dispor de </w:t>
      </w:r>
      <w:r w:rsidR="006C3BC1" w:rsidRPr="00130875">
        <w:rPr>
          <w:rFonts w:ascii="TimesNewRomanPSMT" w:hAnsi="TimesNewRomanPSMT"/>
          <w:sz w:val="24"/>
          <w:szCs w:val="24"/>
        </w:rPr>
        <w:t>motoristas e</w:t>
      </w:r>
      <w:r w:rsidRPr="00130875">
        <w:rPr>
          <w:rFonts w:ascii="TimesNewRomanPSMT" w:hAnsi="TimesNewRomanPSMT"/>
          <w:sz w:val="24"/>
          <w:szCs w:val="24"/>
        </w:rPr>
        <w:t xml:space="preserve"> </w:t>
      </w:r>
      <w:r w:rsidR="006C3BC1" w:rsidRPr="00130875">
        <w:rPr>
          <w:rFonts w:ascii="TimesNewRomanPSMT" w:hAnsi="TimesNewRomanPSMT"/>
          <w:sz w:val="24"/>
          <w:szCs w:val="24"/>
        </w:rPr>
        <w:t>monitores</w:t>
      </w:r>
      <w:r w:rsidRPr="00130875">
        <w:rPr>
          <w:rFonts w:ascii="TimesNewRomanPSMT" w:hAnsi="TimesNewRomanPSMT"/>
          <w:sz w:val="24"/>
          <w:szCs w:val="24"/>
        </w:rPr>
        <w:t xml:space="preserve"> nas quantidades mínimas</w:t>
      </w:r>
      <w:r w:rsidR="006C3BC1" w:rsidRPr="00130875">
        <w:rPr>
          <w:rFonts w:ascii="TimesNewRomanPSMT" w:hAnsi="TimesNewRomanPSMT"/>
          <w:sz w:val="24"/>
          <w:szCs w:val="24"/>
        </w:rPr>
        <w:t xml:space="preserve"> </w:t>
      </w:r>
      <w:r w:rsidRPr="00130875">
        <w:rPr>
          <w:rFonts w:ascii="TimesNewRomanPSMT" w:hAnsi="TimesNewRomanPSMT"/>
          <w:sz w:val="24"/>
          <w:szCs w:val="24"/>
        </w:rPr>
        <w:t xml:space="preserve">definidas no </w:t>
      </w:r>
      <w:r w:rsidR="006C3BC1" w:rsidRPr="00130875">
        <w:rPr>
          <w:rFonts w:ascii="TimesNewRomanPSMT" w:hAnsi="TimesNewRomanPSMT"/>
          <w:sz w:val="24"/>
          <w:szCs w:val="24"/>
        </w:rPr>
        <w:t>termo de referência</w:t>
      </w:r>
      <w:r w:rsidR="006D6FEF" w:rsidRPr="00130875">
        <w:rPr>
          <w:rFonts w:ascii="TimesNewRomanPSMT" w:hAnsi="TimesNewRomanPSMT"/>
          <w:sz w:val="24"/>
          <w:szCs w:val="24"/>
        </w:rPr>
        <w:t>;</w:t>
      </w:r>
    </w:p>
    <w:p w14:paraId="27DB8392" w14:textId="7672E438" w:rsidR="003F50E7" w:rsidRPr="00130875" w:rsidRDefault="00E511F3" w:rsidP="003F50E7">
      <w:pPr>
        <w:tabs>
          <w:tab w:val="left" w:pos="494"/>
        </w:tabs>
        <w:spacing w:after="0"/>
        <w:ind w:left="-50" w:right="3"/>
        <w:jc w:val="both"/>
        <w:rPr>
          <w:rFonts w:ascii="TimesNewRomanPSMT" w:hAnsi="TimesNewRomanPSMT"/>
          <w:sz w:val="24"/>
          <w:szCs w:val="24"/>
        </w:rPr>
      </w:pPr>
      <w:r w:rsidRPr="00130875">
        <w:rPr>
          <w:rFonts w:ascii="TimesNewRomanPS-BoldMT" w:hAnsi="TimesNewRomanPS-BoldMT"/>
          <w:b/>
          <w:bCs/>
          <w:sz w:val="24"/>
          <w:szCs w:val="24"/>
        </w:rPr>
        <w:t xml:space="preserve">d) </w:t>
      </w:r>
      <w:r w:rsidRPr="00130875">
        <w:rPr>
          <w:rFonts w:ascii="TimesNewRomanPSMT" w:hAnsi="TimesNewRomanPSMT"/>
          <w:sz w:val="24"/>
          <w:szCs w:val="24"/>
        </w:rPr>
        <w:t xml:space="preserve">Não dispor do número mínimo de </w:t>
      </w:r>
      <w:r w:rsidR="006C3BC1" w:rsidRPr="00130875">
        <w:rPr>
          <w:rFonts w:ascii="TimesNewRomanPSMT" w:hAnsi="TimesNewRomanPSMT"/>
          <w:sz w:val="24"/>
          <w:szCs w:val="24"/>
        </w:rPr>
        <w:t>veículos definidos para cumprimento das rotas</w:t>
      </w:r>
      <w:r w:rsidR="006D6FEF" w:rsidRPr="00130875">
        <w:rPr>
          <w:rFonts w:ascii="TimesNewRomanPSMT" w:hAnsi="TimesNewRomanPSMT"/>
          <w:sz w:val="24"/>
          <w:szCs w:val="24"/>
        </w:rPr>
        <w:t xml:space="preserve"> ou este não com</w:t>
      </w:r>
      <w:r w:rsidR="00130875" w:rsidRPr="00130875">
        <w:rPr>
          <w:rFonts w:ascii="TimesNewRomanPSMT" w:hAnsi="TimesNewRomanPSMT"/>
          <w:sz w:val="24"/>
          <w:szCs w:val="24"/>
        </w:rPr>
        <w:t>portar</w:t>
      </w:r>
      <w:r w:rsidR="006D6FEF" w:rsidRPr="00130875">
        <w:rPr>
          <w:rFonts w:ascii="TimesNewRomanPSMT" w:hAnsi="TimesNewRomanPSMT"/>
          <w:sz w:val="24"/>
          <w:szCs w:val="24"/>
        </w:rPr>
        <w:t xml:space="preserve"> a capacidade mínima exigida;</w:t>
      </w:r>
    </w:p>
    <w:p w14:paraId="2706C3EA" w14:textId="7CFF1A1A" w:rsidR="003F50E7" w:rsidRPr="00130875" w:rsidRDefault="00E511F3" w:rsidP="003F50E7">
      <w:pPr>
        <w:tabs>
          <w:tab w:val="left" w:pos="494"/>
        </w:tabs>
        <w:spacing w:after="0"/>
        <w:ind w:left="-50" w:right="3"/>
        <w:jc w:val="both"/>
        <w:rPr>
          <w:rFonts w:ascii="TimesNewRomanPSMT" w:hAnsi="TimesNewRomanPSMT"/>
          <w:sz w:val="24"/>
          <w:szCs w:val="24"/>
        </w:rPr>
      </w:pPr>
      <w:r w:rsidRPr="00130875">
        <w:rPr>
          <w:rFonts w:ascii="TimesNewRomanPS-BoldMT" w:hAnsi="TimesNewRomanPS-BoldMT"/>
          <w:b/>
          <w:bCs/>
          <w:sz w:val="24"/>
          <w:szCs w:val="24"/>
        </w:rPr>
        <w:t xml:space="preserve">e) </w:t>
      </w:r>
      <w:r w:rsidRPr="00130875">
        <w:rPr>
          <w:rFonts w:ascii="TimesNewRomanPSMT" w:hAnsi="TimesNewRomanPSMT"/>
          <w:sz w:val="24"/>
          <w:szCs w:val="24"/>
        </w:rPr>
        <w:t xml:space="preserve">Executar o serviço com veículo de idade superior ao limite estabelecido </w:t>
      </w:r>
      <w:r w:rsidR="006C3BC1" w:rsidRPr="00130875">
        <w:rPr>
          <w:rFonts w:ascii="TimesNewRomanPSMT" w:hAnsi="TimesNewRomanPSMT"/>
          <w:sz w:val="24"/>
          <w:szCs w:val="24"/>
        </w:rPr>
        <w:t>na licitação</w:t>
      </w:r>
      <w:r w:rsidR="006D6FEF" w:rsidRPr="00130875">
        <w:rPr>
          <w:rFonts w:ascii="TimesNewRomanPSMT" w:hAnsi="TimesNewRomanPSMT"/>
          <w:sz w:val="24"/>
          <w:szCs w:val="24"/>
        </w:rPr>
        <w:t>;</w:t>
      </w:r>
    </w:p>
    <w:p w14:paraId="2D584225" w14:textId="4BC0C9BD" w:rsidR="003F50E7" w:rsidRPr="00130875" w:rsidRDefault="00E511F3" w:rsidP="003F50E7">
      <w:pPr>
        <w:tabs>
          <w:tab w:val="left" w:pos="494"/>
        </w:tabs>
        <w:spacing w:after="0"/>
        <w:ind w:left="-50" w:right="3"/>
        <w:jc w:val="both"/>
        <w:rPr>
          <w:rFonts w:ascii="TimesNewRomanPSMT" w:hAnsi="TimesNewRomanPSMT"/>
          <w:sz w:val="24"/>
          <w:szCs w:val="24"/>
        </w:rPr>
      </w:pPr>
      <w:r w:rsidRPr="00130875">
        <w:rPr>
          <w:rFonts w:ascii="TimesNewRomanPS-BoldMT" w:hAnsi="TimesNewRomanPS-BoldMT"/>
          <w:b/>
          <w:bCs/>
          <w:sz w:val="24"/>
          <w:szCs w:val="24"/>
        </w:rPr>
        <w:t xml:space="preserve">f) </w:t>
      </w:r>
      <w:r w:rsidRPr="00130875">
        <w:rPr>
          <w:rFonts w:ascii="TimesNewRomanPSMT" w:hAnsi="TimesNewRomanPSMT"/>
          <w:sz w:val="24"/>
          <w:szCs w:val="24"/>
        </w:rPr>
        <w:t xml:space="preserve">Realizar </w:t>
      </w:r>
      <w:r w:rsidR="006C3BC1" w:rsidRPr="00130875">
        <w:rPr>
          <w:rFonts w:ascii="TimesNewRomanPSMT" w:hAnsi="TimesNewRomanPSMT"/>
          <w:sz w:val="24"/>
          <w:szCs w:val="24"/>
        </w:rPr>
        <w:t>o transporte</w:t>
      </w:r>
      <w:r w:rsidRPr="00130875">
        <w:rPr>
          <w:rFonts w:ascii="TimesNewRomanPSMT" w:hAnsi="TimesNewRomanPSMT"/>
          <w:sz w:val="24"/>
          <w:szCs w:val="24"/>
        </w:rPr>
        <w:t xml:space="preserve"> com os veículos em inadequado estado de conservação, incluindo pneus,</w:t>
      </w:r>
      <w:r w:rsidR="006C3BC1" w:rsidRPr="00130875">
        <w:rPr>
          <w:rFonts w:ascii="TimesNewRomanPSMT" w:hAnsi="TimesNewRomanPSMT"/>
          <w:sz w:val="24"/>
          <w:szCs w:val="24"/>
        </w:rPr>
        <w:t xml:space="preserve"> </w:t>
      </w:r>
      <w:r w:rsidRPr="00130875">
        <w:rPr>
          <w:rFonts w:ascii="TimesNewRomanPSMT" w:hAnsi="TimesNewRomanPSMT"/>
          <w:sz w:val="24"/>
          <w:szCs w:val="24"/>
        </w:rPr>
        <w:t>lataria</w:t>
      </w:r>
      <w:r w:rsidR="003F50E7" w:rsidRPr="00130875">
        <w:rPr>
          <w:rFonts w:ascii="TimesNewRomanPSMT" w:hAnsi="TimesNewRomanPSMT"/>
          <w:sz w:val="24"/>
          <w:szCs w:val="24"/>
        </w:rPr>
        <w:t>, equipamentos, acessórios, etc;</w:t>
      </w:r>
    </w:p>
    <w:p w14:paraId="794FD648" w14:textId="012C7B75" w:rsidR="003B37A2" w:rsidRPr="00130875" w:rsidRDefault="003B37A2" w:rsidP="003B37A2">
      <w:pPr>
        <w:tabs>
          <w:tab w:val="left" w:pos="494"/>
        </w:tabs>
        <w:spacing w:after="0"/>
        <w:ind w:left="-50" w:right="3"/>
        <w:jc w:val="both"/>
        <w:rPr>
          <w:rFonts w:ascii="TimesNewRomanPSMT" w:hAnsi="TimesNewRomanPSMT"/>
          <w:sz w:val="24"/>
          <w:szCs w:val="24"/>
        </w:rPr>
      </w:pPr>
      <w:r w:rsidRPr="00130875">
        <w:rPr>
          <w:rFonts w:ascii="TimesNewRomanPS-BoldMT" w:hAnsi="TimesNewRomanPS-BoldMT"/>
          <w:b/>
          <w:bCs/>
          <w:sz w:val="24"/>
          <w:szCs w:val="24"/>
        </w:rPr>
        <w:t xml:space="preserve">g) </w:t>
      </w:r>
      <w:r w:rsidRPr="00130875">
        <w:rPr>
          <w:rFonts w:ascii="TimesNewRomanPSMT" w:hAnsi="TimesNewRomanPSMT"/>
          <w:sz w:val="24"/>
          <w:szCs w:val="24"/>
        </w:rPr>
        <w:t>Não executar corretamente o percurso de transporte estabelecido no processo licitatório;</w:t>
      </w:r>
    </w:p>
    <w:p w14:paraId="06DC7A6D" w14:textId="778F092B" w:rsidR="003B37A2" w:rsidRPr="00130875" w:rsidRDefault="003B37A2" w:rsidP="003B37A2">
      <w:pPr>
        <w:tabs>
          <w:tab w:val="left" w:pos="494"/>
        </w:tabs>
        <w:spacing w:after="0"/>
        <w:ind w:left="-50" w:right="3"/>
        <w:jc w:val="both"/>
        <w:rPr>
          <w:rFonts w:ascii="TimesNewRomanPSMT" w:hAnsi="TimesNewRomanPSMT"/>
          <w:sz w:val="24"/>
          <w:szCs w:val="24"/>
        </w:rPr>
      </w:pPr>
      <w:r w:rsidRPr="00130875">
        <w:rPr>
          <w:rFonts w:ascii="TimesNewRomanPS-BoldMT" w:hAnsi="TimesNewRomanPS-BoldMT"/>
          <w:b/>
          <w:bCs/>
          <w:sz w:val="24"/>
          <w:szCs w:val="24"/>
        </w:rPr>
        <w:t xml:space="preserve">h) </w:t>
      </w:r>
      <w:r w:rsidRPr="00130875">
        <w:rPr>
          <w:rFonts w:ascii="TimesNewRomanPSMT" w:hAnsi="TimesNewRomanPSMT"/>
          <w:sz w:val="24"/>
          <w:szCs w:val="24"/>
        </w:rPr>
        <w:t>Transitar com os veículos em velocidade incompatível com a boa execução do</w:t>
      </w:r>
      <w:r w:rsidRPr="00130875">
        <w:rPr>
          <w:rFonts w:ascii="TimesNewRomanPSMT" w:hAnsi="TimesNewRomanPSMT"/>
        </w:rPr>
        <w:br/>
      </w:r>
      <w:r w:rsidRPr="00130875">
        <w:rPr>
          <w:rFonts w:ascii="TimesNewRomanPSMT" w:hAnsi="TimesNewRomanPSMT"/>
          <w:sz w:val="24"/>
          <w:szCs w:val="24"/>
        </w:rPr>
        <w:t>serviço ou colocar em risco a segurança dos passageiros;</w:t>
      </w:r>
    </w:p>
    <w:p w14:paraId="53515B39" w14:textId="00FD407F" w:rsidR="003B37A2" w:rsidRPr="00130875" w:rsidRDefault="003B37A2" w:rsidP="003B37A2">
      <w:pPr>
        <w:tabs>
          <w:tab w:val="left" w:pos="494"/>
        </w:tabs>
        <w:spacing w:after="0"/>
        <w:ind w:left="-50" w:right="3"/>
        <w:jc w:val="both"/>
        <w:rPr>
          <w:rFonts w:ascii="TimesNewRomanPSMT" w:hAnsi="TimesNewRomanPSMT"/>
          <w:sz w:val="24"/>
          <w:szCs w:val="24"/>
        </w:rPr>
      </w:pPr>
      <w:r w:rsidRPr="00130875">
        <w:rPr>
          <w:rFonts w:ascii="TimesNewRomanPS-BoldMT" w:hAnsi="TimesNewRomanPS-BoldMT"/>
          <w:b/>
          <w:bCs/>
          <w:sz w:val="24"/>
          <w:szCs w:val="24"/>
        </w:rPr>
        <w:t xml:space="preserve">i) </w:t>
      </w:r>
      <w:r w:rsidRPr="00130875">
        <w:rPr>
          <w:rFonts w:ascii="TimesNewRomanPSMT" w:hAnsi="TimesNewRomanPSMT"/>
          <w:sz w:val="24"/>
          <w:szCs w:val="24"/>
        </w:rPr>
        <w:t>Permitir que seus funcionários trabalhem sem os adequados equipamentos de proteção individual;</w:t>
      </w:r>
    </w:p>
    <w:p w14:paraId="73257950" w14:textId="29821819" w:rsidR="003B37A2" w:rsidRPr="00130875" w:rsidRDefault="003B37A2" w:rsidP="003B37A2">
      <w:pPr>
        <w:tabs>
          <w:tab w:val="left" w:pos="494"/>
        </w:tabs>
        <w:spacing w:after="0"/>
        <w:ind w:left="-50" w:right="3"/>
        <w:jc w:val="both"/>
        <w:rPr>
          <w:rFonts w:ascii="TimesNewRomanPSMT" w:hAnsi="TimesNewRomanPSMT"/>
          <w:sz w:val="24"/>
          <w:szCs w:val="24"/>
        </w:rPr>
      </w:pPr>
      <w:r w:rsidRPr="00130875">
        <w:rPr>
          <w:rFonts w:ascii="TimesNewRomanPS-BoldMT" w:hAnsi="TimesNewRomanPS-BoldMT"/>
          <w:b/>
          <w:bCs/>
          <w:sz w:val="24"/>
          <w:szCs w:val="24"/>
        </w:rPr>
        <w:t xml:space="preserve">j) </w:t>
      </w:r>
      <w:r w:rsidRPr="00130875">
        <w:rPr>
          <w:rFonts w:ascii="TimesNewRomanPSMT" w:hAnsi="TimesNewRomanPSMT"/>
          <w:sz w:val="24"/>
          <w:szCs w:val="24"/>
        </w:rPr>
        <w:t xml:space="preserve">Permitir que seus funcionários promovam </w:t>
      </w:r>
      <w:r w:rsidR="00130875" w:rsidRPr="00130875">
        <w:rPr>
          <w:rFonts w:ascii="TimesNewRomanPSMT" w:hAnsi="TimesNewRomanPSMT"/>
          <w:sz w:val="24"/>
          <w:szCs w:val="24"/>
        </w:rPr>
        <w:t>desordem</w:t>
      </w:r>
      <w:r w:rsidRPr="00130875">
        <w:rPr>
          <w:rFonts w:ascii="TimesNewRomanPSMT" w:hAnsi="TimesNewRomanPSMT"/>
          <w:sz w:val="24"/>
          <w:szCs w:val="24"/>
        </w:rPr>
        <w:t xml:space="preserve"> ou faltem com respeito para com os estudantes, durante a execução dos serviços;</w:t>
      </w:r>
    </w:p>
    <w:p w14:paraId="744A7618" w14:textId="6865DA0E" w:rsidR="003F50E7" w:rsidRPr="00130875" w:rsidRDefault="003B37A2" w:rsidP="003F50E7">
      <w:pPr>
        <w:tabs>
          <w:tab w:val="left" w:pos="494"/>
        </w:tabs>
        <w:spacing w:after="0"/>
        <w:ind w:left="-50" w:right="3"/>
        <w:jc w:val="both"/>
        <w:rPr>
          <w:rFonts w:ascii="TimesNewRomanPSMT" w:hAnsi="TimesNewRomanPSMT"/>
          <w:sz w:val="24"/>
          <w:szCs w:val="24"/>
        </w:rPr>
      </w:pPr>
      <w:r w:rsidRPr="00130875">
        <w:rPr>
          <w:rFonts w:ascii="TimesNewRomanPS-BoldMT" w:hAnsi="TimesNewRomanPS-BoldMT"/>
          <w:b/>
          <w:bCs/>
          <w:sz w:val="24"/>
          <w:szCs w:val="24"/>
        </w:rPr>
        <w:t>k</w:t>
      </w:r>
      <w:r w:rsidR="00E511F3" w:rsidRPr="00130875">
        <w:rPr>
          <w:rFonts w:ascii="TimesNewRomanPS-BoldMT" w:hAnsi="TimesNewRomanPS-BoldMT"/>
          <w:b/>
          <w:bCs/>
          <w:sz w:val="24"/>
          <w:szCs w:val="24"/>
        </w:rPr>
        <w:t xml:space="preserve">) </w:t>
      </w:r>
      <w:r w:rsidR="006C3BC1" w:rsidRPr="00130875">
        <w:rPr>
          <w:rFonts w:ascii="TimesNewRomanPSMT" w:hAnsi="TimesNewRomanPSMT"/>
          <w:sz w:val="24"/>
          <w:szCs w:val="24"/>
        </w:rPr>
        <w:t xml:space="preserve">Realizar o transporte </w:t>
      </w:r>
      <w:r w:rsidR="00E511F3" w:rsidRPr="00130875">
        <w:rPr>
          <w:rFonts w:ascii="TimesNewRomanPSMT" w:hAnsi="TimesNewRomanPSMT"/>
          <w:sz w:val="24"/>
          <w:szCs w:val="24"/>
        </w:rPr>
        <w:t>em desacordo com o</w:t>
      </w:r>
      <w:r w:rsidR="006C3BC1" w:rsidRPr="00130875">
        <w:rPr>
          <w:rFonts w:ascii="TimesNewRomanPSMT" w:hAnsi="TimesNewRomanPSMT"/>
          <w:sz w:val="24"/>
          <w:szCs w:val="24"/>
        </w:rPr>
        <w:t xml:space="preserve"> especificado na licitação</w:t>
      </w:r>
      <w:r w:rsidR="003F50E7" w:rsidRPr="00130875">
        <w:rPr>
          <w:rFonts w:ascii="TimesNewRomanPSMT" w:hAnsi="TimesNewRomanPSMT"/>
          <w:sz w:val="24"/>
          <w:szCs w:val="24"/>
        </w:rPr>
        <w:t>.</w:t>
      </w:r>
    </w:p>
    <w:p w14:paraId="7DA300F7" w14:textId="1C764029" w:rsidR="003F50E7" w:rsidRPr="00130875" w:rsidRDefault="00E511F3" w:rsidP="003F50E7">
      <w:pPr>
        <w:tabs>
          <w:tab w:val="left" w:pos="494"/>
        </w:tabs>
        <w:spacing w:after="0"/>
        <w:ind w:left="-50" w:right="3"/>
        <w:jc w:val="both"/>
        <w:rPr>
          <w:rFonts w:ascii="TimesNewRomanPSMT" w:hAnsi="TimesNewRomanPSMT"/>
          <w:sz w:val="24"/>
          <w:szCs w:val="24"/>
        </w:rPr>
      </w:pPr>
      <w:r w:rsidRPr="00130875">
        <w:rPr>
          <w:rFonts w:ascii="TimesNewRomanPS-BoldMT" w:hAnsi="TimesNewRomanPS-BoldMT"/>
          <w:b/>
          <w:bCs/>
          <w:sz w:val="24"/>
          <w:szCs w:val="24"/>
        </w:rPr>
        <w:t>1</w:t>
      </w:r>
      <w:r w:rsidR="003F50E7" w:rsidRPr="00130875">
        <w:rPr>
          <w:rFonts w:ascii="TimesNewRomanPS-BoldMT" w:hAnsi="TimesNewRomanPS-BoldMT"/>
          <w:b/>
          <w:bCs/>
          <w:sz w:val="24"/>
          <w:szCs w:val="24"/>
        </w:rPr>
        <w:t>8</w:t>
      </w:r>
      <w:r w:rsidRPr="00130875">
        <w:rPr>
          <w:rFonts w:ascii="TimesNewRomanPS-BoldMT" w:hAnsi="TimesNewRomanPS-BoldMT"/>
          <w:b/>
          <w:bCs/>
          <w:sz w:val="24"/>
          <w:szCs w:val="24"/>
        </w:rPr>
        <w:t xml:space="preserve">.4. </w:t>
      </w:r>
      <w:r w:rsidRPr="00130875">
        <w:rPr>
          <w:rFonts w:ascii="TimesNewRomanPSMT" w:hAnsi="TimesNewRomanPSMT"/>
          <w:sz w:val="24"/>
          <w:szCs w:val="24"/>
        </w:rPr>
        <w:t>A primeira reincidência de qualquer da</w:t>
      </w:r>
      <w:r w:rsidR="006C3BC1" w:rsidRPr="00130875">
        <w:rPr>
          <w:rFonts w:ascii="TimesNewRomanPSMT" w:hAnsi="TimesNewRomanPSMT"/>
          <w:sz w:val="24"/>
          <w:szCs w:val="24"/>
        </w:rPr>
        <w:t>s infrações descritas no item 18</w:t>
      </w:r>
      <w:r w:rsidRPr="00130875">
        <w:rPr>
          <w:rFonts w:ascii="TimesNewRomanPSMT" w:hAnsi="TimesNewRomanPSMT"/>
          <w:sz w:val="24"/>
          <w:szCs w:val="24"/>
        </w:rPr>
        <w:t>.3 implicará na</w:t>
      </w:r>
      <w:r w:rsidRPr="00130875">
        <w:rPr>
          <w:rFonts w:ascii="TimesNewRomanPSMT" w:hAnsi="TimesNewRomanPSMT"/>
        </w:rPr>
        <w:br/>
      </w:r>
      <w:r w:rsidRPr="00130875">
        <w:rPr>
          <w:rFonts w:ascii="TimesNewRomanPSMT" w:hAnsi="TimesNewRomanPSMT"/>
          <w:sz w:val="24"/>
          <w:szCs w:val="24"/>
        </w:rPr>
        <w:t xml:space="preserve">aplicação em dobro </w:t>
      </w:r>
      <w:r w:rsidR="006C3BC1" w:rsidRPr="00130875">
        <w:rPr>
          <w:rFonts w:ascii="TimesNewRomanPSMT" w:hAnsi="TimesNewRomanPSMT"/>
          <w:sz w:val="24"/>
          <w:szCs w:val="24"/>
        </w:rPr>
        <w:t>d</w:t>
      </w:r>
      <w:r w:rsidRPr="00130875">
        <w:rPr>
          <w:rFonts w:ascii="TimesNewRomanPSMT" w:hAnsi="TimesNewRomanPSMT"/>
          <w:sz w:val="24"/>
          <w:szCs w:val="24"/>
        </w:rPr>
        <w:t>o valor da multa diária e a segunda, na rescisão do contrato e aplicação da</w:t>
      </w:r>
      <w:r w:rsidR="006C3BC1" w:rsidRPr="00130875">
        <w:rPr>
          <w:rFonts w:ascii="TimesNewRomanPSMT" w:hAnsi="TimesNewRomanPSMT"/>
          <w:sz w:val="24"/>
          <w:szCs w:val="24"/>
        </w:rPr>
        <w:t xml:space="preserve"> </w:t>
      </w:r>
      <w:r w:rsidRPr="00130875">
        <w:rPr>
          <w:rFonts w:ascii="TimesNewRomanPSMT" w:hAnsi="TimesNewRomanPSMT"/>
          <w:sz w:val="24"/>
          <w:szCs w:val="24"/>
        </w:rPr>
        <w:t>penalidade de suspensão temporária de participação em licitação e impedimento de contratar</w:t>
      </w:r>
      <w:r w:rsidR="006C3BC1" w:rsidRPr="00130875">
        <w:rPr>
          <w:rFonts w:ascii="TimesNewRomanPSMT" w:hAnsi="TimesNewRomanPSMT"/>
          <w:sz w:val="24"/>
          <w:szCs w:val="24"/>
        </w:rPr>
        <w:t xml:space="preserve"> </w:t>
      </w:r>
      <w:r w:rsidRPr="00130875">
        <w:rPr>
          <w:rFonts w:ascii="TimesNewRomanPSMT" w:hAnsi="TimesNewRomanPSMT"/>
          <w:sz w:val="24"/>
          <w:szCs w:val="24"/>
        </w:rPr>
        <w:t>com a Administração pelo prazo de 2 (dois) anos.</w:t>
      </w:r>
    </w:p>
    <w:p w14:paraId="15D2ECE8" w14:textId="4EEF95C2" w:rsidR="003F50E7" w:rsidRPr="00130875" w:rsidRDefault="003F50E7" w:rsidP="003F50E7">
      <w:pPr>
        <w:tabs>
          <w:tab w:val="left" w:pos="494"/>
        </w:tabs>
        <w:spacing w:after="0"/>
        <w:ind w:left="-50" w:right="3"/>
        <w:jc w:val="both"/>
        <w:rPr>
          <w:rFonts w:ascii="TimesNewRomanPSMT" w:hAnsi="TimesNewRomanPSMT"/>
          <w:sz w:val="24"/>
          <w:szCs w:val="24"/>
        </w:rPr>
      </w:pPr>
      <w:r w:rsidRPr="00130875">
        <w:rPr>
          <w:rFonts w:ascii="TimesNewRomanPS-BoldMT" w:hAnsi="TimesNewRomanPS-BoldMT"/>
          <w:b/>
          <w:bCs/>
          <w:sz w:val="24"/>
          <w:szCs w:val="24"/>
        </w:rPr>
        <w:t>18</w:t>
      </w:r>
      <w:r w:rsidR="00E511F3" w:rsidRPr="00130875">
        <w:rPr>
          <w:rFonts w:ascii="TimesNewRomanPS-BoldMT" w:hAnsi="TimesNewRomanPS-BoldMT"/>
          <w:b/>
          <w:bCs/>
          <w:sz w:val="24"/>
          <w:szCs w:val="24"/>
        </w:rPr>
        <w:t>.</w:t>
      </w:r>
      <w:r w:rsidR="0026690B" w:rsidRPr="00130875">
        <w:rPr>
          <w:rFonts w:ascii="TimesNewRomanPS-BoldMT" w:hAnsi="TimesNewRomanPS-BoldMT"/>
          <w:b/>
          <w:bCs/>
          <w:sz w:val="24"/>
          <w:szCs w:val="24"/>
        </w:rPr>
        <w:t>5</w:t>
      </w:r>
      <w:r w:rsidR="00E511F3" w:rsidRPr="00130875">
        <w:rPr>
          <w:rFonts w:ascii="TimesNewRomanPS-BoldMT" w:hAnsi="TimesNewRomanPS-BoldMT"/>
          <w:b/>
          <w:bCs/>
          <w:sz w:val="24"/>
          <w:szCs w:val="24"/>
        </w:rPr>
        <w:t xml:space="preserve">. </w:t>
      </w:r>
      <w:r w:rsidR="00E511F3" w:rsidRPr="00130875">
        <w:rPr>
          <w:rFonts w:ascii="TimesNewRomanPSMT" w:hAnsi="TimesNewRomanPSMT"/>
          <w:sz w:val="24"/>
          <w:szCs w:val="24"/>
        </w:rPr>
        <w:t>Em caso de cometimento de mais de um</w:t>
      </w:r>
      <w:r w:rsidR="0026690B" w:rsidRPr="00130875">
        <w:rPr>
          <w:rFonts w:ascii="TimesNewRomanPSMT" w:hAnsi="TimesNewRomanPSMT"/>
          <w:sz w:val="24"/>
          <w:szCs w:val="24"/>
        </w:rPr>
        <w:t>a infração prevista nos itens 18</w:t>
      </w:r>
      <w:r w:rsidR="006D6FEF" w:rsidRPr="00130875">
        <w:rPr>
          <w:rFonts w:ascii="TimesNewRomanPSMT" w:hAnsi="TimesNewRomanPSMT"/>
          <w:sz w:val="24"/>
          <w:szCs w:val="24"/>
        </w:rPr>
        <w:t>.2 e</w:t>
      </w:r>
      <w:r w:rsidR="00E511F3" w:rsidRPr="00130875">
        <w:rPr>
          <w:rFonts w:ascii="TimesNewRomanPSMT" w:hAnsi="TimesNewRomanPSMT"/>
          <w:sz w:val="24"/>
          <w:szCs w:val="24"/>
        </w:rPr>
        <w:t xml:space="preserve"> 1</w:t>
      </w:r>
      <w:r w:rsidR="0026690B" w:rsidRPr="00130875">
        <w:rPr>
          <w:rFonts w:ascii="TimesNewRomanPSMT" w:hAnsi="TimesNewRomanPSMT"/>
          <w:sz w:val="24"/>
          <w:szCs w:val="24"/>
        </w:rPr>
        <w:t>8</w:t>
      </w:r>
      <w:r w:rsidR="00E511F3" w:rsidRPr="00130875">
        <w:rPr>
          <w:rFonts w:ascii="TimesNewRomanPSMT" w:hAnsi="TimesNewRomanPSMT"/>
          <w:sz w:val="24"/>
          <w:szCs w:val="24"/>
        </w:rPr>
        <w:t>.</w:t>
      </w:r>
      <w:r w:rsidR="006D6FEF" w:rsidRPr="00130875">
        <w:rPr>
          <w:rFonts w:ascii="TimesNewRomanPSMT" w:hAnsi="TimesNewRomanPSMT"/>
          <w:sz w:val="24"/>
          <w:szCs w:val="24"/>
        </w:rPr>
        <w:t>3</w:t>
      </w:r>
      <w:r w:rsidR="00E511F3" w:rsidRPr="00130875">
        <w:rPr>
          <w:rFonts w:ascii="TimesNewRomanPSMT" w:hAnsi="TimesNewRomanPSMT"/>
          <w:sz w:val="24"/>
          <w:szCs w:val="24"/>
        </w:rPr>
        <w:t xml:space="preserve"> as multas</w:t>
      </w:r>
      <w:r w:rsidRPr="00130875">
        <w:rPr>
          <w:rFonts w:ascii="TimesNewRomanPSMT" w:hAnsi="TimesNewRomanPSMT"/>
          <w:sz w:val="24"/>
          <w:szCs w:val="24"/>
        </w:rPr>
        <w:t xml:space="preserve"> </w:t>
      </w:r>
      <w:r w:rsidR="00E511F3" w:rsidRPr="00130875">
        <w:rPr>
          <w:rFonts w:ascii="TimesNewRomanPSMT" w:hAnsi="TimesNewRomanPSMT"/>
          <w:sz w:val="24"/>
          <w:szCs w:val="24"/>
        </w:rPr>
        <w:t>serão somadas.</w:t>
      </w:r>
    </w:p>
    <w:p w14:paraId="4C38848E" w14:textId="5A1F03D1" w:rsidR="003F50E7" w:rsidRPr="00130875" w:rsidRDefault="00E511F3" w:rsidP="003F50E7">
      <w:pPr>
        <w:tabs>
          <w:tab w:val="left" w:pos="494"/>
        </w:tabs>
        <w:spacing w:after="0"/>
        <w:ind w:left="-50" w:right="3"/>
        <w:jc w:val="both"/>
        <w:rPr>
          <w:rFonts w:ascii="TimesNewRomanPSMT" w:hAnsi="TimesNewRomanPSMT"/>
          <w:sz w:val="24"/>
          <w:szCs w:val="24"/>
        </w:rPr>
      </w:pPr>
      <w:r w:rsidRPr="00130875">
        <w:rPr>
          <w:rFonts w:ascii="TimesNewRomanPS-BoldMT" w:hAnsi="TimesNewRomanPS-BoldMT"/>
          <w:b/>
          <w:bCs/>
          <w:sz w:val="24"/>
          <w:szCs w:val="24"/>
        </w:rPr>
        <w:lastRenderedPageBreak/>
        <w:t>1</w:t>
      </w:r>
      <w:r w:rsidR="003F50E7" w:rsidRPr="00130875">
        <w:rPr>
          <w:rFonts w:ascii="TimesNewRomanPS-BoldMT" w:hAnsi="TimesNewRomanPS-BoldMT"/>
          <w:b/>
          <w:bCs/>
          <w:sz w:val="24"/>
          <w:szCs w:val="24"/>
        </w:rPr>
        <w:t>8</w:t>
      </w:r>
      <w:r w:rsidRPr="00130875">
        <w:rPr>
          <w:rFonts w:ascii="TimesNewRomanPS-BoldMT" w:hAnsi="TimesNewRomanPS-BoldMT"/>
          <w:b/>
          <w:bCs/>
          <w:sz w:val="24"/>
          <w:szCs w:val="24"/>
        </w:rPr>
        <w:t>.</w:t>
      </w:r>
      <w:r w:rsidR="0026690B" w:rsidRPr="00130875">
        <w:rPr>
          <w:rFonts w:ascii="TimesNewRomanPS-BoldMT" w:hAnsi="TimesNewRomanPS-BoldMT"/>
          <w:b/>
          <w:bCs/>
          <w:sz w:val="24"/>
          <w:szCs w:val="24"/>
        </w:rPr>
        <w:t>6</w:t>
      </w:r>
      <w:r w:rsidRPr="00130875">
        <w:rPr>
          <w:rFonts w:ascii="TimesNewRomanPS-BoldMT" w:hAnsi="TimesNewRomanPS-BoldMT"/>
          <w:b/>
          <w:bCs/>
          <w:sz w:val="24"/>
          <w:szCs w:val="24"/>
        </w:rPr>
        <w:t xml:space="preserve">. </w:t>
      </w:r>
      <w:r w:rsidRPr="00130875">
        <w:rPr>
          <w:rFonts w:ascii="TimesNewRomanPSMT" w:hAnsi="TimesNewRomanPSMT"/>
          <w:sz w:val="24"/>
          <w:szCs w:val="24"/>
        </w:rPr>
        <w:t>Em caso de inexecução cont</w:t>
      </w:r>
      <w:r w:rsidR="000F1119" w:rsidRPr="00130875">
        <w:rPr>
          <w:rFonts w:ascii="TimesNewRomanPSMT" w:hAnsi="TimesNewRomanPSMT"/>
          <w:sz w:val="24"/>
          <w:szCs w:val="24"/>
        </w:rPr>
        <w:t>ratual, será aplicada multa de 2</w:t>
      </w:r>
      <w:r w:rsidRPr="00130875">
        <w:rPr>
          <w:rFonts w:ascii="TimesNewRomanPSMT" w:hAnsi="TimesNewRomanPSMT"/>
          <w:sz w:val="24"/>
          <w:szCs w:val="24"/>
        </w:rPr>
        <w:t>0% (</w:t>
      </w:r>
      <w:r w:rsidR="000F1119" w:rsidRPr="00130875">
        <w:rPr>
          <w:rFonts w:ascii="TimesNewRomanPSMT" w:hAnsi="TimesNewRomanPSMT"/>
          <w:sz w:val="24"/>
          <w:szCs w:val="24"/>
        </w:rPr>
        <w:t>vinte</w:t>
      </w:r>
      <w:r w:rsidRPr="00130875">
        <w:rPr>
          <w:rFonts w:ascii="TimesNewRomanPSMT" w:hAnsi="TimesNewRomanPSMT"/>
          <w:sz w:val="24"/>
          <w:szCs w:val="24"/>
        </w:rPr>
        <w:t xml:space="preserve"> por cento) do valor</w:t>
      </w:r>
      <w:r w:rsidRPr="00130875">
        <w:rPr>
          <w:rFonts w:ascii="TimesNewRomanPSMT" w:hAnsi="TimesNewRomanPSMT"/>
        </w:rPr>
        <w:br/>
      </w:r>
      <w:r w:rsidRPr="00130875">
        <w:rPr>
          <w:rFonts w:ascii="TimesNewRomanPSMT" w:hAnsi="TimesNewRomanPSMT"/>
          <w:sz w:val="24"/>
          <w:szCs w:val="24"/>
        </w:rPr>
        <w:t>do contrato (12 meses), cumulada com a pena de suspensão do direito de licitar e o impedimento</w:t>
      </w:r>
      <w:r w:rsidR="003F50E7" w:rsidRPr="00130875">
        <w:rPr>
          <w:rFonts w:ascii="TimesNewRomanPSMT" w:hAnsi="TimesNewRomanPSMT"/>
          <w:sz w:val="24"/>
          <w:szCs w:val="24"/>
        </w:rPr>
        <w:t xml:space="preserve"> </w:t>
      </w:r>
      <w:r w:rsidRPr="00130875">
        <w:rPr>
          <w:rFonts w:ascii="TimesNewRomanPSMT" w:hAnsi="TimesNewRomanPSMT"/>
          <w:sz w:val="24"/>
          <w:szCs w:val="24"/>
        </w:rPr>
        <w:t>de contratar com a Administração pelo prazo de 2 (dois) anos, além da rescisão do</w:t>
      </w:r>
      <w:r w:rsidR="003F50E7" w:rsidRPr="00130875">
        <w:rPr>
          <w:rFonts w:ascii="TimesNewRomanPSMT" w:hAnsi="TimesNewRomanPSMT"/>
          <w:sz w:val="24"/>
          <w:szCs w:val="24"/>
        </w:rPr>
        <w:t xml:space="preserve"> </w:t>
      </w:r>
      <w:r w:rsidRPr="00130875">
        <w:rPr>
          <w:rFonts w:ascii="TimesNewRomanPSMT" w:hAnsi="TimesNewRomanPSMT"/>
          <w:sz w:val="24"/>
          <w:szCs w:val="24"/>
        </w:rPr>
        <w:t>contrato.</w:t>
      </w:r>
    </w:p>
    <w:p w14:paraId="3D9C3DCB" w14:textId="214039C4" w:rsidR="003F50E7" w:rsidRPr="00130875" w:rsidRDefault="00E511F3" w:rsidP="003F50E7">
      <w:pPr>
        <w:tabs>
          <w:tab w:val="left" w:pos="494"/>
        </w:tabs>
        <w:spacing w:after="0"/>
        <w:ind w:left="-50" w:right="3"/>
        <w:jc w:val="both"/>
        <w:rPr>
          <w:rFonts w:ascii="TimesNewRomanPSMT" w:hAnsi="TimesNewRomanPSMT"/>
          <w:sz w:val="24"/>
          <w:szCs w:val="24"/>
        </w:rPr>
      </w:pPr>
      <w:r w:rsidRPr="00130875">
        <w:rPr>
          <w:rFonts w:ascii="TimesNewRomanPS-BoldMT" w:hAnsi="TimesNewRomanPS-BoldMT"/>
          <w:b/>
          <w:bCs/>
          <w:sz w:val="24"/>
          <w:szCs w:val="24"/>
        </w:rPr>
        <w:t>1</w:t>
      </w:r>
      <w:r w:rsidR="003F50E7" w:rsidRPr="00130875">
        <w:rPr>
          <w:rFonts w:ascii="TimesNewRomanPS-BoldMT" w:hAnsi="TimesNewRomanPS-BoldMT"/>
          <w:b/>
          <w:bCs/>
          <w:sz w:val="24"/>
          <w:szCs w:val="24"/>
        </w:rPr>
        <w:t>8</w:t>
      </w:r>
      <w:r w:rsidRPr="00130875">
        <w:rPr>
          <w:rFonts w:ascii="TimesNewRomanPS-BoldMT" w:hAnsi="TimesNewRomanPS-BoldMT"/>
          <w:b/>
          <w:bCs/>
          <w:sz w:val="24"/>
          <w:szCs w:val="24"/>
        </w:rPr>
        <w:t>.</w:t>
      </w:r>
      <w:r w:rsidR="0026690B" w:rsidRPr="00130875">
        <w:rPr>
          <w:rFonts w:ascii="TimesNewRomanPS-BoldMT" w:hAnsi="TimesNewRomanPS-BoldMT"/>
          <w:b/>
          <w:bCs/>
          <w:sz w:val="24"/>
          <w:szCs w:val="24"/>
        </w:rPr>
        <w:t>7</w:t>
      </w:r>
      <w:r w:rsidRPr="00130875">
        <w:rPr>
          <w:rFonts w:ascii="TimesNewRomanPS-BoldMT" w:hAnsi="TimesNewRomanPS-BoldMT"/>
          <w:b/>
          <w:bCs/>
          <w:sz w:val="24"/>
          <w:szCs w:val="24"/>
        </w:rPr>
        <w:t xml:space="preserve">. </w:t>
      </w:r>
      <w:r w:rsidRPr="00130875">
        <w:rPr>
          <w:rFonts w:ascii="TimesNewRomanPSMT" w:hAnsi="TimesNewRomanPSMT"/>
          <w:sz w:val="24"/>
          <w:szCs w:val="24"/>
        </w:rPr>
        <w:t>Considera-se como inexecução contratual, sujeita as penalidades previstas no item 1</w:t>
      </w:r>
      <w:r w:rsidR="000F1119" w:rsidRPr="00130875">
        <w:rPr>
          <w:rFonts w:ascii="TimesNewRomanPSMT" w:hAnsi="TimesNewRomanPSMT"/>
          <w:sz w:val="24"/>
          <w:szCs w:val="24"/>
        </w:rPr>
        <w:t>8</w:t>
      </w:r>
      <w:r w:rsidRPr="00130875">
        <w:rPr>
          <w:rFonts w:ascii="TimesNewRomanPSMT" w:hAnsi="TimesNewRomanPSMT"/>
          <w:sz w:val="24"/>
          <w:szCs w:val="24"/>
        </w:rPr>
        <w:t>.</w:t>
      </w:r>
      <w:r w:rsidR="000F1119" w:rsidRPr="00130875">
        <w:rPr>
          <w:rFonts w:ascii="TimesNewRomanPSMT" w:hAnsi="TimesNewRomanPSMT"/>
          <w:sz w:val="24"/>
          <w:szCs w:val="24"/>
        </w:rPr>
        <w:t>6</w:t>
      </w:r>
      <w:r w:rsidRPr="00130875">
        <w:rPr>
          <w:rFonts w:ascii="TimesNewRomanPSMT" w:hAnsi="TimesNewRomanPSMT"/>
          <w:sz w:val="24"/>
          <w:szCs w:val="24"/>
        </w:rPr>
        <w:t>, o</w:t>
      </w:r>
      <w:r w:rsidR="003F50E7" w:rsidRPr="00130875">
        <w:rPr>
          <w:rFonts w:ascii="TimesNewRomanPSMT" w:hAnsi="TimesNewRomanPSMT"/>
          <w:sz w:val="24"/>
          <w:szCs w:val="24"/>
        </w:rPr>
        <w:t xml:space="preserve"> </w:t>
      </w:r>
      <w:r w:rsidRPr="00130875">
        <w:rPr>
          <w:rFonts w:ascii="TimesNewRomanPSMT" w:hAnsi="TimesNewRomanPSMT"/>
          <w:sz w:val="24"/>
          <w:szCs w:val="24"/>
        </w:rPr>
        <w:t>cometimento das seguintes infrações:</w:t>
      </w:r>
    </w:p>
    <w:p w14:paraId="5BD065AF" w14:textId="071B4979" w:rsidR="003F50E7" w:rsidRPr="00130875" w:rsidRDefault="00E511F3" w:rsidP="003F50E7">
      <w:pPr>
        <w:tabs>
          <w:tab w:val="left" w:pos="494"/>
        </w:tabs>
        <w:spacing w:after="0"/>
        <w:ind w:left="-50" w:right="3"/>
        <w:jc w:val="both"/>
        <w:rPr>
          <w:rFonts w:ascii="TimesNewRomanPSMT" w:hAnsi="TimesNewRomanPSMT"/>
          <w:sz w:val="24"/>
          <w:szCs w:val="24"/>
        </w:rPr>
      </w:pPr>
      <w:r w:rsidRPr="00130875">
        <w:rPr>
          <w:rFonts w:ascii="TimesNewRomanPS-BoldMT" w:hAnsi="TimesNewRomanPS-BoldMT"/>
          <w:b/>
          <w:bCs/>
          <w:sz w:val="24"/>
          <w:szCs w:val="24"/>
        </w:rPr>
        <w:t xml:space="preserve">a) </w:t>
      </w:r>
      <w:r w:rsidR="00930516" w:rsidRPr="00130875">
        <w:rPr>
          <w:rFonts w:ascii="TimesNewRomanPS-BoldMT" w:hAnsi="TimesNewRomanPS-BoldMT"/>
          <w:bCs/>
          <w:sz w:val="24"/>
          <w:szCs w:val="24"/>
        </w:rPr>
        <w:t>Deixar de transportar o estudante ou desembarcá-lo em local diverso do seu destino;</w:t>
      </w:r>
    </w:p>
    <w:p w14:paraId="4F86510F" w14:textId="238DBDBB" w:rsidR="003F50E7" w:rsidRPr="00130875" w:rsidRDefault="00E511F3" w:rsidP="003F50E7">
      <w:pPr>
        <w:tabs>
          <w:tab w:val="left" w:pos="494"/>
        </w:tabs>
        <w:spacing w:after="0"/>
        <w:ind w:left="-50" w:right="3"/>
        <w:jc w:val="both"/>
        <w:rPr>
          <w:rFonts w:ascii="TimesNewRomanPSMT" w:hAnsi="TimesNewRomanPSMT"/>
          <w:sz w:val="24"/>
          <w:szCs w:val="24"/>
        </w:rPr>
      </w:pPr>
      <w:r w:rsidRPr="00130875">
        <w:rPr>
          <w:rFonts w:ascii="TimesNewRomanPS-BoldMT" w:hAnsi="TimesNewRomanPS-BoldMT"/>
          <w:b/>
          <w:bCs/>
          <w:sz w:val="24"/>
          <w:szCs w:val="24"/>
        </w:rPr>
        <w:t>b</w:t>
      </w:r>
      <w:r w:rsidR="004F7E37" w:rsidRPr="00130875">
        <w:rPr>
          <w:rFonts w:ascii="TimesNewRomanPS-BoldMT" w:hAnsi="TimesNewRomanPS-BoldMT"/>
          <w:b/>
          <w:bCs/>
          <w:sz w:val="24"/>
          <w:szCs w:val="24"/>
        </w:rPr>
        <w:t xml:space="preserve">) </w:t>
      </w:r>
      <w:r w:rsidRPr="00130875">
        <w:rPr>
          <w:rFonts w:ascii="TimesNewRomanPSMT" w:hAnsi="TimesNewRomanPSMT"/>
          <w:sz w:val="24"/>
          <w:szCs w:val="24"/>
        </w:rPr>
        <w:t>Prestar informações inexatas ou causar embaraços à fiscalização;</w:t>
      </w:r>
    </w:p>
    <w:p w14:paraId="2D369361" w14:textId="196642D5" w:rsidR="003F50E7" w:rsidRPr="00130875" w:rsidRDefault="004F7E37" w:rsidP="003F50E7">
      <w:pPr>
        <w:tabs>
          <w:tab w:val="left" w:pos="494"/>
        </w:tabs>
        <w:spacing w:after="0"/>
        <w:ind w:left="-50" w:right="3"/>
        <w:jc w:val="both"/>
        <w:rPr>
          <w:rFonts w:ascii="TimesNewRomanPSMT" w:hAnsi="TimesNewRomanPSMT"/>
          <w:sz w:val="24"/>
          <w:szCs w:val="24"/>
        </w:rPr>
      </w:pPr>
      <w:r w:rsidRPr="00130875">
        <w:rPr>
          <w:rFonts w:ascii="TimesNewRomanPS-BoldMT" w:hAnsi="TimesNewRomanPS-BoldMT"/>
          <w:b/>
          <w:bCs/>
          <w:sz w:val="24"/>
          <w:szCs w:val="24"/>
        </w:rPr>
        <w:t>c</w:t>
      </w:r>
      <w:r w:rsidR="00E511F3" w:rsidRPr="00130875">
        <w:rPr>
          <w:rFonts w:ascii="TimesNewRomanPS-BoldMT" w:hAnsi="TimesNewRomanPS-BoldMT"/>
          <w:b/>
          <w:bCs/>
          <w:sz w:val="24"/>
          <w:szCs w:val="24"/>
        </w:rPr>
        <w:t xml:space="preserve">) </w:t>
      </w:r>
      <w:r w:rsidR="00E511F3" w:rsidRPr="00130875">
        <w:rPr>
          <w:rFonts w:ascii="TimesNewRomanPSMT" w:hAnsi="TimesNewRomanPSMT"/>
          <w:sz w:val="24"/>
          <w:szCs w:val="24"/>
        </w:rPr>
        <w:t>Transferir ou ceder suas obrigações, no todo ou em parte, a terceiros;</w:t>
      </w:r>
    </w:p>
    <w:p w14:paraId="0A376B8D" w14:textId="4961C9A4" w:rsidR="003F50E7" w:rsidRPr="00130875" w:rsidRDefault="004F7E37" w:rsidP="003F50E7">
      <w:pPr>
        <w:tabs>
          <w:tab w:val="left" w:pos="494"/>
        </w:tabs>
        <w:spacing w:after="0"/>
        <w:ind w:left="-50" w:right="3"/>
        <w:jc w:val="both"/>
        <w:rPr>
          <w:rFonts w:ascii="TimesNewRomanPSMT" w:hAnsi="TimesNewRomanPSMT"/>
          <w:sz w:val="24"/>
          <w:szCs w:val="24"/>
        </w:rPr>
      </w:pPr>
      <w:r w:rsidRPr="00130875">
        <w:rPr>
          <w:rFonts w:ascii="TimesNewRomanPS-BoldMT" w:hAnsi="TimesNewRomanPS-BoldMT"/>
          <w:b/>
          <w:bCs/>
          <w:sz w:val="24"/>
          <w:szCs w:val="24"/>
        </w:rPr>
        <w:t>d</w:t>
      </w:r>
      <w:r w:rsidR="00E511F3" w:rsidRPr="00130875">
        <w:rPr>
          <w:rFonts w:ascii="TimesNewRomanPS-BoldMT" w:hAnsi="TimesNewRomanPS-BoldMT"/>
          <w:b/>
          <w:bCs/>
          <w:sz w:val="24"/>
          <w:szCs w:val="24"/>
        </w:rPr>
        <w:t xml:space="preserve">) </w:t>
      </w:r>
      <w:r w:rsidR="00E511F3" w:rsidRPr="00130875">
        <w:rPr>
          <w:rFonts w:ascii="TimesNewRomanPSMT" w:hAnsi="TimesNewRomanPSMT"/>
          <w:sz w:val="24"/>
          <w:szCs w:val="24"/>
        </w:rPr>
        <w:t>Desatender às determinações da fiscalização;</w:t>
      </w:r>
    </w:p>
    <w:p w14:paraId="79D90349" w14:textId="4E3D0275" w:rsidR="003F50E7" w:rsidRPr="00130875" w:rsidRDefault="004F7E37" w:rsidP="003F50E7">
      <w:pPr>
        <w:tabs>
          <w:tab w:val="left" w:pos="494"/>
        </w:tabs>
        <w:spacing w:after="0"/>
        <w:ind w:left="-50" w:right="3"/>
        <w:jc w:val="both"/>
        <w:rPr>
          <w:rFonts w:ascii="TimesNewRomanPSMT" w:hAnsi="TimesNewRomanPSMT"/>
          <w:sz w:val="24"/>
          <w:szCs w:val="24"/>
        </w:rPr>
      </w:pPr>
      <w:r w:rsidRPr="00130875">
        <w:rPr>
          <w:rFonts w:ascii="TimesNewRomanPS-BoldMT" w:hAnsi="TimesNewRomanPS-BoldMT"/>
          <w:b/>
          <w:bCs/>
          <w:sz w:val="24"/>
          <w:szCs w:val="24"/>
        </w:rPr>
        <w:t>e</w:t>
      </w:r>
      <w:r w:rsidR="00E511F3" w:rsidRPr="00130875">
        <w:rPr>
          <w:rFonts w:ascii="TimesNewRomanPS-BoldMT" w:hAnsi="TimesNewRomanPS-BoldMT"/>
          <w:b/>
          <w:bCs/>
          <w:sz w:val="24"/>
          <w:szCs w:val="24"/>
        </w:rPr>
        <w:t xml:space="preserve">) </w:t>
      </w:r>
      <w:r w:rsidR="00E511F3" w:rsidRPr="00130875">
        <w:rPr>
          <w:rFonts w:ascii="TimesNewRomanPSMT" w:hAnsi="TimesNewRomanPSMT"/>
          <w:sz w:val="24"/>
          <w:szCs w:val="24"/>
        </w:rPr>
        <w:t>Cometer quaisquer infrações às normas legais federais, estaduais e municipais;</w:t>
      </w:r>
    </w:p>
    <w:p w14:paraId="1921F475" w14:textId="6D8ED375" w:rsidR="003F50E7" w:rsidRPr="00130875" w:rsidRDefault="004F7E37" w:rsidP="003F50E7">
      <w:pPr>
        <w:tabs>
          <w:tab w:val="left" w:pos="494"/>
        </w:tabs>
        <w:spacing w:after="0"/>
        <w:ind w:left="-50" w:right="3"/>
        <w:jc w:val="both"/>
        <w:rPr>
          <w:rFonts w:ascii="TimesNewRomanPSMT" w:hAnsi="TimesNewRomanPSMT"/>
          <w:sz w:val="24"/>
          <w:szCs w:val="24"/>
        </w:rPr>
      </w:pPr>
      <w:r w:rsidRPr="00130875">
        <w:rPr>
          <w:rFonts w:ascii="TimesNewRomanPS-BoldMT" w:hAnsi="TimesNewRomanPS-BoldMT"/>
          <w:b/>
          <w:bCs/>
          <w:sz w:val="24"/>
          <w:szCs w:val="24"/>
        </w:rPr>
        <w:t>f</w:t>
      </w:r>
      <w:r w:rsidR="00E511F3" w:rsidRPr="00130875">
        <w:rPr>
          <w:rFonts w:ascii="TimesNewRomanPS-BoldMT" w:hAnsi="TimesNewRomanPS-BoldMT"/>
          <w:b/>
          <w:bCs/>
          <w:sz w:val="24"/>
          <w:szCs w:val="24"/>
        </w:rPr>
        <w:t xml:space="preserve">) </w:t>
      </w:r>
      <w:r w:rsidR="00E511F3" w:rsidRPr="00130875">
        <w:rPr>
          <w:rFonts w:ascii="TimesNewRomanPSMT" w:hAnsi="TimesNewRomanPSMT"/>
          <w:sz w:val="24"/>
          <w:szCs w:val="24"/>
        </w:rPr>
        <w:t>Praticar, por ação ou omissão, qualquer ato que, por culpa ou dolo, venha a causar danos ao</w:t>
      </w:r>
      <w:r w:rsidR="00E511F3" w:rsidRPr="00130875">
        <w:rPr>
          <w:rFonts w:ascii="TimesNewRomanPSMT" w:hAnsi="TimesNewRomanPSMT"/>
        </w:rPr>
        <w:br/>
      </w:r>
      <w:r w:rsidR="00E511F3" w:rsidRPr="00130875">
        <w:rPr>
          <w:rFonts w:ascii="TimesNewRomanPSMT" w:hAnsi="TimesNewRomanPSMT"/>
          <w:sz w:val="24"/>
          <w:szCs w:val="24"/>
        </w:rPr>
        <w:t>contratante ou a terceiros, independente da obrigação da contratada em reparar os danos</w:t>
      </w:r>
      <w:r w:rsidR="00E511F3" w:rsidRPr="00130875">
        <w:rPr>
          <w:rFonts w:ascii="TimesNewRomanPSMT" w:hAnsi="TimesNewRomanPSMT"/>
        </w:rPr>
        <w:br/>
      </w:r>
      <w:r w:rsidR="00E511F3" w:rsidRPr="00130875">
        <w:rPr>
          <w:rFonts w:ascii="TimesNewRomanPSMT" w:hAnsi="TimesNewRomanPSMT"/>
          <w:sz w:val="24"/>
          <w:szCs w:val="24"/>
        </w:rPr>
        <w:t>causados;</w:t>
      </w:r>
    </w:p>
    <w:p w14:paraId="0C7A2E8F" w14:textId="0005B1EA" w:rsidR="003F50E7" w:rsidRPr="00130875" w:rsidRDefault="004F7E37" w:rsidP="003F50E7">
      <w:pPr>
        <w:tabs>
          <w:tab w:val="left" w:pos="494"/>
        </w:tabs>
        <w:spacing w:after="0"/>
        <w:ind w:left="-50" w:right="3"/>
        <w:jc w:val="both"/>
        <w:rPr>
          <w:rFonts w:ascii="TimesNewRomanPSMT" w:hAnsi="TimesNewRomanPSMT"/>
          <w:sz w:val="24"/>
          <w:szCs w:val="24"/>
        </w:rPr>
      </w:pPr>
      <w:r w:rsidRPr="00130875">
        <w:rPr>
          <w:rFonts w:ascii="TimesNewRomanPS-BoldMT" w:hAnsi="TimesNewRomanPS-BoldMT"/>
          <w:b/>
          <w:bCs/>
          <w:sz w:val="24"/>
          <w:szCs w:val="24"/>
        </w:rPr>
        <w:t>g</w:t>
      </w:r>
      <w:r w:rsidR="00E511F3" w:rsidRPr="00130875">
        <w:rPr>
          <w:rFonts w:ascii="TimesNewRomanPS-BoldMT" w:hAnsi="TimesNewRomanPS-BoldMT"/>
          <w:b/>
          <w:bCs/>
          <w:sz w:val="24"/>
          <w:szCs w:val="24"/>
        </w:rPr>
        <w:t xml:space="preserve">) </w:t>
      </w:r>
      <w:r w:rsidR="00E511F3" w:rsidRPr="00130875">
        <w:rPr>
          <w:rFonts w:ascii="TimesNewRomanPSMT" w:hAnsi="TimesNewRomanPSMT"/>
          <w:sz w:val="24"/>
          <w:szCs w:val="24"/>
        </w:rPr>
        <w:t xml:space="preserve">Executar, durante os horários </w:t>
      </w:r>
      <w:r w:rsidR="00175C11" w:rsidRPr="00130875">
        <w:rPr>
          <w:rFonts w:ascii="TimesNewRomanPSMT" w:hAnsi="TimesNewRomanPSMT"/>
          <w:sz w:val="24"/>
          <w:szCs w:val="24"/>
        </w:rPr>
        <w:t>de transporte</w:t>
      </w:r>
      <w:r w:rsidR="00E511F3" w:rsidRPr="00130875">
        <w:rPr>
          <w:rFonts w:ascii="TimesNewRomanPSMT" w:hAnsi="TimesNewRomanPSMT"/>
          <w:sz w:val="24"/>
          <w:szCs w:val="24"/>
        </w:rPr>
        <w:t>,</w:t>
      </w:r>
      <w:r w:rsidR="00175C11" w:rsidRPr="00130875">
        <w:rPr>
          <w:rFonts w:ascii="TimesNewRomanPSMT" w:hAnsi="TimesNewRomanPSMT"/>
          <w:sz w:val="24"/>
          <w:szCs w:val="24"/>
        </w:rPr>
        <w:t xml:space="preserve"> </w:t>
      </w:r>
      <w:r w:rsidR="00E511F3" w:rsidRPr="00130875">
        <w:rPr>
          <w:rFonts w:ascii="TimesNewRomanPSMT" w:hAnsi="TimesNewRomanPSMT"/>
          <w:sz w:val="24"/>
          <w:szCs w:val="24"/>
        </w:rPr>
        <w:t>outros serviços que não sejam objeto do contrato pactuado;</w:t>
      </w:r>
    </w:p>
    <w:p w14:paraId="332E0661" w14:textId="0D084139" w:rsidR="003F50E7" w:rsidRPr="00130875" w:rsidRDefault="004F7E37" w:rsidP="003F50E7">
      <w:pPr>
        <w:tabs>
          <w:tab w:val="left" w:pos="494"/>
        </w:tabs>
        <w:spacing w:after="0"/>
        <w:ind w:left="-50" w:right="3"/>
        <w:jc w:val="both"/>
        <w:rPr>
          <w:rFonts w:ascii="TimesNewRomanPSMT" w:hAnsi="TimesNewRomanPSMT"/>
          <w:sz w:val="24"/>
          <w:szCs w:val="24"/>
        </w:rPr>
      </w:pPr>
      <w:r w:rsidRPr="00130875">
        <w:rPr>
          <w:rFonts w:ascii="TimesNewRomanPS-BoldMT" w:hAnsi="TimesNewRomanPS-BoldMT"/>
          <w:b/>
          <w:bCs/>
          <w:sz w:val="24"/>
          <w:szCs w:val="24"/>
        </w:rPr>
        <w:t>h</w:t>
      </w:r>
      <w:r w:rsidR="00E511F3" w:rsidRPr="00130875">
        <w:rPr>
          <w:rFonts w:ascii="TimesNewRomanPS-BoldMT" w:hAnsi="TimesNewRomanPS-BoldMT"/>
          <w:b/>
          <w:bCs/>
          <w:sz w:val="24"/>
          <w:szCs w:val="24"/>
        </w:rPr>
        <w:t xml:space="preserve">) </w:t>
      </w:r>
      <w:r w:rsidR="00175C11" w:rsidRPr="00130875">
        <w:rPr>
          <w:rFonts w:ascii="TimesNewRomanPSMT" w:hAnsi="TimesNewRomanPSMT"/>
          <w:sz w:val="24"/>
          <w:szCs w:val="24"/>
        </w:rPr>
        <w:t>Embarcar outros passageiros que não sejam aqueles definidos para a rota.</w:t>
      </w:r>
    </w:p>
    <w:p w14:paraId="105C52EE" w14:textId="67663F5A" w:rsidR="0086410D" w:rsidRPr="00175C11" w:rsidRDefault="00601947" w:rsidP="00601947">
      <w:pPr>
        <w:tabs>
          <w:tab w:val="left" w:pos="494"/>
        </w:tabs>
        <w:spacing w:after="0"/>
        <w:ind w:left="-50" w:right="3"/>
        <w:jc w:val="both"/>
        <w:rPr>
          <w:rFonts w:ascii="Times New Roman" w:hAnsi="Times New Roman" w:cs="Times New Roman"/>
          <w:sz w:val="24"/>
          <w:szCs w:val="24"/>
        </w:rPr>
      </w:pPr>
      <w:r w:rsidRPr="00130875">
        <w:rPr>
          <w:rFonts w:ascii="Times New Roman" w:hAnsi="Times New Roman" w:cs="Times New Roman"/>
          <w:b/>
          <w:sz w:val="24"/>
          <w:szCs w:val="24"/>
        </w:rPr>
        <w:t>18.</w:t>
      </w:r>
      <w:r w:rsidR="0026690B" w:rsidRPr="00130875">
        <w:rPr>
          <w:rFonts w:ascii="Times New Roman" w:hAnsi="Times New Roman" w:cs="Times New Roman"/>
          <w:b/>
          <w:sz w:val="24"/>
          <w:szCs w:val="24"/>
        </w:rPr>
        <w:t>8</w:t>
      </w:r>
      <w:r w:rsidRPr="00130875">
        <w:rPr>
          <w:rFonts w:ascii="Times New Roman" w:hAnsi="Times New Roman" w:cs="Times New Roman"/>
          <w:b/>
          <w:sz w:val="24"/>
          <w:szCs w:val="24"/>
        </w:rPr>
        <w:t>.</w:t>
      </w:r>
      <w:r w:rsidRPr="00130875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130875">
        <w:rPr>
          <w:rFonts w:ascii="Times New Roman" w:hAnsi="Times New Roman" w:cs="Times New Roman"/>
          <w:sz w:val="24"/>
          <w:szCs w:val="24"/>
        </w:rPr>
        <w:t xml:space="preserve">Nenhum pagamento será efetuado pela Administração enquanto pendente de liquidação qualquer obrigação financeira que for imposta ao </w:t>
      </w:r>
      <w:r w:rsidR="00175C11" w:rsidRPr="00130875">
        <w:rPr>
          <w:rFonts w:ascii="Times New Roman" w:hAnsi="Times New Roman" w:cs="Times New Roman"/>
          <w:sz w:val="24"/>
          <w:szCs w:val="24"/>
        </w:rPr>
        <w:t>contratado</w:t>
      </w:r>
      <w:r w:rsidR="00184393" w:rsidRPr="00130875">
        <w:rPr>
          <w:rFonts w:ascii="Times New Roman" w:hAnsi="Times New Roman" w:cs="Times New Roman"/>
          <w:sz w:val="24"/>
          <w:szCs w:val="24"/>
        </w:rPr>
        <w:t xml:space="preserve"> em virtude de penalidade ou inadimplência</w:t>
      </w:r>
      <w:r w:rsidR="00184393" w:rsidRPr="001308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84393" w:rsidRPr="00130875">
        <w:rPr>
          <w:rFonts w:ascii="Times New Roman" w:hAnsi="Times New Roman" w:cs="Times New Roman"/>
          <w:sz w:val="24"/>
          <w:szCs w:val="24"/>
        </w:rPr>
        <w:t>contratual.</w:t>
      </w:r>
    </w:p>
    <w:p w14:paraId="5B0997AA" w14:textId="77777777" w:rsidR="0086410D" w:rsidRPr="004B39D7" w:rsidRDefault="0086410D" w:rsidP="00F71C1A">
      <w:pPr>
        <w:pStyle w:val="Corpodetexto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3ABCF7D" w14:textId="294B515C" w:rsidR="0086410D" w:rsidRPr="002619F0" w:rsidRDefault="00E962A5" w:rsidP="00E962A5">
      <w:pPr>
        <w:pStyle w:val="Ttulo1"/>
        <w:tabs>
          <w:tab w:val="left" w:pos="592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2619F0">
        <w:rPr>
          <w:rFonts w:ascii="Times New Roman" w:hAnsi="Times New Roman" w:cs="Times New Roman"/>
          <w:sz w:val="24"/>
          <w:szCs w:val="24"/>
        </w:rPr>
        <w:t xml:space="preserve">19. </w:t>
      </w:r>
      <w:r w:rsidR="00184393" w:rsidRPr="002619F0">
        <w:rPr>
          <w:rFonts w:ascii="Times New Roman" w:hAnsi="Times New Roman" w:cs="Times New Roman"/>
          <w:sz w:val="24"/>
          <w:szCs w:val="24"/>
        </w:rPr>
        <w:t>PEDIDOS DE ESCLARECIMENTOS E</w:t>
      </w:r>
      <w:r w:rsidR="00184393" w:rsidRPr="002619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84393" w:rsidRPr="002619F0">
        <w:rPr>
          <w:rFonts w:ascii="Times New Roman" w:hAnsi="Times New Roman" w:cs="Times New Roman"/>
          <w:sz w:val="24"/>
          <w:szCs w:val="24"/>
        </w:rPr>
        <w:t>IMPUGNAÇÕES</w:t>
      </w:r>
    </w:p>
    <w:p w14:paraId="0386E75B" w14:textId="77777777" w:rsidR="00E962A5" w:rsidRPr="002619F0" w:rsidRDefault="006E4C6C" w:rsidP="00E962A5">
      <w:pPr>
        <w:pStyle w:val="PargrafodaLista"/>
        <w:tabs>
          <w:tab w:val="left" w:pos="822"/>
          <w:tab w:val="left" w:pos="893"/>
          <w:tab w:val="left" w:pos="1944"/>
          <w:tab w:val="left" w:pos="2419"/>
          <w:tab w:val="left" w:pos="3345"/>
          <w:tab w:val="left" w:pos="3649"/>
          <w:tab w:val="left" w:pos="4336"/>
          <w:tab w:val="left" w:pos="4885"/>
          <w:tab w:val="left" w:pos="5590"/>
          <w:tab w:val="left" w:pos="6065"/>
          <w:tab w:val="left" w:pos="7130"/>
          <w:tab w:val="left" w:pos="8277"/>
          <w:tab w:val="left" w:pos="9072"/>
        </w:tabs>
        <w:spacing w:after="0"/>
        <w:ind w:left="0" w:right="228"/>
        <w:rPr>
          <w:rFonts w:ascii="Times New Roman" w:hAnsi="Times New Roman" w:cs="Times New Roman"/>
          <w:sz w:val="24"/>
          <w:szCs w:val="24"/>
        </w:rPr>
      </w:pPr>
      <w:r w:rsidRPr="002619F0">
        <w:rPr>
          <w:rFonts w:ascii="Times New Roman" w:hAnsi="Times New Roman" w:cs="Times New Roman"/>
          <w:b/>
          <w:sz w:val="24"/>
          <w:szCs w:val="24"/>
        </w:rPr>
        <w:t>1</w:t>
      </w:r>
      <w:r w:rsidR="00E962A5" w:rsidRPr="002619F0">
        <w:rPr>
          <w:rFonts w:ascii="Times New Roman" w:hAnsi="Times New Roman" w:cs="Times New Roman"/>
          <w:b/>
          <w:sz w:val="24"/>
          <w:szCs w:val="24"/>
        </w:rPr>
        <w:t>9</w:t>
      </w:r>
      <w:r w:rsidRPr="002619F0">
        <w:rPr>
          <w:rFonts w:ascii="Times New Roman" w:hAnsi="Times New Roman" w:cs="Times New Roman"/>
          <w:b/>
          <w:sz w:val="24"/>
          <w:szCs w:val="24"/>
        </w:rPr>
        <w:t>.1.</w:t>
      </w:r>
      <w:r w:rsidRPr="002619F0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2619F0">
        <w:rPr>
          <w:rFonts w:ascii="Times New Roman" w:hAnsi="Times New Roman" w:cs="Times New Roman"/>
          <w:sz w:val="24"/>
          <w:szCs w:val="24"/>
        </w:rPr>
        <w:t xml:space="preserve">Os pedidos de esclarecimentos referentes ao processo licitatório e os pedidos de impugnações poderão ser enviados ao pregoeiro, até </w:t>
      </w:r>
      <w:r w:rsidR="00B51DF9" w:rsidRPr="002619F0">
        <w:rPr>
          <w:rFonts w:ascii="Times New Roman" w:hAnsi="Times New Roman" w:cs="Times New Roman"/>
          <w:sz w:val="24"/>
          <w:szCs w:val="24"/>
        </w:rPr>
        <w:t>3 (</w:t>
      </w:r>
      <w:r w:rsidR="00184393" w:rsidRPr="002619F0">
        <w:rPr>
          <w:rFonts w:ascii="Times New Roman" w:hAnsi="Times New Roman" w:cs="Times New Roman"/>
          <w:sz w:val="24"/>
          <w:szCs w:val="24"/>
        </w:rPr>
        <w:t>três</w:t>
      </w:r>
      <w:r w:rsidR="00B51DF9" w:rsidRPr="002619F0">
        <w:rPr>
          <w:rFonts w:ascii="Times New Roman" w:hAnsi="Times New Roman" w:cs="Times New Roman"/>
          <w:sz w:val="24"/>
          <w:szCs w:val="24"/>
        </w:rPr>
        <w:t>)</w:t>
      </w:r>
      <w:r w:rsidR="00184393" w:rsidRPr="002619F0">
        <w:rPr>
          <w:rFonts w:ascii="Times New Roman" w:hAnsi="Times New Roman" w:cs="Times New Roman"/>
          <w:sz w:val="24"/>
          <w:szCs w:val="24"/>
        </w:rPr>
        <w:t xml:space="preserve"> dias úteis anteriores à data</w:t>
      </w:r>
      <w:r w:rsidR="00184393" w:rsidRPr="002619F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184393" w:rsidRPr="002619F0">
        <w:rPr>
          <w:rFonts w:ascii="Times New Roman" w:hAnsi="Times New Roman" w:cs="Times New Roman"/>
          <w:sz w:val="24"/>
          <w:szCs w:val="24"/>
        </w:rPr>
        <w:t>fixada</w:t>
      </w:r>
      <w:r w:rsidR="00271C6D" w:rsidRPr="002619F0">
        <w:rPr>
          <w:rFonts w:ascii="Times New Roman" w:hAnsi="Times New Roman" w:cs="Times New Roman"/>
          <w:sz w:val="24"/>
          <w:szCs w:val="24"/>
        </w:rPr>
        <w:t xml:space="preserve"> </w:t>
      </w:r>
      <w:r w:rsidR="001058A0" w:rsidRPr="002619F0">
        <w:rPr>
          <w:rFonts w:ascii="Times New Roman" w:hAnsi="Times New Roman" w:cs="Times New Roman"/>
          <w:sz w:val="24"/>
          <w:szCs w:val="24"/>
        </w:rPr>
        <w:t xml:space="preserve">para abertura da sessão </w:t>
      </w:r>
      <w:r w:rsidR="00184393" w:rsidRPr="002619F0">
        <w:rPr>
          <w:rFonts w:ascii="Times New Roman" w:hAnsi="Times New Roman" w:cs="Times New Roman"/>
          <w:sz w:val="24"/>
          <w:szCs w:val="24"/>
        </w:rPr>
        <w:t>pública</w:t>
      </w:r>
      <w:r w:rsidR="001058A0" w:rsidRPr="002619F0">
        <w:rPr>
          <w:rFonts w:ascii="Times New Roman" w:hAnsi="Times New Roman" w:cs="Times New Roman"/>
          <w:sz w:val="24"/>
          <w:szCs w:val="24"/>
        </w:rPr>
        <w:t xml:space="preserve">, </w:t>
      </w:r>
      <w:r w:rsidR="00271C6D" w:rsidRPr="002619F0">
        <w:rPr>
          <w:rFonts w:ascii="Times New Roman" w:hAnsi="Times New Roman" w:cs="Times New Roman"/>
          <w:sz w:val="24"/>
          <w:szCs w:val="24"/>
        </w:rPr>
        <w:t>por</w:t>
      </w:r>
      <w:r w:rsidR="00213EB7" w:rsidRPr="002619F0">
        <w:rPr>
          <w:rFonts w:ascii="Times New Roman" w:hAnsi="Times New Roman" w:cs="Times New Roman"/>
          <w:sz w:val="24"/>
          <w:szCs w:val="24"/>
        </w:rPr>
        <w:t xml:space="preserve"> </w:t>
      </w:r>
      <w:r w:rsidR="00271C6D" w:rsidRPr="002619F0">
        <w:rPr>
          <w:rFonts w:ascii="Times New Roman" w:hAnsi="Times New Roman" w:cs="Times New Roman"/>
          <w:sz w:val="24"/>
          <w:szCs w:val="24"/>
        </w:rPr>
        <w:t>meio</w:t>
      </w:r>
      <w:r w:rsidR="00213EB7" w:rsidRPr="002619F0">
        <w:rPr>
          <w:rFonts w:ascii="Times New Roman" w:hAnsi="Times New Roman" w:cs="Times New Roman"/>
          <w:sz w:val="24"/>
          <w:szCs w:val="24"/>
        </w:rPr>
        <w:t xml:space="preserve"> </w:t>
      </w:r>
      <w:r w:rsidR="00271C6D" w:rsidRPr="002619F0">
        <w:rPr>
          <w:rFonts w:ascii="Times New Roman" w:hAnsi="Times New Roman" w:cs="Times New Roman"/>
          <w:sz w:val="24"/>
          <w:szCs w:val="24"/>
        </w:rPr>
        <w:t>do</w:t>
      </w:r>
      <w:r w:rsidR="001058A0" w:rsidRPr="002619F0">
        <w:rPr>
          <w:rFonts w:ascii="Times New Roman" w:hAnsi="Times New Roman" w:cs="Times New Roman"/>
          <w:sz w:val="24"/>
          <w:szCs w:val="24"/>
        </w:rPr>
        <w:t xml:space="preserve"> seguinte</w:t>
      </w:r>
      <w:r w:rsidR="001058A0" w:rsidRPr="002619F0">
        <w:rPr>
          <w:rFonts w:ascii="Times New Roman" w:hAnsi="Times New Roman" w:cs="Times New Roman"/>
          <w:sz w:val="24"/>
          <w:szCs w:val="24"/>
        </w:rPr>
        <w:tab/>
        <w:t xml:space="preserve">endereço </w:t>
      </w:r>
      <w:r w:rsidR="00184393" w:rsidRPr="002619F0">
        <w:rPr>
          <w:rFonts w:ascii="Times New Roman" w:hAnsi="Times New Roman" w:cs="Times New Roman"/>
          <w:sz w:val="24"/>
          <w:szCs w:val="24"/>
        </w:rPr>
        <w:t>eletrônico:</w:t>
      </w:r>
      <w:r w:rsidR="001058A0" w:rsidRPr="002619F0">
        <w:rPr>
          <w:rFonts w:ascii="Times New Roman" w:hAnsi="Times New Roman" w:cs="Times New Roman"/>
          <w:sz w:val="24"/>
          <w:szCs w:val="24"/>
        </w:rPr>
        <w:t xml:space="preserve"> </w:t>
      </w:r>
      <w:r w:rsidR="00213EB7" w:rsidRPr="002619F0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1058A0" w:rsidRPr="002619F0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www.portaldecompraspublicas.com.br</w:t>
        </w:r>
      </w:hyperlink>
      <w:r w:rsidR="00EA4219" w:rsidRPr="002619F0">
        <w:rPr>
          <w:rFonts w:ascii="Times New Roman" w:hAnsi="Times New Roman" w:cs="Times New Roman"/>
          <w:sz w:val="24"/>
          <w:szCs w:val="24"/>
        </w:rPr>
        <w:t>.</w:t>
      </w:r>
    </w:p>
    <w:p w14:paraId="0CC42835" w14:textId="696652D7" w:rsidR="0086410D" w:rsidRPr="002619F0" w:rsidRDefault="00E962A5" w:rsidP="00E962A5">
      <w:pPr>
        <w:pStyle w:val="PargrafodaLista"/>
        <w:tabs>
          <w:tab w:val="left" w:pos="822"/>
          <w:tab w:val="left" w:pos="893"/>
          <w:tab w:val="left" w:pos="1944"/>
          <w:tab w:val="left" w:pos="2419"/>
          <w:tab w:val="left" w:pos="3345"/>
          <w:tab w:val="left" w:pos="3649"/>
          <w:tab w:val="left" w:pos="4336"/>
          <w:tab w:val="left" w:pos="4885"/>
          <w:tab w:val="left" w:pos="5590"/>
          <w:tab w:val="left" w:pos="6065"/>
          <w:tab w:val="left" w:pos="7130"/>
          <w:tab w:val="left" w:pos="8277"/>
          <w:tab w:val="left" w:pos="9072"/>
        </w:tabs>
        <w:spacing w:after="0"/>
        <w:ind w:left="0" w:right="228"/>
        <w:rPr>
          <w:rFonts w:ascii="Times New Roman" w:hAnsi="Times New Roman" w:cs="Times New Roman"/>
          <w:sz w:val="24"/>
          <w:szCs w:val="24"/>
        </w:rPr>
      </w:pPr>
      <w:r w:rsidRPr="002619F0">
        <w:rPr>
          <w:rFonts w:ascii="Times New Roman" w:hAnsi="Times New Roman" w:cs="Times New Roman"/>
          <w:b/>
          <w:sz w:val="24"/>
          <w:szCs w:val="24"/>
        </w:rPr>
        <w:t>19.2.</w:t>
      </w:r>
      <w:r w:rsidRPr="002619F0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2619F0">
        <w:rPr>
          <w:rFonts w:ascii="Times New Roman" w:hAnsi="Times New Roman" w:cs="Times New Roman"/>
          <w:sz w:val="24"/>
          <w:szCs w:val="24"/>
        </w:rPr>
        <w:t xml:space="preserve">As respostas aos pedidos de esclarecimentos e às impugnações serão divulgadas </w:t>
      </w:r>
      <w:r w:rsidR="00271C6D" w:rsidRPr="002619F0">
        <w:rPr>
          <w:rFonts w:ascii="Times New Roman" w:hAnsi="Times New Roman" w:cs="Times New Roman"/>
          <w:sz w:val="24"/>
          <w:szCs w:val="24"/>
        </w:rPr>
        <w:t xml:space="preserve">na plataforma digital adotada, no endereço eletrônico </w:t>
      </w:r>
      <w:hyperlink r:id="rId9" w:history="1">
        <w:r w:rsidR="00BF166B" w:rsidRPr="002619F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www.portaldecompraspublicas.com.br</w:t>
        </w:r>
      </w:hyperlink>
      <w:r w:rsidR="00BF166B" w:rsidRPr="002619F0">
        <w:rPr>
          <w:rFonts w:ascii="Times New Roman" w:hAnsi="Times New Roman" w:cs="Times New Roman"/>
          <w:sz w:val="24"/>
          <w:szCs w:val="24"/>
        </w:rPr>
        <w:t>, em até 2 (dois) dias úteis.</w:t>
      </w:r>
    </w:p>
    <w:p w14:paraId="30E51B1C" w14:textId="77777777" w:rsidR="0086410D" w:rsidRPr="004B39D7" w:rsidRDefault="0086410D" w:rsidP="00F71C1A">
      <w:pPr>
        <w:pStyle w:val="Corpodetexto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15A077F" w14:textId="438F63C7" w:rsidR="0086410D" w:rsidRPr="002619F0" w:rsidRDefault="002619F0" w:rsidP="002619F0">
      <w:pPr>
        <w:pStyle w:val="Ttulo1"/>
        <w:tabs>
          <w:tab w:val="left" w:pos="592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2619F0">
        <w:rPr>
          <w:rFonts w:ascii="Times New Roman" w:hAnsi="Times New Roman" w:cs="Times New Roman"/>
          <w:spacing w:val="-3"/>
          <w:sz w:val="24"/>
          <w:szCs w:val="24"/>
        </w:rPr>
        <w:t xml:space="preserve">20. </w:t>
      </w:r>
      <w:r w:rsidR="00184393" w:rsidRPr="002619F0">
        <w:rPr>
          <w:rFonts w:ascii="Times New Roman" w:hAnsi="Times New Roman" w:cs="Times New Roman"/>
          <w:spacing w:val="-3"/>
          <w:sz w:val="24"/>
          <w:szCs w:val="24"/>
        </w:rPr>
        <w:t xml:space="preserve">DAS </w:t>
      </w:r>
      <w:r w:rsidR="00184393" w:rsidRPr="002619F0">
        <w:rPr>
          <w:rFonts w:ascii="Times New Roman" w:hAnsi="Times New Roman" w:cs="Times New Roman"/>
          <w:sz w:val="24"/>
          <w:szCs w:val="24"/>
        </w:rPr>
        <w:t>DISPOSIÇÕES</w:t>
      </w:r>
      <w:r w:rsidR="00184393" w:rsidRPr="002619F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619F0">
        <w:rPr>
          <w:rFonts w:ascii="Times New Roman" w:hAnsi="Times New Roman" w:cs="Times New Roman"/>
          <w:sz w:val="24"/>
          <w:szCs w:val="24"/>
        </w:rPr>
        <w:t>GERAIS</w:t>
      </w:r>
    </w:p>
    <w:p w14:paraId="15DE44F8" w14:textId="0CB9B551" w:rsidR="0086410D" w:rsidRPr="002619F0" w:rsidRDefault="002619F0" w:rsidP="00C023B9">
      <w:pPr>
        <w:rPr>
          <w:rFonts w:ascii="Times New Roman" w:hAnsi="Times New Roman" w:cs="Times New Roman"/>
          <w:sz w:val="24"/>
          <w:szCs w:val="24"/>
        </w:rPr>
      </w:pPr>
      <w:r w:rsidRPr="002619F0">
        <w:rPr>
          <w:rFonts w:ascii="Times New Roman" w:hAnsi="Times New Roman" w:cs="Times New Roman"/>
          <w:b/>
          <w:sz w:val="24"/>
          <w:szCs w:val="24"/>
        </w:rPr>
        <w:t>20.1.</w:t>
      </w:r>
      <w:r w:rsidRPr="002619F0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2619F0">
        <w:rPr>
          <w:rFonts w:ascii="Times New Roman" w:hAnsi="Times New Roman" w:cs="Times New Roman"/>
          <w:sz w:val="24"/>
          <w:szCs w:val="24"/>
        </w:rPr>
        <w:t xml:space="preserve">A proponente que vier a ser contratada ficará obrigada a aceitar, nas mesmas condições </w:t>
      </w:r>
      <w:r w:rsidR="00184393" w:rsidRPr="002619F0">
        <w:rPr>
          <w:rFonts w:ascii="Times New Roman" w:hAnsi="Times New Roman" w:cs="Times New Roman"/>
          <w:sz w:val="24"/>
          <w:szCs w:val="24"/>
        </w:rPr>
        <w:lastRenderedPageBreak/>
        <w:t>contratuais, os acréscimos ou supressões que se fizerem necessários, por conveniência da Administração, dentro do  limite  permitido  pelo  artigo  65,  §  1º,  da  Lei nº 8.666/1993, sobre o valor inicial atualizado do</w:t>
      </w:r>
      <w:r w:rsidR="00184393" w:rsidRPr="002619F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6E4C6C" w:rsidRPr="002619F0">
        <w:rPr>
          <w:rFonts w:ascii="Times New Roman" w:hAnsi="Times New Roman" w:cs="Times New Roman"/>
          <w:sz w:val="24"/>
          <w:szCs w:val="24"/>
        </w:rPr>
        <w:t>contrato</w:t>
      </w:r>
      <w:r w:rsidR="00184393" w:rsidRPr="002619F0">
        <w:rPr>
          <w:rFonts w:ascii="Times New Roman" w:hAnsi="Times New Roman" w:cs="Times New Roman"/>
          <w:sz w:val="24"/>
          <w:szCs w:val="24"/>
        </w:rPr>
        <w:t>.</w:t>
      </w:r>
    </w:p>
    <w:p w14:paraId="0B08898E" w14:textId="516BA555" w:rsidR="0086410D" w:rsidRPr="002619F0" w:rsidRDefault="002619F0" w:rsidP="002619F0">
      <w:pPr>
        <w:tabs>
          <w:tab w:val="left" w:pos="825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2619F0">
        <w:rPr>
          <w:rFonts w:ascii="Times New Roman" w:hAnsi="Times New Roman" w:cs="Times New Roman"/>
          <w:b/>
          <w:sz w:val="24"/>
          <w:szCs w:val="24"/>
        </w:rPr>
        <w:t>20.2.</w:t>
      </w:r>
      <w:r w:rsidRPr="002619F0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2619F0">
        <w:rPr>
          <w:rFonts w:ascii="Times New Roman" w:hAnsi="Times New Roman" w:cs="Times New Roman"/>
          <w:sz w:val="24"/>
          <w:szCs w:val="24"/>
        </w:rPr>
        <w:t>Após a apresentação da proposta, não caberá desistência, salvo por motivo justo decorrente de fato superveniente e aceito pelo</w:t>
      </w:r>
      <w:r w:rsidR="00184393" w:rsidRPr="002619F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84393" w:rsidRPr="002619F0">
        <w:rPr>
          <w:rFonts w:ascii="Times New Roman" w:hAnsi="Times New Roman" w:cs="Times New Roman"/>
          <w:sz w:val="24"/>
          <w:szCs w:val="24"/>
        </w:rPr>
        <w:t>pregoeiro.</w:t>
      </w:r>
    </w:p>
    <w:p w14:paraId="6191CD8C" w14:textId="750C7E8D" w:rsidR="0086410D" w:rsidRPr="002619F0" w:rsidRDefault="002619F0" w:rsidP="002619F0">
      <w:pPr>
        <w:tabs>
          <w:tab w:val="left" w:pos="796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2619F0">
        <w:rPr>
          <w:rFonts w:ascii="Times New Roman" w:hAnsi="Times New Roman" w:cs="Times New Roman"/>
          <w:b/>
          <w:sz w:val="24"/>
          <w:szCs w:val="24"/>
        </w:rPr>
        <w:t>20.3.</w:t>
      </w:r>
      <w:r w:rsidRPr="002619F0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2619F0">
        <w:rPr>
          <w:rFonts w:ascii="Times New Roman" w:hAnsi="Times New Roman" w:cs="Times New Roman"/>
          <w:sz w:val="24"/>
          <w:szCs w:val="24"/>
        </w:rPr>
        <w:t>A Administração poderá revogar a licitação por razões de interesse público, devendo anulá-la por ilegalidade, em despacho fundamentado, sem a obrigação de indenizar (art. 49 da Lei Federal nº</w:t>
      </w:r>
      <w:r w:rsidR="00184393" w:rsidRPr="002619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84393" w:rsidRPr="002619F0">
        <w:rPr>
          <w:rFonts w:ascii="Times New Roman" w:hAnsi="Times New Roman" w:cs="Times New Roman"/>
          <w:sz w:val="24"/>
          <w:szCs w:val="24"/>
        </w:rPr>
        <w:t>8.666/1993).</w:t>
      </w:r>
    </w:p>
    <w:p w14:paraId="31829DC2" w14:textId="712CF152" w:rsidR="0086410D" w:rsidRDefault="002619F0" w:rsidP="002619F0">
      <w:pPr>
        <w:tabs>
          <w:tab w:val="left" w:pos="791"/>
          <w:tab w:val="left" w:pos="5498"/>
        </w:tabs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2619F0">
        <w:rPr>
          <w:rFonts w:ascii="Times New Roman" w:hAnsi="Times New Roman" w:cs="Times New Roman"/>
          <w:b/>
          <w:sz w:val="24"/>
          <w:szCs w:val="24"/>
        </w:rPr>
        <w:t>20.4.</w:t>
      </w:r>
      <w:r w:rsidRPr="002619F0">
        <w:rPr>
          <w:rFonts w:ascii="Times New Roman" w:hAnsi="Times New Roman" w:cs="Times New Roman"/>
          <w:sz w:val="24"/>
          <w:szCs w:val="24"/>
        </w:rPr>
        <w:t xml:space="preserve"> </w:t>
      </w:r>
      <w:r w:rsidR="00184393" w:rsidRPr="002619F0">
        <w:rPr>
          <w:rFonts w:ascii="Times New Roman" w:hAnsi="Times New Roman" w:cs="Times New Roman"/>
          <w:sz w:val="24"/>
          <w:szCs w:val="24"/>
        </w:rPr>
        <w:t>Fica eleito o Foro da Comarca</w:t>
      </w:r>
      <w:r w:rsidR="00184393" w:rsidRPr="002619F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184393" w:rsidRPr="002619F0">
        <w:rPr>
          <w:rFonts w:ascii="Times New Roman" w:hAnsi="Times New Roman" w:cs="Times New Roman"/>
          <w:sz w:val="24"/>
          <w:szCs w:val="24"/>
        </w:rPr>
        <w:t>de</w:t>
      </w:r>
      <w:r w:rsidR="00EA4219" w:rsidRPr="002619F0">
        <w:rPr>
          <w:rFonts w:ascii="Times New Roman" w:hAnsi="Times New Roman" w:cs="Times New Roman"/>
          <w:sz w:val="24"/>
          <w:szCs w:val="24"/>
        </w:rPr>
        <w:t xml:space="preserve"> Faxinal do Soturno </w:t>
      </w:r>
      <w:r w:rsidR="00184393" w:rsidRPr="002619F0">
        <w:rPr>
          <w:rFonts w:ascii="Times New Roman" w:hAnsi="Times New Roman" w:cs="Times New Roman"/>
          <w:sz w:val="24"/>
          <w:szCs w:val="24"/>
        </w:rPr>
        <w:t>para dirimir quaisquer litígios oriundos da licitação e do contrato dela decorrente</w:t>
      </w:r>
      <w:r w:rsidR="006E4C6C" w:rsidRPr="002619F0">
        <w:rPr>
          <w:rFonts w:ascii="Times New Roman" w:hAnsi="Times New Roman" w:cs="Times New Roman"/>
          <w:sz w:val="24"/>
          <w:szCs w:val="24"/>
        </w:rPr>
        <w:t>.</w:t>
      </w:r>
    </w:p>
    <w:p w14:paraId="7AEAE068" w14:textId="01A5D9C9" w:rsidR="0086410D" w:rsidRDefault="00E511F3" w:rsidP="00E511F3">
      <w:pPr>
        <w:tabs>
          <w:tab w:val="left" w:pos="791"/>
          <w:tab w:val="left" w:pos="5498"/>
        </w:tabs>
        <w:spacing w:after="0"/>
        <w:ind w:right="3"/>
        <w:jc w:val="both"/>
        <w:rPr>
          <w:rStyle w:val="fontstyle01"/>
        </w:rPr>
      </w:pPr>
      <w:r w:rsidRPr="00E511F3">
        <w:rPr>
          <w:rFonts w:ascii="Times New Roman" w:hAnsi="Times New Roman" w:cs="Times New Roman"/>
          <w:b/>
          <w:sz w:val="24"/>
          <w:szCs w:val="24"/>
        </w:rPr>
        <w:t>20.5.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</w:rPr>
        <w:t>Constituem anexos e fazem parte integrante deste edital:</w:t>
      </w:r>
    </w:p>
    <w:p w14:paraId="52A0AA57" w14:textId="7CDBA5C2" w:rsidR="00E511F3" w:rsidRDefault="00E511F3" w:rsidP="00E511F3">
      <w:pPr>
        <w:tabs>
          <w:tab w:val="left" w:pos="791"/>
          <w:tab w:val="left" w:pos="5498"/>
        </w:tabs>
        <w:spacing w:after="0"/>
        <w:ind w:right="3"/>
        <w:jc w:val="both"/>
        <w:rPr>
          <w:rStyle w:val="fontstyle01"/>
        </w:rPr>
      </w:pPr>
      <w:r>
        <w:rPr>
          <w:rStyle w:val="fontstyle01"/>
        </w:rPr>
        <w:t>I – Termo de Referência;</w:t>
      </w:r>
    </w:p>
    <w:p w14:paraId="1A384C81" w14:textId="7252421E" w:rsidR="00E511F3" w:rsidRDefault="00E511F3" w:rsidP="00E511F3">
      <w:pPr>
        <w:tabs>
          <w:tab w:val="left" w:pos="791"/>
          <w:tab w:val="left" w:pos="5498"/>
        </w:tabs>
        <w:spacing w:after="0"/>
        <w:ind w:right="3"/>
        <w:jc w:val="both"/>
        <w:rPr>
          <w:rStyle w:val="fontstyle01"/>
        </w:rPr>
      </w:pPr>
      <w:r>
        <w:rPr>
          <w:rStyle w:val="fontstyle01"/>
        </w:rPr>
        <w:t>II – Roteiros do Transporte Escolar;</w:t>
      </w:r>
    </w:p>
    <w:p w14:paraId="1B9305CD" w14:textId="60C9D174" w:rsidR="00E511F3" w:rsidRDefault="00E511F3" w:rsidP="00E511F3">
      <w:pPr>
        <w:tabs>
          <w:tab w:val="left" w:pos="791"/>
          <w:tab w:val="left" w:pos="5498"/>
        </w:tabs>
        <w:spacing w:after="0"/>
        <w:ind w:right="3"/>
        <w:jc w:val="both"/>
        <w:rPr>
          <w:rStyle w:val="fontstyle01"/>
        </w:rPr>
      </w:pPr>
      <w:r>
        <w:rPr>
          <w:rStyle w:val="fontstyle01"/>
        </w:rPr>
        <w:t>III – Planilha de custos e quantitativos;</w:t>
      </w:r>
    </w:p>
    <w:p w14:paraId="039E08F2" w14:textId="528D2BB6" w:rsidR="00E511F3" w:rsidRDefault="00E511F3" w:rsidP="00E511F3">
      <w:pPr>
        <w:tabs>
          <w:tab w:val="left" w:pos="791"/>
          <w:tab w:val="left" w:pos="5498"/>
        </w:tabs>
        <w:spacing w:after="0"/>
        <w:ind w:right="3"/>
        <w:jc w:val="both"/>
        <w:rPr>
          <w:rStyle w:val="fontstyle01"/>
        </w:rPr>
      </w:pPr>
      <w:r>
        <w:rPr>
          <w:rStyle w:val="fontstyle01"/>
        </w:rPr>
        <w:t>IV – Minuta de contrato.</w:t>
      </w:r>
    </w:p>
    <w:p w14:paraId="78B3BFE4" w14:textId="77777777" w:rsidR="00E511F3" w:rsidRPr="004B39D7" w:rsidRDefault="00E511F3" w:rsidP="00E511F3">
      <w:pPr>
        <w:tabs>
          <w:tab w:val="left" w:pos="791"/>
          <w:tab w:val="left" w:pos="5498"/>
        </w:tabs>
        <w:spacing w:after="0"/>
        <w:ind w:right="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FAFFA2F" w14:textId="41DBAD65" w:rsidR="0086410D" w:rsidRPr="00583923" w:rsidRDefault="00EA4219" w:rsidP="005A678A">
      <w:pPr>
        <w:pStyle w:val="Corpodetexto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3923">
        <w:rPr>
          <w:rFonts w:ascii="Times New Roman" w:hAnsi="Times New Roman" w:cs="Times New Roman"/>
          <w:sz w:val="24"/>
          <w:szCs w:val="24"/>
        </w:rPr>
        <w:t xml:space="preserve">Faxinal do Soturno, </w:t>
      </w:r>
      <w:r w:rsidR="00892578">
        <w:rPr>
          <w:rFonts w:ascii="Times New Roman" w:hAnsi="Times New Roman" w:cs="Times New Roman"/>
          <w:sz w:val="24"/>
          <w:szCs w:val="24"/>
        </w:rPr>
        <w:t>05</w:t>
      </w:r>
      <w:r w:rsidRPr="00583923">
        <w:rPr>
          <w:rFonts w:ascii="Times New Roman" w:hAnsi="Times New Roman" w:cs="Times New Roman"/>
          <w:sz w:val="24"/>
          <w:szCs w:val="24"/>
        </w:rPr>
        <w:t xml:space="preserve"> de </w:t>
      </w:r>
      <w:r w:rsidR="00892578">
        <w:rPr>
          <w:rFonts w:ascii="Times New Roman" w:hAnsi="Times New Roman" w:cs="Times New Roman"/>
          <w:sz w:val="24"/>
          <w:szCs w:val="24"/>
        </w:rPr>
        <w:t>outubro</w:t>
      </w:r>
      <w:r w:rsidRPr="00583923">
        <w:rPr>
          <w:rFonts w:ascii="Times New Roman" w:hAnsi="Times New Roman" w:cs="Times New Roman"/>
          <w:sz w:val="24"/>
          <w:szCs w:val="24"/>
        </w:rPr>
        <w:t xml:space="preserve"> de 2021.</w:t>
      </w:r>
    </w:p>
    <w:p w14:paraId="3D1D8F0D" w14:textId="77777777" w:rsidR="0086410D" w:rsidRPr="00583923" w:rsidRDefault="0086410D" w:rsidP="005A678A">
      <w:pPr>
        <w:pStyle w:val="Corpodetex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05C57B" w14:textId="77777777" w:rsidR="0086410D" w:rsidRPr="00583923" w:rsidRDefault="0086410D" w:rsidP="005A678A">
      <w:pPr>
        <w:pStyle w:val="Corpodetexto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332BBD" w14:textId="77777777" w:rsidR="0031086E" w:rsidRPr="00583923" w:rsidRDefault="0031086E" w:rsidP="005A678A">
      <w:pPr>
        <w:pStyle w:val="Corpodetexto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75DEC5" w14:textId="77777777" w:rsidR="00EA4219" w:rsidRPr="00583923" w:rsidRDefault="00EA4219" w:rsidP="005A678A">
      <w:pPr>
        <w:spacing w:after="0" w:line="240" w:lineRule="auto"/>
        <w:ind w:firstLine="1418"/>
        <w:jc w:val="center"/>
        <w:rPr>
          <w:rFonts w:ascii="Times New Roman" w:hAnsi="Times New Roman"/>
          <w:b/>
          <w:spacing w:val="14"/>
          <w:sz w:val="24"/>
          <w:szCs w:val="24"/>
        </w:rPr>
      </w:pPr>
      <w:r w:rsidRPr="00583923">
        <w:rPr>
          <w:rFonts w:ascii="Times New Roman" w:hAnsi="Times New Roman"/>
          <w:b/>
          <w:spacing w:val="14"/>
          <w:sz w:val="24"/>
          <w:szCs w:val="24"/>
        </w:rPr>
        <w:t>Clovis Alberto Montagner</w:t>
      </w:r>
    </w:p>
    <w:p w14:paraId="1EEFF24D" w14:textId="77777777" w:rsidR="00EA4219" w:rsidRPr="00583923" w:rsidRDefault="00EA4219" w:rsidP="005A678A">
      <w:pPr>
        <w:spacing w:after="0" w:line="240" w:lineRule="auto"/>
        <w:ind w:firstLine="1418"/>
        <w:jc w:val="center"/>
        <w:rPr>
          <w:rFonts w:ascii="Times New Roman" w:hAnsi="Times New Roman"/>
          <w:b/>
          <w:spacing w:val="14"/>
          <w:sz w:val="24"/>
          <w:szCs w:val="24"/>
        </w:rPr>
      </w:pPr>
      <w:r w:rsidRPr="00583923">
        <w:rPr>
          <w:rFonts w:ascii="Times New Roman" w:hAnsi="Times New Roman"/>
          <w:b/>
          <w:spacing w:val="14"/>
          <w:sz w:val="24"/>
          <w:szCs w:val="24"/>
        </w:rPr>
        <w:t>Prefeito Municipal</w:t>
      </w:r>
    </w:p>
    <w:p w14:paraId="762F396E" w14:textId="77777777" w:rsidR="0086410D" w:rsidRPr="004B39D7" w:rsidRDefault="0086410D" w:rsidP="005A678A">
      <w:pPr>
        <w:pStyle w:val="Corpodetexto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0CBB196A" w14:textId="171B85F3" w:rsidR="0086410D" w:rsidRPr="00F40F7E" w:rsidRDefault="00840369" w:rsidP="005A678A">
      <w:pPr>
        <w:pStyle w:val="Corpodetex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0F7E">
        <w:rPr>
          <w:rFonts w:ascii="Times New Roman" w:hAnsi="Times New Roman" w:cs="Times New Roman"/>
          <w:sz w:val="24"/>
          <w:szCs w:val="24"/>
        </w:rPr>
        <w:t>Registre-se e Publique-se:</w:t>
      </w:r>
    </w:p>
    <w:p w14:paraId="15D7C2C3" w14:textId="77777777" w:rsidR="0031086E" w:rsidRPr="00F40F7E" w:rsidRDefault="0031086E" w:rsidP="005A678A">
      <w:pPr>
        <w:pStyle w:val="Corpodetexto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57754E" w14:textId="77777777" w:rsidR="0031086E" w:rsidRPr="00F40F7E" w:rsidRDefault="0031086E" w:rsidP="005A678A">
      <w:pPr>
        <w:pStyle w:val="Corpodetexto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3BE93B" w14:textId="77777777" w:rsidR="0031086E" w:rsidRPr="00F40F7E" w:rsidRDefault="0031086E" w:rsidP="005A678A">
      <w:pPr>
        <w:pStyle w:val="Corpodetexto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6F699C" w14:textId="77777777" w:rsidR="0031086E" w:rsidRPr="00F40F7E" w:rsidRDefault="0031086E" w:rsidP="005A678A">
      <w:pPr>
        <w:pStyle w:val="Corpodetexto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CAB314" w14:textId="77777777" w:rsidR="0086410D" w:rsidRPr="00F40F7E" w:rsidRDefault="0086410D" w:rsidP="005A678A">
      <w:pPr>
        <w:pStyle w:val="Corpodetexto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1791" w:tblpY="50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7"/>
      </w:tblGrid>
      <w:tr w:rsidR="00F40F7E" w:rsidRPr="00F40F7E" w14:paraId="7B6C1AF6" w14:textId="77777777" w:rsidTr="00F452DC">
        <w:trPr>
          <w:trHeight w:val="978"/>
        </w:trPr>
        <w:tc>
          <w:tcPr>
            <w:tcW w:w="4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4C940" w14:textId="77777777" w:rsidR="00EA4219" w:rsidRPr="00F40F7E" w:rsidRDefault="00EA4219" w:rsidP="005A6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F40F7E">
              <w:rPr>
                <w:rFonts w:ascii="Times New Roman" w:hAnsi="Times New Roman"/>
                <w:sz w:val="24"/>
                <w:szCs w:val="24"/>
              </w:rPr>
              <w:t>Este contrato foi examinado e aprovado por esta Assessoria Jurídica.</w:t>
            </w:r>
          </w:p>
          <w:p w14:paraId="18E984EE" w14:textId="77777777" w:rsidR="00EA4219" w:rsidRPr="00F40F7E" w:rsidRDefault="00EA4219" w:rsidP="005A6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F40F7E">
              <w:rPr>
                <w:rFonts w:ascii="Times New Roman" w:hAnsi="Times New Roman"/>
                <w:sz w:val="24"/>
                <w:szCs w:val="24"/>
              </w:rPr>
              <w:t xml:space="preserve">Em______/_____/______                    </w:t>
            </w:r>
          </w:p>
          <w:p w14:paraId="519D5409" w14:textId="77777777" w:rsidR="00EA4219" w:rsidRPr="00F40F7E" w:rsidRDefault="00EA4219" w:rsidP="005A67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ADB23E" w14:textId="77777777" w:rsidR="00EA4219" w:rsidRPr="00F40F7E" w:rsidRDefault="00EA4219" w:rsidP="005A67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F7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</w:t>
            </w:r>
            <w:r w:rsidRPr="00F40F7E">
              <w:rPr>
                <w:rFonts w:ascii="Times New Roman" w:hAnsi="Times New Roman"/>
                <w:b/>
                <w:sz w:val="24"/>
                <w:szCs w:val="24"/>
              </w:rPr>
              <w:t>Diogo Cargnelutti Zanella                                                                    OAB/RS 63.706</w:t>
            </w:r>
          </w:p>
          <w:p w14:paraId="719BA73F" w14:textId="77777777" w:rsidR="00EA4219" w:rsidRPr="00F40F7E" w:rsidRDefault="00EA4219" w:rsidP="005A67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F7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</w:t>
            </w:r>
          </w:p>
        </w:tc>
      </w:tr>
    </w:tbl>
    <w:p w14:paraId="7D5351F7" w14:textId="77777777" w:rsidR="0086410D" w:rsidRPr="00F40F7E" w:rsidRDefault="0086410D" w:rsidP="001058A0">
      <w:pPr>
        <w:pStyle w:val="Corpodetexto"/>
        <w:spacing w:after="0" w:line="240" w:lineRule="auto"/>
        <w:rPr>
          <w:sz w:val="11"/>
        </w:rPr>
      </w:pPr>
    </w:p>
    <w:p w14:paraId="007C61A7" w14:textId="77777777" w:rsidR="0086410D" w:rsidRDefault="0086410D" w:rsidP="00C649C6">
      <w:pPr>
        <w:ind w:left="222" w:right="283"/>
        <w:rPr>
          <w:sz w:val="20"/>
        </w:rPr>
      </w:pPr>
    </w:p>
    <w:sectPr w:rsidR="0086410D" w:rsidSect="00F71C1A">
      <w:pgSz w:w="11910" w:h="16840"/>
      <w:pgMar w:top="2268" w:right="1134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10D"/>
    <w:rsid w:val="000138C5"/>
    <w:rsid w:val="000155EF"/>
    <w:rsid w:val="00016C57"/>
    <w:rsid w:val="000243F7"/>
    <w:rsid w:val="00090885"/>
    <w:rsid w:val="0009192B"/>
    <w:rsid w:val="000B5C16"/>
    <w:rsid w:val="000E0243"/>
    <w:rsid w:val="000F1119"/>
    <w:rsid w:val="000F46CD"/>
    <w:rsid w:val="001058A0"/>
    <w:rsid w:val="00130875"/>
    <w:rsid w:val="0013642A"/>
    <w:rsid w:val="00136F3E"/>
    <w:rsid w:val="00154F1A"/>
    <w:rsid w:val="0016723F"/>
    <w:rsid w:val="00175475"/>
    <w:rsid w:val="00175C11"/>
    <w:rsid w:val="00184393"/>
    <w:rsid w:val="001910ED"/>
    <w:rsid w:val="001A1DE7"/>
    <w:rsid w:val="001C3895"/>
    <w:rsid w:val="001E58A5"/>
    <w:rsid w:val="001F4C64"/>
    <w:rsid w:val="001F74DA"/>
    <w:rsid w:val="00213EB7"/>
    <w:rsid w:val="00214F06"/>
    <w:rsid w:val="00253D57"/>
    <w:rsid w:val="002619F0"/>
    <w:rsid w:val="0026690B"/>
    <w:rsid w:val="00270DC6"/>
    <w:rsid w:val="00271C6D"/>
    <w:rsid w:val="002925CE"/>
    <w:rsid w:val="00293B6B"/>
    <w:rsid w:val="002E6E2C"/>
    <w:rsid w:val="00300EC1"/>
    <w:rsid w:val="0031086E"/>
    <w:rsid w:val="003126D8"/>
    <w:rsid w:val="00334C4D"/>
    <w:rsid w:val="003356D2"/>
    <w:rsid w:val="003432B2"/>
    <w:rsid w:val="00354C1E"/>
    <w:rsid w:val="003640B7"/>
    <w:rsid w:val="003836CF"/>
    <w:rsid w:val="00384203"/>
    <w:rsid w:val="003A0CD9"/>
    <w:rsid w:val="003A1DF8"/>
    <w:rsid w:val="003B0B35"/>
    <w:rsid w:val="003B37A2"/>
    <w:rsid w:val="003B6891"/>
    <w:rsid w:val="003C05EF"/>
    <w:rsid w:val="003F50E7"/>
    <w:rsid w:val="004358E1"/>
    <w:rsid w:val="00450E3C"/>
    <w:rsid w:val="0046449A"/>
    <w:rsid w:val="00480C9B"/>
    <w:rsid w:val="004A0EEF"/>
    <w:rsid w:val="004A52F7"/>
    <w:rsid w:val="004B39D7"/>
    <w:rsid w:val="004D3FC9"/>
    <w:rsid w:val="004E4B57"/>
    <w:rsid w:val="004F7E37"/>
    <w:rsid w:val="00503336"/>
    <w:rsid w:val="00513207"/>
    <w:rsid w:val="00520FF9"/>
    <w:rsid w:val="0054518B"/>
    <w:rsid w:val="00563B53"/>
    <w:rsid w:val="0057285B"/>
    <w:rsid w:val="00583923"/>
    <w:rsid w:val="0059103E"/>
    <w:rsid w:val="00595F10"/>
    <w:rsid w:val="005A0900"/>
    <w:rsid w:val="005A678A"/>
    <w:rsid w:val="005B2C90"/>
    <w:rsid w:val="005C47B0"/>
    <w:rsid w:val="005E6B59"/>
    <w:rsid w:val="005F0339"/>
    <w:rsid w:val="00601947"/>
    <w:rsid w:val="006347AA"/>
    <w:rsid w:val="00694D2A"/>
    <w:rsid w:val="006B4D00"/>
    <w:rsid w:val="006B6F93"/>
    <w:rsid w:val="006C0FDC"/>
    <w:rsid w:val="006C288C"/>
    <w:rsid w:val="006C3BC1"/>
    <w:rsid w:val="006D4E87"/>
    <w:rsid w:val="006D6FEF"/>
    <w:rsid w:val="006E4C6C"/>
    <w:rsid w:val="006E50FA"/>
    <w:rsid w:val="00702619"/>
    <w:rsid w:val="00714878"/>
    <w:rsid w:val="00714A9E"/>
    <w:rsid w:val="007426A7"/>
    <w:rsid w:val="007840F7"/>
    <w:rsid w:val="0078756B"/>
    <w:rsid w:val="007B643D"/>
    <w:rsid w:val="007C1282"/>
    <w:rsid w:val="007D149F"/>
    <w:rsid w:val="007F2EAC"/>
    <w:rsid w:val="007F419D"/>
    <w:rsid w:val="00824D99"/>
    <w:rsid w:val="00840369"/>
    <w:rsid w:val="00863FC6"/>
    <w:rsid w:val="0086410D"/>
    <w:rsid w:val="00876380"/>
    <w:rsid w:val="00876AF3"/>
    <w:rsid w:val="00886A03"/>
    <w:rsid w:val="00892578"/>
    <w:rsid w:val="00897BCA"/>
    <w:rsid w:val="008D4D2E"/>
    <w:rsid w:val="00901D68"/>
    <w:rsid w:val="00917200"/>
    <w:rsid w:val="00930516"/>
    <w:rsid w:val="00934DF9"/>
    <w:rsid w:val="00946C70"/>
    <w:rsid w:val="00951C8B"/>
    <w:rsid w:val="00954855"/>
    <w:rsid w:val="00960F20"/>
    <w:rsid w:val="009B787F"/>
    <w:rsid w:val="009C1EDD"/>
    <w:rsid w:val="009C4B8C"/>
    <w:rsid w:val="009E112F"/>
    <w:rsid w:val="00A546DC"/>
    <w:rsid w:val="00A561D3"/>
    <w:rsid w:val="00AA14CC"/>
    <w:rsid w:val="00AA3D05"/>
    <w:rsid w:val="00AC10EC"/>
    <w:rsid w:val="00AD3AB2"/>
    <w:rsid w:val="00AD64C1"/>
    <w:rsid w:val="00B04953"/>
    <w:rsid w:val="00B51DF9"/>
    <w:rsid w:val="00B75C49"/>
    <w:rsid w:val="00BA4348"/>
    <w:rsid w:val="00BB0713"/>
    <w:rsid w:val="00BB19E7"/>
    <w:rsid w:val="00BD2759"/>
    <w:rsid w:val="00BD6D95"/>
    <w:rsid w:val="00BE6765"/>
    <w:rsid w:val="00BE6B38"/>
    <w:rsid w:val="00BF166B"/>
    <w:rsid w:val="00BF76D0"/>
    <w:rsid w:val="00C023B9"/>
    <w:rsid w:val="00C20329"/>
    <w:rsid w:val="00C210B6"/>
    <w:rsid w:val="00C35837"/>
    <w:rsid w:val="00C4370E"/>
    <w:rsid w:val="00C519F7"/>
    <w:rsid w:val="00C61242"/>
    <w:rsid w:val="00C649C6"/>
    <w:rsid w:val="00C82B6A"/>
    <w:rsid w:val="00C972E2"/>
    <w:rsid w:val="00CB1A14"/>
    <w:rsid w:val="00CB4627"/>
    <w:rsid w:val="00CF0B39"/>
    <w:rsid w:val="00D103FE"/>
    <w:rsid w:val="00D242AA"/>
    <w:rsid w:val="00D52B01"/>
    <w:rsid w:val="00D53B4D"/>
    <w:rsid w:val="00D82AF8"/>
    <w:rsid w:val="00DA0EF4"/>
    <w:rsid w:val="00DC23A6"/>
    <w:rsid w:val="00DC28CD"/>
    <w:rsid w:val="00DE1891"/>
    <w:rsid w:val="00DE6D24"/>
    <w:rsid w:val="00E27E6A"/>
    <w:rsid w:val="00E511F3"/>
    <w:rsid w:val="00E677B7"/>
    <w:rsid w:val="00E962A5"/>
    <w:rsid w:val="00E96FF3"/>
    <w:rsid w:val="00EA0CCD"/>
    <w:rsid w:val="00EA4219"/>
    <w:rsid w:val="00EB645F"/>
    <w:rsid w:val="00EC7B2B"/>
    <w:rsid w:val="00EE0E93"/>
    <w:rsid w:val="00EE0F9E"/>
    <w:rsid w:val="00EF0ED7"/>
    <w:rsid w:val="00EF11F3"/>
    <w:rsid w:val="00EF2F1C"/>
    <w:rsid w:val="00F00FED"/>
    <w:rsid w:val="00F0753D"/>
    <w:rsid w:val="00F07977"/>
    <w:rsid w:val="00F1366C"/>
    <w:rsid w:val="00F27A06"/>
    <w:rsid w:val="00F40F7E"/>
    <w:rsid w:val="00F452DC"/>
    <w:rsid w:val="00F60A25"/>
    <w:rsid w:val="00F7089F"/>
    <w:rsid w:val="00F71C1A"/>
    <w:rsid w:val="00F82B4F"/>
    <w:rsid w:val="00F82B60"/>
    <w:rsid w:val="00F86034"/>
    <w:rsid w:val="00FB5066"/>
    <w:rsid w:val="00FE0E8E"/>
    <w:rsid w:val="00FE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129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after="5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14F06"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pPr>
      <w:ind w:left="591" w:hanging="370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91"/>
      <w:ind w:right="245"/>
      <w:jc w:val="right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34"/>
    <w:qFormat/>
    <w:pPr>
      <w:ind w:left="22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LinkdaInternet">
    <w:name w:val="Link da Internet"/>
    <w:uiPriority w:val="99"/>
    <w:rsid w:val="00EB645F"/>
    <w:rPr>
      <w:color w:val="0000FF"/>
      <w:u w:val="single"/>
    </w:rPr>
  </w:style>
  <w:style w:type="table" w:styleId="Tabelacomgrade">
    <w:name w:val="Table Grid"/>
    <w:basedOn w:val="Tabelanormal"/>
    <w:uiPriority w:val="39"/>
    <w:rsid w:val="00F0753D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0753D"/>
    <w:pPr>
      <w:suppressAutoHyphens/>
      <w:autoSpaceDE/>
      <w:textAlignment w:val="baseline"/>
    </w:pPr>
    <w:rPr>
      <w:rFonts w:ascii="Times New Roman" w:eastAsia="SimSun" w:hAnsi="Times New Roman" w:cs="Lucida Sans"/>
      <w:kern w:val="3"/>
      <w:sz w:val="24"/>
      <w:szCs w:val="24"/>
      <w:lang w:val="pt-BR" w:eastAsia="zh-CN" w:bidi="hi-IN"/>
    </w:rPr>
  </w:style>
  <w:style w:type="paragraph" w:customStyle="1" w:styleId="TableContents">
    <w:name w:val="Table Contents"/>
    <w:basedOn w:val="Standard"/>
    <w:rsid w:val="00F0753D"/>
    <w:pPr>
      <w:suppressLineNumbers/>
    </w:pPr>
  </w:style>
  <w:style w:type="character" w:styleId="Hyperlink">
    <w:name w:val="Hyperlink"/>
    <w:basedOn w:val="Fontepargpadro"/>
    <w:uiPriority w:val="99"/>
    <w:unhideWhenUsed/>
    <w:rsid w:val="00BF76D0"/>
    <w:rPr>
      <w:color w:val="0000FF" w:themeColor="hyperlink"/>
      <w:u w:val="single"/>
    </w:rPr>
  </w:style>
  <w:style w:type="paragraph" w:customStyle="1" w:styleId="Textoembloco1">
    <w:name w:val="Texto em bloco1"/>
    <w:basedOn w:val="Normal"/>
    <w:rsid w:val="007F419D"/>
    <w:pPr>
      <w:widowControl/>
      <w:autoSpaceDE/>
      <w:autoSpaceDN/>
      <w:spacing w:after="0" w:line="240" w:lineRule="auto"/>
      <w:ind w:left="4253" w:right="57" w:firstLine="1134"/>
      <w:jc w:val="both"/>
    </w:pPr>
    <w:rPr>
      <w:rFonts w:eastAsia="Times New Roman" w:cs="Times New Roman"/>
      <w:i/>
      <w:spacing w:val="14"/>
      <w:szCs w:val="20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86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6A03"/>
    <w:rPr>
      <w:rFonts w:ascii="Tahoma" w:eastAsia="Arial" w:hAnsi="Tahoma" w:cs="Tahoma"/>
      <w:sz w:val="16"/>
      <w:szCs w:val="16"/>
      <w:lang w:val="pt-PT"/>
    </w:rPr>
  </w:style>
  <w:style w:type="character" w:customStyle="1" w:styleId="fontstyle01">
    <w:name w:val="fontstyle01"/>
    <w:basedOn w:val="Fontepargpadro"/>
    <w:rsid w:val="002925C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E511F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after="5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14F06"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pPr>
      <w:ind w:left="591" w:hanging="370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91"/>
      <w:ind w:right="245"/>
      <w:jc w:val="right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34"/>
    <w:qFormat/>
    <w:pPr>
      <w:ind w:left="22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LinkdaInternet">
    <w:name w:val="Link da Internet"/>
    <w:uiPriority w:val="99"/>
    <w:rsid w:val="00EB645F"/>
    <w:rPr>
      <w:color w:val="0000FF"/>
      <w:u w:val="single"/>
    </w:rPr>
  </w:style>
  <w:style w:type="table" w:styleId="Tabelacomgrade">
    <w:name w:val="Table Grid"/>
    <w:basedOn w:val="Tabelanormal"/>
    <w:uiPriority w:val="39"/>
    <w:rsid w:val="00F0753D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0753D"/>
    <w:pPr>
      <w:suppressAutoHyphens/>
      <w:autoSpaceDE/>
      <w:textAlignment w:val="baseline"/>
    </w:pPr>
    <w:rPr>
      <w:rFonts w:ascii="Times New Roman" w:eastAsia="SimSun" w:hAnsi="Times New Roman" w:cs="Lucida Sans"/>
      <w:kern w:val="3"/>
      <w:sz w:val="24"/>
      <w:szCs w:val="24"/>
      <w:lang w:val="pt-BR" w:eastAsia="zh-CN" w:bidi="hi-IN"/>
    </w:rPr>
  </w:style>
  <w:style w:type="paragraph" w:customStyle="1" w:styleId="TableContents">
    <w:name w:val="Table Contents"/>
    <w:basedOn w:val="Standard"/>
    <w:rsid w:val="00F0753D"/>
    <w:pPr>
      <w:suppressLineNumbers/>
    </w:pPr>
  </w:style>
  <w:style w:type="character" w:styleId="Hyperlink">
    <w:name w:val="Hyperlink"/>
    <w:basedOn w:val="Fontepargpadro"/>
    <w:uiPriority w:val="99"/>
    <w:unhideWhenUsed/>
    <w:rsid w:val="00BF76D0"/>
    <w:rPr>
      <w:color w:val="0000FF" w:themeColor="hyperlink"/>
      <w:u w:val="single"/>
    </w:rPr>
  </w:style>
  <w:style w:type="paragraph" w:customStyle="1" w:styleId="Textoembloco1">
    <w:name w:val="Texto em bloco1"/>
    <w:basedOn w:val="Normal"/>
    <w:rsid w:val="007F419D"/>
    <w:pPr>
      <w:widowControl/>
      <w:autoSpaceDE/>
      <w:autoSpaceDN/>
      <w:spacing w:after="0" w:line="240" w:lineRule="auto"/>
      <w:ind w:left="4253" w:right="57" w:firstLine="1134"/>
      <w:jc w:val="both"/>
    </w:pPr>
    <w:rPr>
      <w:rFonts w:eastAsia="Times New Roman" w:cs="Times New Roman"/>
      <w:i/>
      <w:spacing w:val="14"/>
      <w:szCs w:val="20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86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6A03"/>
    <w:rPr>
      <w:rFonts w:ascii="Tahoma" w:eastAsia="Arial" w:hAnsi="Tahoma" w:cs="Tahoma"/>
      <w:sz w:val="16"/>
      <w:szCs w:val="16"/>
      <w:lang w:val="pt-PT"/>
    </w:rPr>
  </w:style>
  <w:style w:type="character" w:customStyle="1" w:styleId="fontstyle01">
    <w:name w:val="fontstyle01"/>
    <w:basedOn w:val="Fontepargpadro"/>
    <w:rsid w:val="002925C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E511F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decompraspublicas.com.b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ortaldecompraspublicas.com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ortaldecompraspublicas.com.br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ortaldecompraspublicas.com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3F8EC-C4F1-461F-AA9A-46419B3AC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15</Pages>
  <Words>4930</Words>
  <Characters>26625</Characters>
  <Application>Microsoft Office Word</Application>
  <DocSecurity>0</DocSecurity>
  <Lines>221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Informação DPM n° -2003 -</vt:lpstr>
    </vt:vector>
  </TitlesOfParts>
  <Company/>
  <LinksUpToDate>false</LinksUpToDate>
  <CharactersWithSpaces>31493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Informação DPM n° -2003 -</dc:title>
  <dc:creator>DPM</dc:creator>
  <cp:lastModifiedBy>User</cp:lastModifiedBy>
  <cp:revision>132</cp:revision>
  <cp:lastPrinted>2021-09-14T13:14:00Z</cp:lastPrinted>
  <dcterms:created xsi:type="dcterms:W3CDTF">2021-09-13T19:38:00Z</dcterms:created>
  <dcterms:modified xsi:type="dcterms:W3CDTF">2021-10-06T11:44:00Z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2021-06-08T00:00:00Z</vt:filetime>
  </property>
</Properties>
</file>