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520" w:rsidRPr="009D3596" w:rsidRDefault="00C45AE4" w:rsidP="009D3596">
      <w:pPr>
        <w:spacing w:line="360" w:lineRule="auto"/>
        <w:jc w:val="center"/>
        <w:rPr>
          <w:rFonts w:ascii="Times New Roman" w:hAnsi="Times New Roman" w:cs="Times New Roman"/>
          <w:b/>
          <w:szCs w:val="22"/>
          <w:u w:val="single"/>
          <w:lang w:eastAsia="en-US" w:bidi="ar-SA"/>
        </w:rPr>
      </w:pPr>
      <w:r>
        <w:rPr>
          <w:rFonts w:ascii="Times New Roman" w:hAnsi="Times New Roman" w:cs="Times New Roman"/>
          <w:b/>
          <w:szCs w:val="22"/>
          <w:u w:val="single"/>
          <w:lang w:eastAsia="en-US" w:bidi="ar-SA"/>
        </w:rPr>
        <w:t xml:space="preserve">ANEXO </w:t>
      </w:r>
      <w:r w:rsidR="002B5520">
        <w:rPr>
          <w:rFonts w:ascii="Times New Roman" w:hAnsi="Times New Roman" w:cs="Times New Roman"/>
          <w:b/>
          <w:szCs w:val="22"/>
          <w:u w:val="single"/>
          <w:lang w:eastAsia="en-US" w:bidi="ar-SA"/>
        </w:rPr>
        <w:t>II</w:t>
      </w:r>
    </w:p>
    <w:p w:rsidR="002B5520" w:rsidRPr="00AD11AF" w:rsidRDefault="002B5520" w:rsidP="002B552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ar-SA" w:bidi="ar-SA"/>
        </w:rPr>
      </w:pPr>
      <w:r w:rsidRPr="00AD11AF">
        <w:rPr>
          <w:rFonts w:ascii="Times New Roman" w:hAnsi="Times New Roman" w:cs="Times New Roman"/>
          <w:b/>
          <w:sz w:val="24"/>
          <w:szCs w:val="24"/>
          <w:u w:val="single"/>
          <w:lang w:eastAsia="ar-SA" w:bidi="ar-SA"/>
        </w:rPr>
        <w:t>MINUTA DE CONTRATO</w:t>
      </w:r>
    </w:p>
    <w:p w:rsidR="002B5520" w:rsidRPr="00AD11AF" w:rsidRDefault="002B5520" w:rsidP="002B552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 w:bidi="ar-SA"/>
        </w:rPr>
      </w:pPr>
    </w:p>
    <w:p w:rsidR="002B5520" w:rsidRPr="00AD11AF" w:rsidRDefault="002B5520" w:rsidP="002B5520">
      <w:pPr>
        <w:jc w:val="center"/>
        <w:rPr>
          <w:rFonts w:ascii="Times New Roman" w:hAnsi="Times New Roman" w:cs="Times New Roman"/>
          <w:b/>
          <w:sz w:val="24"/>
          <w:szCs w:val="24"/>
          <w:lang w:eastAsia="ar-SA" w:bidi="ar-SA"/>
        </w:rPr>
      </w:pPr>
      <w:r w:rsidRPr="00AD11AF">
        <w:rPr>
          <w:rFonts w:ascii="Times New Roman" w:hAnsi="Times New Roman" w:cs="Times New Roman"/>
          <w:b/>
          <w:sz w:val="24"/>
          <w:szCs w:val="24"/>
          <w:lang w:eastAsia="ar-SA" w:bidi="ar-SA"/>
        </w:rPr>
        <w:t>CO</w:t>
      </w:r>
      <w:r w:rsidR="009E26BF">
        <w:rPr>
          <w:rFonts w:ascii="Times New Roman" w:hAnsi="Times New Roman" w:cs="Times New Roman"/>
          <w:b/>
          <w:sz w:val="24"/>
          <w:szCs w:val="24"/>
          <w:lang w:eastAsia="ar-SA" w:bidi="ar-SA"/>
        </w:rPr>
        <w:t>NTRATO ADMINISTRATIVO Nº __/2021</w:t>
      </w:r>
    </w:p>
    <w:p w:rsidR="002B5520" w:rsidRDefault="002B5520" w:rsidP="002B5520">
      <w:pPr>
        <w:jc w:val="center"/>
        <w:rPr>
          <w:rFonts w:ascii="Times New Roman" w:hAnsi="Times New Roman" w:cs="Times New Roman"/>
          <w:b/>
          <w:sz w:val="24"/>
          <w:szCs w:val="24"/>
          <w:lang w:eastAsia="ar-SA" w:bidi="ar-SA"/>
        </w:rPr>
      </w:pPr>
      <w:r w:rsidRPr="00AD11AF">
        <w:rPr>
          <w:rFonts w:ascii="Times New Roman" w:hAnsi="Times New Roman" w:cs="Times New Roman"/>
          <w:b/>
          <w:sz w:val="24"/>
          <w:szCs w:val="24"/>
          <w:lang w:eastAsia="ar-SA" w:bidi="ar-SA"/>
        </w:rPr>
        <w:t>PR</w:t>
      </w:r>
      <w:r w:rsidR="009E26BF">
        <w:rPr>
          <w:rFonts w:ascii="Times New Roman" w:hAnsi="Times New Roman" w:cs="Times New Roman"/>
          <w:b/>
          <w:sz w:val="24"/>
          <w:szCs w:val="24"/>
          <w:lang w:eastAsia="ar-SA" w:bidi="ar-SA"/>
        </w:rPr>
        <w:t>OCESSO ADMINISTRATIVO Nº __/2021</w:t>
      </w:r>
    </w:p>
    <w:p w:rsidR="002B5520" w:rsidRPr="007D5C5B" w:rsidRDefault="002B5520" w:rsidP="002B5520">
      <w:pPr>
        <w:rPr>
          <w:rFonts w:ascii="Times New Roman" w:hAnsi="Times New Roman" w:cs="Times New Roman"/>
          <w:b/>
          <w:iCs/>
          <w:sz w:val="24"/>
          <w:szCs w:val="24"/>
          <w:lang w:bidi="ar-SA"/>
        </w:rPr>
      </w:pPr>
      <w:r>
        <w:rPr>
          <w:rFonts w:ascii="Times New Roman" w:hAnsi="Times New Roman" w:cs="Times New Roman"/>
          <w:b/>
          <w:iCs/>
          <w:sz w:val="24"/>
          <w:szCs w:val="24"/>
          <w:lang w:eastAsia="en-US" w:bidi="ar-SA"/>
        </w:rPr>
        <w:t xml:space="preserve">                                </w:t>
      </w:r>
      <w:r w:rsidR="009E26BF">
        <w:rPr>
          <w:rFonts w:ascii="Times New Roman" w:hAnsi="Times New Roman" w:cs="Times New Roman"/>
          <w:b/>
          <w:iCs/>
          <w:sz w:val="24"/>
          <w:szCs w:val="24"/>
          <w:lang w:eastAsia="en-US" w:bidi="ar-SA"/>
        </w:rPr>
        <w:t xml:space="preserve">    PREGÃO </w:t>
      </w:r>
      <w:r w:rsidR="00BA20A9">
        <w:rPr>
          <w:rFonts w:ascii="Times New Roman" w:hAnsi="Times New Roman" w:cs="Times New Roman"/>
          <w:b/>
          <w:iCs/>
          <w:sz w:val="24"/>
          <w:szCs w:val="24"/>
          <w:lang w:eastAsia="en-US" w:bidi="ar-SA"/>
        </w:rPr>
        <w:t>ELETRÔNICO</w:t>
      </w:r>
      <w:r w:rsidR="009E26BF">
        <w:rPr>
          <w:rFonts w:ascii="Times New Roman" w:hAnsi="Times New Roman" w:cs="Times New Roman"/>
          <w:b/>
          <w:iCs/>
          <w:sz w:val="24"/>
          <w:szCs w:val="24"/>
          <w:lang w:eastAsia="en-US" w:bidi="ar-SA"/>
        </w:rPr>
        <w:t xml:space="preserve"> Nº __/2021</w:t>
      </w:r>
    </w:p>
    <w:p w:rsidR="00371253" w:rsidRDefault="00377932">
      <w:pPr>
        <w:widowControl w:val="0"/>
        <w:ind w:left="396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  <w:lang w:eastAsia="ar-SA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iCs/>
          <w:sz w:val="24"/>
          <w:szCs w:val="24"/>
        </w:rPr>
        <w:t>Contrato celebrado entre o Município de Faxinal do Soturno e a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>empresa .......</w:t>
      </w:r>
    </w:p>
    <w:p w:rsidR="00371253" w:rsidRDefault="00371253">
      <w:pPr>
        <w:spacing w:after="120"/>
        <w:jc w:val="center"/>
        <w:rPr>
          <w:rFonts w:ascii="Times New Roman" w:hAnsi="Times New Roman" w:cs="Times New Roman"/>
          <w:bCs/>
          <w:color w:val="FF0000"/>
          <w:sz w:val="24"/>
          <w:szCs w:val="24"/>
          <w:lang w:eastAsia="ar-SA"/>
        </w:rPr>
      </w:pPr>
    </w:p>
    <w:p w:rsidR="00F701DE" w:rsidRDefault="00377932" w:rsidP="00F701DE">
      <w:pPr>
        <w:spacing w:after="120" w:line="363" w:lineRule="atLeast"/>
        <w:ind w:firstLine="1620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MUNICÍPIO DE FAXINAL DO SOTURNO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RS</w:t>
      </w:r>
      <w:r>
        <w:rPr>
          <w:rFonts w:ascii="Times New Roman" w:hAnsi="Times New Roman" w:cs="Times New Roman"/>
          <w:sz w:val="24"/>
          <w:szCs w:val="24"/>
        </w:rPr>
        <w:t xml:space="preserve">, pessoa jurídica de direito público interno, inscrito no CNPJ nº 88.488.341/0001-07, neste ato representado pelo seu Prefeito Municipal Sr. Clovis Alberto </w:t>
      </w:r>
      <w:proofErr w:type="spellStart"/>
      <w:r>
        <w:rPr>
          <w:rFonts w:ascii="Times New Roman" w:hAnsi="Times New Roman" w:cs="Times New Roman"/>
          <w:sz w:val="24"/>
          <w:szCs w:val="24"/>
        </w:rPr>
        <w:t>Montagner</w:t>
      </w:r>
      <w:proofErr w:type="spellEnd"/>
      <w:r>
        <w:rPr>
          <w:rFonts w:ascii="Times New Roman" w:hAnsi="Times New Roman" w:cs="Times New Roman"/>
          <w:sz w:val="24"/>
          <w:szCs w:val="24"/>
        </w:rPr>
        <w:t>, brasileiro, casado,</w:t>
      </w:r>
      <w:r w:rsidR="009D3596">
        <w:rPr>
          <w:rFonts w:ascii="Times New Roman" w:hAnsi="Times New Roman" w:cs="Times New Roman"/>
          <w:sz w:val="24"/>
          <w:szCs w:val="24"/>
        </w:rPr>
        <w:t xml:space="preserve"> bancário aposentado,</w:t>
      </w:r>
      <w:r w:rsidR="009D3596" w:rsidRPr="009D3596">
        <w:rPr>
          <w:rFonts w:ascii="Times New Roman" w:hAnsi="Times New Roman" w:cs="Times New Roman"/>
          <w:sz w:val="24"/>
          <w:szCs w:val="24"/>
        </w:rPr>
        <w:t xml:space="preserve"> </w:t>
      </w:r>
      <w:r w:rsidR="009D3596">
        <w:rPr>
          <w:rFonts w:ascii="Times New Roman" w:hAnsi="Times New Roman" w:cs="Times New Roman"/>
          <w:sz w:val="24"/>
          <w:szCs w:val="24"/>
        </w:rPr>
        <w:t>in</w:t>
      </w:r>
      <w:r w:rsidR="00DF3DAD">
        <w:rPr>
          <w:rFonts w:ascii="Times New Roman" w:hAnsi="Times New Roman" w:cs="Times New Roman"/>
          <w:sz w:val="24"/>
          <w:szCs w:val="24"/>
        </w:rPr>
        <w:t xml:space="preserve">scrito no CPF sob o </w:t>
      </w:r>
      <w:proofErr w:type="spellStart"/>
      <w:r w:rsidR="00DF3DAD">
        <w:rPr>
          <w:rFonts w:ascii="Times New Roman" w:hAnsi="Times New Roman" w:cs="Times New Roman"/>
          <w:sz w:val="24"/>
          <w:szCs w:val="24"/>
        </w:rPr>
        <w:t>n.°</w:t>
      </w:r>
      <w:proofErr w:type="spellEnd"/>
      <w:r w:rsidR="00DF3DAD">
        <w:rPr>
          <w:rFonts w:ascii="Times New Roman" w:hAnsi="Times New Roman" w:cs="Times New Roman"/>
          <w:sz w:val="24"/>
          <w:szCs w:val="24"/>
        </w:rPr>
        <w:t xml:space="preserve"> 196.813.</w:t>
      </w:r>
      <w:r w:rsidR="009D3596">
        <w:rPr>
          <w:rFonts w:ascii="Times New Roman" w:hAnsi="Times New Roman" w:cs="Times New Roman"/>
          <w:sz w:val="24"/>
          <w:szCs w:val="24"/>
        </w:rPr>
        <w:t xml:space="preserve">990-72, portador da Cédula de Identidade </w:t>
      </w:r>
      <w:proofErr w:type="spellStart"/>
      <w:r w:rsidR="009D3596">
        <w:rPr>
          <w:rFonts w:ascii="Times New Roman" w:hAnsi="Times New Roman" w:cs="Times New Roman"/>
          <w:sz w:val="24"/>
          <w:szCs w:val="24"/>
        </w:rPr>
        <w:t>n.°</w:t>
      </w:r>
      <w:proofErr w:type="spellEnd"/>
      <w:r w:rsidR="009D3596">
        <w:rPr>
          <w:rFonts w:ascii="Times New Roman" w:hAnsi="Times New Roman" w:cs="Times New Roman"/>
          <w:sz w:val="24"/>
          <w:szCs w:val="24"/>
        </w:rPr>
        <w:t xml:space="preserve"> </w:t>
      </w:r>
      <w:r w:rsidR="009D3596" w:rsidRPr="00F701DE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>5004789466 SSP/DI/RS</w:t>
      </w:r>
      <w:r w:rsidR="009D3596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residente e domiciliado na Rua Luiz </w:t>
      </w:r>
      <w:proofErr w:type="spellStart"/>
      <w:r>
        <w:rPr>
          <w:rFonts w:ascii="Times New Roman" w:hAnsi="Times New Roman" w:cs="Times New Roman"/>
          <w:sz w:val="24"/>
          <w:szCs w:val="24"/>
        </w:rPr>
        <w:t>Soldera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230, </w:t>
      </w:r>
      <w:r w:rsidR="00F701DE">
        <w:rPr>
          <w:rFonts w:ascii="Times New Roman" w:hAnsi="Times New Roman" w:cs="Times New Roman"/>
          <w:sz w:val="24"/>
          <w:szCs w:val="24"/>
        </w:rPr>
        <w:t>nesta cidade, d</w:t>
      </w:r>
      <w:r>
        <w:rPr>
          <w:rFonts w:ascii="Times New Roman" w:hAnsi="Times New Roman" w:cs="Times New Roman"/>
          <w:sz w:val="24"/>
          <w:szCs w:val="24"/>
        </w:rPr>
        <w:t xml:space="preserve">oravante denominado </w:t>
      </w:r>
      <w:r>
        <w:rPr>
          <w:rFonts w:ascii="Times New Roman" w:hAnsi="Times New Roman" w:cs="Times New Roman"/>
          <w:b/>
          <w:bCs/>
          <w:sz w:val="24"/>
          <w:szCs w:val="24"/>
        </w:rPr>
        <w:t>CONTRATANTE</w:t>
      </w:r>
      <w:r>
        <w:rPr>
          <w:rFonts w:ascii="Times New Roman" w:hAnsi="Times New Roman" w:cs="Times New Roman"/>
          <w:sz w:val="24"/>
          <w:szCs w:val="24"/>
        </w:rPr>
        <w:t xml:space="preserve"> de um lado, e, de outro lado, a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empresa </w:t>
      </w:r>
      <w:r>
        <w:rPr>
          <w:rFonts w:ascii="Times New Roman" w:hAnsi="Times New Roman" w:cs="Times New Roman"/>
          <w:b/>
          <w:bCs/>
          <w:sz w:val="24"/>
          <w:szCs w:val="24"/>
        </w:rPr>
        <w:t>...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, pessoa jurídica de direito privado, inscrita no CNPJ sob nº. </w:t>
      </w:r>
      <w:proofErr w:type="gramStart"/>
      <w:r>
        <w:rPr>
          <w:rFonts w:ascii="Times New Roman" w:hAnsi="Times New Roman" w:cs="Times New Roman"/>
          <w:sz w:val="24"/>
          <w:szCs w:val="24"/>
        </w:rPr>
        <w:t>........................................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com sede na rua............na cidade de ..................................., representada neste ato pelo seu sócio.........................................., CPF nº ....................RG nº.............................., residente e domiciliado ......................................, doravante denominada </w:t>
      </w:r>
      <w:r>
        <w:rPr>
          <w:rFonts w:ascii="Times New Roman" w:hAnsi="Times New Roman" w:cs="Times New Roman"/>
          <w:b/>
          <w:sz w:val="24"/>
          <w:szCs w:val="24"/>
        </w:rPr>
        <w:t>CONTRATADA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701DE" w:rsidRPr="00F701DE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 xml:space="preserve">ajustam e acordam o presente instrumento de Contrato de Fornecimento de bens, nos termos do Processo Administrativo </w:t>
      </w:r>
      <w:r w:rsidR="00F701DE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 xml:space="preserve">nº </w:t>
      </w:r>
      <w:r w:rsidR="00F701DE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>__</w:t>
      </w:r>
      <w:r w:rsidR="002B552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>/202</w:t>
      </w:r>
      <w:r w:rsidR="009E26B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>1</w:t>
      </w:r>
      <w:r w:rsidR="00F701DE" w:rsidRPr="00F701DE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 xml:space="preserve"> - </w:t>
      </w:r>
      <w:r w:rsidR="002B552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 xml:space="preserve"> </w:t>
      </w:r>
      <w:r w:rsidR="002B552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 xml:space="preserve">Pregão </w:t>
      </w:r>
      <w:r w:rsidR="00BA20A9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>Eletrônico</w:t>
      </w:r>
      <w:r w:rsidR="00F701DE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 xml:space="preserve"> nº </w:t>
      </w:r>
      <w:r w:rsidR="00F701DE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>__</w:t>
      </w:r>
      <w:r w:rsidR="002B552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>/202</w:t>
      </w:r>
      <w:r w:rsidR="009E26B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>1</w:t>
      </w:r>
      <w:r w:rsidR="00F701DE" w:rsidRPr="00F701DE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>, o qual será regido pelas cláusulas e disposições seguintes, bem como com o que dispões a Lei nº. 8.666/93.</w:t>
      </w:r>
    </w:p>
    <w:p w:rsidR="00D0170F" w:rsidRPr="00D0170F" w:rsidRDefault="00D0170F" w:rsidP="00F701DE">
      <w:pPr>
        <w:spacing w:after="120" w:line="363" w:lineRule="atLeast"/>
        <w:ind w:firstLine="1620"/>
        <w:jc w:val="both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u w:val="single"/>
          <w:lang w:eastAsia="zh-CN"/>
        </w:rPr>
      </w:pP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PRIMEIRA - DO OBJETO</w:t>
      </w:r>
    </w:p>
    <w:p w:rsidR="009D3596" w:rsidRDefault="00377932">
      <w:pPr>
        <w:spacing w:before="120" w:line="360" w:lineRule="atLeast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Objeto do presente contrato é o fornecimento, pela CONTRATADA, de</w:t>
      </w:r>
      <w:r w:rsidR="009D359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531F9C">
        <w:rPr>
          <w:rFonts w:ascii="Times New Roman" w:hAnsi="Times New Roman" w:cs="Times New Roman"/>
          <w:bCs/>
          <w:sz w:val="24"/>
          <w:szCs w:val="24"/>
          <w:lang w:eastAsia="ar-SA"/>
        </w:rPr>
        <w:t>equipamentos de</w:t>
      </w:r>
      <w:r w:rsidR="00EE283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Patrulha Agrícola</w:t>
      </w:r>
      <w:r w:rsidR="00531F9C">
        <w:rPr>
          <w:rFonts w:ascii="Times New Roman" w:hAnsi="Times New Roman" w:cs="Times New Roman"/>
          <w:bCs/>
          <w:sz w:val="24"/>
          <w:szCs w:val="24"/>
          <w:lang w:eastAsia="ar-SA"/>
        </w:rPr>
        <w:t>, conforme tabela abaixo</w:t>
      </w:r>
      <w:r w:rsidR="009D3596">
        <w:rPr>
          <w:rFonts w:ascii="Times New Roman" w:hAnsi="Times New Roman" w:cs="Times New Roman"/>
          <w:bCs/>
          <w:sz w:val="24"/>
          <w:szCs w:val="24"/>
          <w:lang w:eastAsia="ar-SA"/>
        </w:rPr>
        <w:t>:</w:t>
      </w:r>
    </w:p>
    <w:p w:rsidR="009D3596" w:rsidRDefault="00377932">
      <w:pPr>
        <w:spacing w:before="120" w:line="360" w:lineRule="atLeast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  <w:lang w:eastAsia="ar-SA"/>
        </w:rPr>
        <w:t>.......................................................................................</w:t>
      </w:r>
      <w:r w:rsidR="009D3596">
        <w:rPr>
          <w:rFonts w:ascii="Times New Roman" w:hAnsi="Times New Roman" w:cs="Times New Roman"/>
          <w:bCs/>
          <w:sz w:val="24"/>
          <w:szCs w:val="24"/>
          <w:lang w:eastAsia="ar-SA"/>
        </w:rPr>
        <w:t>...............................</w:t>
      </w:r>
      <w:proofErr w:type="gramEnd"/>
    </w:p>
    <w:p w:rsidR="00371253" w:rsidRDefault="009D3596">
      <w:pPr>
        <w:spacing w:before="120" w:line="360" w:lineRule="atLeast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Tal aquisição se dará nos termos da</w:t>
      </w:r>
      <w:r w:rsidR="0037793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adjudicação feita através do processo licitatório nº</w:t>
      </w:r>
      <w:proofErr w:type="gramStart"/>
      <w:r w:rsidR="00377932">
        <w:rPr>
          <w:rFonts w:ascii="Times New Roman" w:hAnsi="Times New Roman" w:cs="Times New Roman"/>
          <w:bCs/>
          <w:sz w:val="24"/>
          <w:szCs w:val="24"/>
          <w:lang w:eastAsia="ar-SA"/>
        </w:rPr>
        <w:t>..............</w:t>
      </w:r>
      <w:proofErr w:type="gramEnd"/>
      <w:r w:rsidR="00377932">
        <w:rPr>
          <w:rFonts w:ascii="Times New Roman" w:hAnsi="Times New Roman" w:cs="Times New Roman"/>
          <w:bCs/>
          <w:sz w:val="24"/>
          <w:szCs w:val="24"/>
          <w:lang w:eastAsia="ar-SA"/>
        </w:rPr>
        <w:t>, Pregão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BA20A9">
        <w:rPr>
          <w:rFonts w:ascii="Times New Roman" w:hAnsi="Times New Roman" w:cs="Times New Roman"/>
          <w:bCs/>
          <w:sz w:val="24"/>
          <w:szCs w:val="24"/>
          <w:lang w:eastAsia="ar-SA"/>
        </w:rPr>
        <w:t>Eletrônico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nº .................</w:t>
      </w:r>
      <w:r w:rsidR="0037793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:rsidR="00D0170F" w:rsidRDefault="00D0170F">
      <w:pPr>
        <w:spacing w:before="120" w:line="360" w:lineRule="atLeast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CLÁUSULA SEGUNDA - DAS CONDIÇÕES DE ENTREGA </w:t>
      </w:r>
    </w:p>
    <w:p w:rsidR="007B2229" w:rsidRPr="00EE283E" w:rsidRDefault="00BA20A9">
      <w:pPr>
        <w:pStyle w:val="Recuodecorpodetexto3"/>
        <w:spacing w:before="120" w:after="0" w:line="360" w:lineRule="atLeast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>A entrega do</w:t>
      </w:r>
      <w:r w:rsidR="00377932">
        <w:rPr>
          <w:sz w:val="24"/>
          <w:szCs w:val="24"/>
        </w:rPr>
        <w:t xml:space="preserve"> </w:t>
      </w:r>
      <w:r>
        <w:rPr>
          <w:sz w:val="24"/>
          <w:szCs w:val="24"/>
        </w:rPr>
        <w:t>bem</w:t>
      </w:r>
      <w:r w:rsidR="00377932">
        <w:rPr>
          <w:sz w:val="24"/>
          <w:szCs w:val="24"/>
        </w:rPr>
        <w:t xml:space="preserve"> deverá ser efetuada em </w:t>
      </w:r>
      <w:r w:rsidR="00377932">
        <w:rPr>
          <w:b/>
          <w:bCs/>
          <w:sz w:val="24"/>
          <w:szCs w:val="24"/>
        </w:rPr>
        <w:t xml:space="preserve">até </w:t>
      </w:r>
      <w:proofErr w:type="gramStart"/>
      <w:r w:rsidR="00EE283E">
        <w:rPr>
          <w:b/>
          <w:bCs/>
          <w:sz w:val="24"/>
          <w:szCs w:val="24"/>
        </w:rPr>
        <w:t>60</w:t>
      </w:r>
      <w:r w:rsidR="00377932">
        <w:rPr>
          <w:b/>
          <w:bCs/>
          <w:sz w:val="24"/>
          <w:szCs w:val="24"/>
        </w:rPr>
        <w:t xml:space="preserve"> (</w:t>
      </w:r>
      <w:r w:rsidR="00EE283E">
        <w:rPr>
          <w:b/>
          <w:bCs/>
          <w:sz w:val="24"/>
          <w:szCs w:val="24"/>
        </w:rPr>
        <w:t>sessenta</w:t>
      </w:r>
      <w:r w:rsidR="00377932">
        <w:rPr>
          <w:b/>
          <w:bCs/>
          <w:sz w:val="24"/>
          <w:szCs w:val="24"/>
        </w:rPr>
        <w:t>) dias, após a assinatura de Contrato</w:t>
      </w:r>
      <w:r w:rsidR="00377932">
        <w:rPr>
          <w:sz w:val="24"/>
          <w:szCs w:val="24"/>
        </w:rPr>
        <w:t>, na Prefeitura Municipal de Faxinal do Soturno, localizada na Rua Júlio</w:t>
      </w:r>
      <w:proofErr w:type="gramEnd"/>
      <w:r w:rsidR="00377932">
        <w:rPr>
          <w:sz w:val="24"/>
          <w:szCs w:val="24"/>
        </w:rPr>
        <w:t xml:space="preserve"> de Castilhos, 609</w:t>
      </w:r>
      <w:r w:rsidR="009D3596">
        <w:rPr>
          <w:sz w:val="24"/>
          <w:szCs w:val="24"/>
        </w:rPr>
        <w:t>,</w:t>
      </w:r>
      <w:r w:rsidR="00377932">
        <w:rPr>
          <w:sz w:val="24"/>
          <w:szCs w:val="24"/>
        </w:rPr>
        <w:t xml:space="preserve"> CEP 97</w:t>
      </w:r>
      <w:r w:rsidR="00B93A28">
        <w:rPr>
          <w:sz w:val="24"/>
          <w:szCs w:val="24"/>
        </w:rPr>
        <w:t>.</w:t>
      </w:r>
      <w:r w:rsidR="00377932">
        <w:rPr>
          <w:sz w:val="24"/>
          <w:szCs w:val="24"/>
        </w:rPr>
        <w:t xml:space="preserve">220-000, </w:t>
      </w:r>
      <w:r w:rsidR="00377932" w:rsidRPr="00BA20A9">
        <w:rPr>
          <w:b/>
          <w:sz w:val="24"/>
          <w:szCs w:val="24"/>
        </w:rPr>
        <w:t>sem ônus de frete.</w:t>
      </w:r>
    </w:p>
    <w:p w:rsidR="003A28E4" w:rsidRDefault="00377932" w:rsidP="00C7182F">
      <w:pPr>
        <w:pStyle w:val="Recuodecorpodetexto3"/>
        <w:numPr>
          <w:ilvl w:val="0"/>
          <w:numId w:val="1"/>
        </w:numPr>
        <w:spacing w:before="120" w:after="0" w:line="360" w:lineRule="atLeast"/>
        <w:ind w:left="0" w:firstLine="360"/>
        <w:jc w:val="both"/>
        <w:rPr>
          <w:sz w:val="24"/>
          <w:szCs w:val="24"/>
        </w:rPr>
      </w:pPr>
      <w:r w:rsidRPr="003A28E4">
        <w:rPr>
          <w:sz w:val="24"/>
          <w:szCs w:val="24"/>
        </w:rPr>
        <w:t>A entrega deverá ser efetuada de forma técnica, devendo a empresa oferecer treinamento e todas as informações necessárias para o bom funcionamento dos equipamentos, com a indicação do local de assistência técnic</w:t>
      </w:r>
      <w:r w:rsidR="001C571A" w:rsidRPr="003A28E4">
        <w:rPr>
          <w:sz w:val="24"/>
          <w:szCs w:val="24"/>
        </w:rPr>
        <w:t>a</w:t>
      </w:r>
      <w:r w:rsidR="002D3FE3">
        <w:rPr>
          <w:sz w:val="24"/>
          <w:szCs w:val="24"/>
        </w:rPr>
        <w:t>, que não poderá estar localizada a mais de 150 km (cento e cinquenta quilômetros) do município contratante.</w:t>
      </w:r>
      <w:r w:rsidR="001C571A" w:rsidRPr="003A28E4">
        <w:rPr>
          <w:sz w:val="24"/>
          <w:szCs w:val="24"/>
        </w:rPr>
        <w:t xml:space="preserve"> </w:t>
      </w:r>
    </w:p>
    <w:p w:rsidR="00371253" w:rsidRPr="003A28E4" w:rsidRDefault="00377932" w:rsidP="003A28E4">
      <w:pPr>
        <w:pStyle w:val="Recuodecorpodetexto3"/>
        <w:spacing w:before="120" w:after="0" w:line="360" w:lineRule="atLeast"/>
        <w:ind w:left="360"/>
        <w:jc w:val="both"/>
        <w:rPr>
          <w:sz w:val="24"/>
          <w:szCs w:val="24"/>
        </w:rPr>
      </w:pPr>
      <w:r w:rsidRPr="003A28E4">
        <w:rPr>
          <w:b/>
          <w:sz w:val="24"/>
          <w:szCs w:val="24"/>
        </w:rPr>
        <w:t>2</w:t>
      </w:r>
      <w:r w:rsidRPr="003A28E4">
        <w:rPr>
          <w:sz w:val="24"/>
          <w:szCs w:val="24"/>
        </w:rPr>
        <w:t xml:space="preserve"> - A aceitação do (s) equipamento (s) vincula-se ao atendimento das especificações contidas no Termo de Referência e à proposta apresentada. </w:t>
      </w:r>
    </w:p>
    <w:p w:rsidR="00371253" w:rsidRDefault="00377932">
      <w:pPr>
        <w:pStyle w:val="Recuodecorpodetexto3"/>
        <w:spacing w:before="120" w:after="0" w:line="360" w:lineRule="atLeast"/>
        <w:ind w:left="0" w:firstLine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>3</w:t>
      </w:r>
      <w:r>
        <w:rPr>
          <w:sz w:val="24"/>
          <w:szCs w:val="24"/>
        </w:rPr>
        <w:t xml:space="preserve"> - Verificada desconformidade de algum dos produtos, a licitante vencedora deverá promover as correções necessárias no prazo máximo de </w:t>
      </w:r>
      <w:proofErr w:type="gramStart"/>
      <w:r>
        <w:rPr>
          <w:sz w:val="24"/>
          <w:szCs w:val="24"/>
        </w:rPr>
        <w:t>5</w:t>
      </w:r>
      <w:proofErr w:type="gramEnd"/>
      <w:r>
        <w:rPr>
          <w:sz w:val="24"/>
          <w:szCs w:val="24"/>
        </w:rPr>
        <w:t xml:space="preserve"> (cinco) dias úteis, sujeitando-se às penalidades previstas neste Edital.</w:t>
      </w:r>
    </w:p>
    <w:p w:rsidR="00371253" w:rsidRDefault="00377932">
      <w:pPr>
        <w:spacing w:before="120" w:line="360" w:lineRule="atLeast"/>
        <w:ind w:firstLine="360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4 -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r w:rsidRPr="009D3596">
        <w:rPr>
          <w:rFonts w:ascii="Times New Roman" w:hAnsi="Times New Roman" w:cs="Times New Roman"/>
          <w:b/>
          <w:sz w:val="24"/>
          <w:szCs w:val="24"/>
          <w:lang w:eastAsia="pt-BR"/>
        </w:rPr>
        <w:t>Itens de série deverão ser originais de fábrica, não sendo permitidas adaptações, que visem adequar o(s) equipamento(s) às condições solicitadas.</w:t>
      </w:r>
    </w:p>
    <w:p w:rsidR="00D0170F" w:rsidRDefault="00976BD0">
      <w:pPr>
        <w:spacing w:before="120" w:line="36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5 - </w:t>
      </w:r>
      <w:r w:rsidRPr="00A742FE">
        <w:rPr>
          <w:rFonts w:ascii="Times New Roman" w:hAnsi="Times New Roman" w:cs="Times New Roman"/>
          <w:sz w:val="24"/>
          <w:szCs w:val="24"/>
        </w:rPr>
        <w:t>O</w:t>
      </w:r>
      <w:r w:rsidR="002D3FE3">
        <w:rPr>
          <w:rFonts w:ascii="Times New Roman" w:hAnsi="Times New Roman" w:cs="Times New Roman"/>
          <w:sz w:val="24"/>
          <w:szCs w:val="24"/>
        </w:rPr>
        <w:t>s bens</w:t>
      </w:r>
      <w:r w:rsidRPr="00A742FE">
        <w:rPr>
          <w:rFonts w:ascii="Times New Roman" w:hAnsi="Times New Roman" w:cs="Times New Roman"/>
          <w:sz w:val="24"/>
          <w:szCs w:val="24"/>
        </w:rPr>
        <w:t xml:space="preserve"> a ser</w:t>
      </w:r>
      <w:r w:rsidR="002D3FE3">
        <w:rPr>
          <w:rFonts w:ascii="Times New Roman" w:hAnsi="Times New Roman" w:cs="Times New Roman"/>
          <w:sz w:val="24"/>
          <w:szCs w:val="24"/>
        </w:rPr>
        <w:t>em</w:t>
      </w:r>
      <w:r w:rsidRPr="00A742FE">
        <w:rPr>
          <w:rFonts w:ascii="Times New Roman" w:hAnsi="Times New Roman" w:cs="Times New Roman"/>
          <w:sz w:val="24"/>
          <w:szCs w:val="24"/>
        </w:rPr>
        <w:t xml:space="preserve"> entregue</w:t>
      </w:r>
      <w:r w:rsidR="002D3FE3">
        <w:rPr>
          <w:rFonts w:ascii="Times New Roman" w:hAnsi="Times New Roman" w:cs="Times New Roman"/>
          <w:sz w:val="24"/>
          <w:szCs w:val="24"/>
        </w:rPr>
        <w:t>s deverão</w:t>
      </w:r>
      <w:r w:rsidRPr="00A742FE">
        <w:rPr>
          <w:rFonts w:ascii="Times New Roman" w:hAnsi="Times New Roman" w:cs="Times New Roman"/>
          <w:sz w:val="24"/>
          <w:szCs w:val="24"/>
        </w:rPr>
        <w:t xml:space="preserve"> ser adequadamente acondicionado</w:t>
      </w:r>
      <w:r w:rsidR="002D3FE3">
        <w:rPr>
          <w:rFonts w:ascii="Times New Roman" w:hAnsi="Times New Roman" w:cs="Times New Roman"/>
          <w:sz w:val="24"/>
          <w:szCs w:val="24"/>
        </w:rPr>
        <w:t>s</w:t>
      </w:r>
      <w:r w:rsidRPr="00A742FE">
        <w:rPr>
          <w:rFonts w:ascii="Times New Roman" w:hAnsi="Times New Roman" w:cs="Times New Roman"/>
          <w:sz w:val="24"/>
          <w:szCs w:val="24"/>
        </w:rPr>
        <w:t>, de forma a permitir a completa preservação do</w:t>
      </w:r>
      <w:r w:rsidR="002D3FE3">
        <w:rPr>
          <w:rFonts w:ascii="Times New Roman" w:hAnsi="Times New Roman" w:cs="Times New Roman"/>
          <w:sz w:val="24"/>
          <w:szCs w:val="24"/>
        </w:rPr>
        <w:t>s</w:t>
      </w:r>
      <w:r w:rsidRPr="00A742FE">
        <w:rPr>
          <w:rFonts w:ascii="Times New Roman" w:hAnsi="Times New Roman" w:cs="Times New Roman"/>
          <w:sz w:val="24"/>
          <w:szCs w:val="24"/>
        </w:rPr>
        <w:t xml:space="preserve"> mesmo</w:t>
      </w:r>
      <w:r w:rsidR="002D3FE3">
        <w:rPr>
          <w:rFonts w:ascii="Times New Roman" w:hAnsi="Times New Roman" w:cs="Times New Roman"/>
          <w:sz w:val="24"/>
          <w:szCs w:val="24"/>
        </w:rPr>
        <w:t>s</w:t>
      </w:r>
      <w:r w:rsidRPr="00A742FE">
        <w:rPr>
          <w:rFonts w:ascii="Times New Roman" w:hAnsi="Times New Roman" w:cs="Times New Roman"/>
          <w:sz w:val="24"/>
          <w:szCs w:val="24"/>
        </w:rPr>
        <w:t xml:space="preserve"> e sua segurança durante o</w:t>
      </w:r>
      <w:r w:rsidRPr="00A742FE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A742FE">
        <w:rPr>
          <w:rFonts w:ascii="Times New Roman" w:hAnsi="Times New Roman" w:cs="Times New Roman"/>
          <w:sz w:val="24"/>
          <w:szCs w:val="24"/>
        </w:rPr>
        <w:t>transporte.</w:t>
      </w:r>
    </w:p>
    <w:p w:rsidR="00976BD0" w:rsidRDefault="00976BD0">
      <w:pPr>
        <w:spacing w:before="120" w:line="36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6 - </w:t>
      </w:r>
      <w:r w:rsidRPr="00A742FE">
        <w:rPr>
          <w:rFonts w:ascii="Times New Roman" w:hAnsi="Times New Roman" w:cs="Times New Roman"/>
          <w:sz w:val="24"/>
          <w:szCs w:val="24"/>
        </w:rPr>
        <w:t>A nota fiscal/fatura deverá, obrigatoriamente, ser entregue junto com o seu</w:t>
      </w:r>
      <w:r w:rsidRPr="00A742FE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742FE">
        <w:rPr>
          <w:rFonts w:ascii="Times New Roman" w:hAnsi="Times New Roman" w:cs="Times New Roman"/>
          <w:sz w:val="24"/>
          <w:szCs w:val="24"/>
        </w:rPr>
        <w:t>objeto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6BD0" w:rsidRDefault="00976BD0">
      <w:pPr>
        <w:spacing w:before="120" w:line="360" w:lineRule="atLeast"/>
        <w:ind w:firstLine="360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pStyle w:val="Recuodecorpodetexto3"/>
        <w:spacing w:before="120" w:after="0" w:line="360" w:lineRule="atLeast"/>
        <w:ind w:left="0"/>
        <w:jc w:val="both"/>
        <w:rPr>
          <w:b/>
          <w:sz w:val="24"/>
          <w:szCs w:val="24"/>
          <w:u w:val="single"/>
          <w:lang w:eastAsia="ar-SA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  <w:u w:val="single"/>
          <w:lang w:eastAsia="ar-SA"/>
        </w:rPr>
        <w:t>CLÁUSULA TERCEIRA – DO PRAZO DE VIGÊNCIA</w:t>
      </w:r>
    </w:p>
    <w:p w:rsidR="00371253" w:rsidRDefault="00377932">
      <w:pPr>
        <w:spacing w:before="120" w:line="360" w:lineRule="atLeast"/>
        <w:ind w:firstLine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contrato terá sua vigência a contar da data da assinatura até o ú</w:t>
      </w:r>
      <w:r w:rsidR="009D3596">
        <w:rPr>
          <w:rFonts w:ascii="Times New Roman" w:hAnsi="Times New Roman" w:cs="Times New Roman"/>
          <w:sz w:val="24"/>
          <w:szCs w:val="24"/>
        </w:rPr>
        <w:t xml:space="preserve">ltimo dia do prazo da garantia, ou </w:t>
      </w:r>
      <w:proofErr w:type="gramStart"/>
      <w:r w:rsidR="009D3596">
        <w:rPr>
          <w:rFonts w:ascii="Times New Roman" w:hAnsi="Times New Roman" w:cs="Times New Roman"/>
          <w:sz w:val="24"/>
          <w:szCs w:val="24"/>
        </w:rPr>
        <w:t>seja ...</w:t>
      </w:r>
      <w:proofErr w:type="gramEnd"/>
      <w:r w:rsidR="009D3596">
        <w:rPr>
          <w:rFonts w:ascii="Times New Roman" w:hAnsi="Times New Roman" w:cs="Times New Roman"/>
          <w:sz w:val="24"/>
          <w:szCs w:val="24"/>
        </w:rPr>
        <w:t>.</w:t>
      </w:r>
    </w:p>
    <w:p w:rsidR="00D0170F" w:rsidRDefault="00D0170F">
      <w:pPr>
        <w:spacing w:before="120" w:line="360" w:lineRule="atLeast"/>
        <w:ind w:firstLine="1416"/>
        <w:jc w:val="both"/>
        <w:rPr>
          <w:rFonts w:ascii="Times New Roman" w:hAnsi="Times New Roman" w:cs="Times New Roman"/>
          <w:sz w:val="24"/>
          <w:szCs w:val="24"/>
        </w:rPr>
      </w:pP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CLÁUSULA QUARTA – DO VALOR </w:t>
      </w:r>
    </w:p>
    <w:p w:rsidR="00371253" w:rsidRDefault="00377932">
      <w:pPr>
        <w:spacing w:before="120" w:line="360" w:lineRule="atLeast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</w:rPr>
        <w:t>O valor do presente contrato é de R$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........................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(..................), valor da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adjudicação feita através do pro</w:t>
      </w:r>
      <w:r w:rsidR="00F701DE">
        <w:rPr>
          <w:rFonts w:ascii="Times New Roman" w:hAnsi="Times New Roman" w:cs="Times New Roman"/>
          <w:bCs/>
          <w:sz w:val="24"/>
          <w:szCs w:val="24"/>
          <w:lang w:eastAsia="ar-SA"/>
        </w:rPr>
        <w:t>cesso licitatório __</w:t>
      </w:r>
      <w:r w:rsidR="002B5520">
        <w:rPr>
          <w:rFonts w:ascii="Times New Roman" w:hAnsi="Times New Roman" w:cs="Times New Roman"/>
          <w:bCs/>
          <w:sz w:val="24"/>
          <w:szCs w:val="24"/>
          <w:lang w:eastAsia="ar-SA"/>
        </w:rPr>
        <w:t>/202</w:t>
      </w:r>
      <w:r w:rsidR="009E26BF">
        <w:rPr>
          <w:rFonts w:ascii="Times New Roman" w:hAnsi="Times New Roman" w:cs="Times New Roman"/>
          <w:bCs/>
          <w:sz w:val="24"/>
          <w:szCs w:val="24"/>
          <w:lang w:eastAsia="ar-SA"/>
        </w:rPr>
        <w:t>1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– Pregão</w:t>
      </w:r>
      <w:r w:rsidR="00F701D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BA20A9">
        <w:rPr>
          <w:rFonts w:ascii="Times New Roman" w:hAnsi="Times New Roman" w:cs="Times New Roman"/>
          <w:bCs/>
          <w:sz w:val="24"/>
          <w:szCs w:val="24"/>
          <w:lang w:eastAsia="ar-SA"/>
        </w:rPr>
        <w:t>Eletrônico</w:t>
      </w:r>
      <w:r w:rsidR="00F701D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nº __</w:t>
      </w:r>
      <w:r w:rsidR="002B5520">
        <w:rPr>
          <w:rFonts w:ascii="Times New Roman" w:hAnsi="Times New Roman" w:cs="Times New Roman"/>
          <w:bCs/>
          <w:sz w:val="24"/>
          <w:szCs w:val="24"/>
          <w:lang w:eastAsia="ar-SA"/>
        </w:rPr>
        <w:t>/202</w:t>
      </w:r>
      <w:r w:rsidR="009E26BF">
        <w:rPr>
          <w:rFonts w:ascii="Times New Roman" w:hAnsi="Times New Roman" w:cs="Times New Roman"/>
          <w:bCs/>
          <w:sz w:val="24"/>
          <w:szCs w:val="24"/>
          <w:lang w:eastAsia="ar-SA"/>
        </w:rPr>
        <w:t>1</w:t>
      </w:r>
      <w:r w:rsidR="009D3596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:rsidR="00D0170F" w:rsidRDefault="00D0170F">
      <w:pPr>
        <w:spacing w:before="120" w:line="360" w:lineRule="atLeast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CLÁSULA QUINTA – DO PAGAMENTO</w:t>
      </w:r>
    </w:p>
    <w:p w:rsidR="00371253" w:rsidRDefault="00BA20A9">
      <w:pPr>
        <w:tabs>
          <w:tab w:val="left" w:pos="1134"/>
        </w:tabs>
        <w:spacing w:after="120" w:line="360" w:lineRule="atLeast"/>
        <w:jc w:val="both"/>
      </w:pPr>
      <w:r>
        <w:rPr>
          <w:rFonts w:ascii="Times New Roman" w:hAnsi="Times New Roman"/>
          <w:sz w:val="24"/>
          <w:szCs w:val="24"/>
        </w:rPr>
        <w:tab/>
        <w:t>O pagamento se dará</w:t>
      </w:r>
      <w:r w:rsidR="00377932">
        <w:rPr>
          <w:rFonts w:ascii="Times New Roman" w:hAnsi="Times New Roman"/>
          <w:sz w:val="24"/>
          <w:szCs w:val="24"/>
        </w:rPr>
        <w:t xml:space="preserve"> através de depósito bancário, para crédito em conta indicada pela licitante, em até 30 (trinta) dias após a entrega dos bens.</w:t>
      </w:r>
    </w:p>
    <w:p w:rsidR="00371253" w:rsidRDefault="00377932">
      <w:pPr>
        <w:tabs>
          <w:tab w:val="left" w:pos="1134"/>
        </w:tabs>
        <w:spacing w:after="120" w:line="36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>Com a finalidade de acele</w:t>
      </w:r>
      <w:r w:rsidR="00BA20A9">
        <w:rPr>
          <w:rFonts w:ascii="Times New Roman" w:hAnsi="Times New Roman"/>
          <w:sz w:val="24"/>
          <w:szCs w:val="24"/>
        </w:rPr>
        <w:t>rar o trâmite de recebimento do</w:t>
      </w:r>
      <w:r>
        <w:rPr>
          <w:rFonts w:ascii="Times New Roman" w:hAnsi="Times New Roman"/>
          <w:sz w:val="24"/>
          <w:szCs w:val="24"/>
        </w:rPr>
        <w:t xml:space="preserve"> </w:t>
      </w:r>
      <w:r w:rsidR="00BA20A9">
        <w:rPr>
          <w:rFonts w:ascii="Times New Roman" w:hAnsi="Times New Roman"/>
          <w:sz w:val="24"/>
          <w:szCs w:val="24"/>
        </w:rPr>
        <w:t>bem</w:t>
      </w:r>
      <w:r>
        <w:rPr>
          <w:rFonts w:ascii="Times New Roman" w:hAnsi="Times New Roman"/>
          <w:sz w:val="24"/>
          <w:szCs w:val="24"/>
        </w:rPr>
        <w:t xml:space="preserve"> e posterior liberação para pagamento, o documento fiscal emitido pelo fornecedor deverá conter no </w:t>
      </w:r>
      <w:r>
        <w:rPr>
          <w:rFonts w:ascii="Times New Roman" w:hAnsi="Times New Roman"/>
          <w:b/>
          <w:sz w:val="24"/>
          <w:szCs w:val="24"/>
        </w:rPr>
        <w:t>campo “Observações”</w:t>
      </w:r>
      <w:r>
        <w:rPr>
          <w:rFonts w:ascii="Times New Roman" w:hAnsi="Times New Roman"/>
          <w:sz w:val="24"/>
          <w:szCs w:val="24"/>
        </w:rPr>
        <w:t xml:space="preserve"> a seguinte indicação: Processo Licitatório </w:t>
      </w:r>
      <w:proofErr w:type="gramStart"/>
      <w:r>
        <w:rPr>
          <w:rFonts w:ascii="Times New Roman" w:hAnsi="Times New Roman"/>
          <w:sz w:val="24"/>
          <w:szCs w:val="24"/>
        </w:rPr>
        <w:t>nº ...</w:t>
      </w:r>
      <w:proofErr w:type="gramEnd"/>
      <w:r>
        <w:rPr>
          <w:rFonts w:ascii="Times New Roman" w:hAnsi="Times New Roman"/>
          <w:sz w:val="24"/>
          <w:szCs w:val="24"/>
        </w:rPr>
        <w:t>........ – Pregão</w:t>
      </w:r>
      <w:r w:rsidR="00F701DE">
        <w:rPr>
          <w:rFonts w:ascii="Times New Roman" w:hAnsi="Times New Roman"/>
          <w:sz w:val="24"/>
          <w:szCs w:val="24"/>
        </w:rPr>
        <w:t xml:space="preserve"> </w:t>
      </w:r>
      <w:r w:rsidR="00BA20A9">
        <w:rPr>
          <w:rFonts w:ascii="Times New Roman" w:hAnsi="Times New Roman"/>
          <w:sz w:val="24"/>
          <w:szCs w:val="24"/>
        </w:rPr>
        <w:t>Eletrônico</w:t>
      </w:r>
      <w:r w:rsidR="00F701DE">
        <w:rPr>
          <w:rFonts w:ascii="Times New Roman" w:hAnsi="Times New Roman"/>
          <w:sz w:val="24"/>
          <w:szCs w:val="24"/>
        </w:rPr>
        <w:t xml:space="preserve"> nº __</w:t>
      </w:r>
      <w:r w:rsidR="002B5520">
        <w:rPr>
          <w:rFonts w:ascii="Times New Roman" w:hAnsi="Times New Roman"/>
          <w:sz w:val="24"/>
          <w:szCs w:val="24"/>
        </w:rPr>
        <w:t>/202</w:t>
      </w:r>
      <w:r w:rsidR="009E26BF">
        <w:rPr>
          <w:rFonts w:ascii="Times New Roman" w:hAnsi="Times New Roman"/>
          <w:sz w:val="24"/>
          <w:szCs w:val="24"/>
        </w:rPr>
        <w:t>1</w:t>
      </w:r>
      <w:r w:rsidR="009D3596">
        <w:rPr>
          <w:rFonts w:ascii="Times New Roman" w:hAnsi="Times New Roman"/>
          <w:sz w:val="24"/>
          <w:szCs w:val="24"/>
        </w:rPr>
        <w:t>-.</w:t>
      </w:r>
    </w:p>
    <w:p w:rsidR="000558B6" w:rsidRPr="00897BCA" w:rsidRDefault="000558B6" w:rsidP="000558B6">
      <w:pPr>
        <w:pStyle w:val="PargrafodaLista"/>
        <w:widowControl w:val="0"/>
        <w:tabs>
          <w:tab w:val="left" w:pos="820"/>
        </w:tabs>
        <w:suppressAutoHyphens w:val="0"/>
        <w:autoSpaceDE w:val="0"/>
        <w:autoSpaceDN w:val="0"/>
        <w:spacing w:line="360" w:lineRule="auto"/>
        <w:ind w:left="0" w:right="226" w:firstLine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7BCA">
        <w:rPr>
          <w:rFonts w:ascii="Times New Roman" w:hAnsi="Times New Roman" w:cs="Times New Roman"/>
          <w:sz w:val="24"/>
          <w:szCs w:val="24"/>
        </w:rPr>
        <w:t xml:space="preserve">Ocorrendo atraso no pagamento, os valores serão corrigidos monetariamente pelo </w:t>
      </w:r>
      <w:r>
        <w:rPr>
          <w:rFonts w:ascii="Times New Roman" w:hAnsi="Times New Roman" w:cs="Times New Roman"/>
          <w:sz w:val="24"/>
          <w:szCs w:val="24"/>
        </w:rPr>
        <w:t>IPCA</w:t>
      </w:r>
      <w:r w:rsidRPr="00897BCA">
        <w:rPr>
          <w:rFonts w:ascii="Times New Roman" w:hAnsi="Times New Roman" w:cs="Times New Roman"/>
          <w:sz w:val="24"/>
          <w:szCs w:val="24"/>
        </w:rPr>
        <w:t xml:space="preserve"> do período, ou outro índice que vier a substituí-lo, e a Administração</w:t>
      </w:r>
      <w:proofErr w:type="gramStart"/>
      <w:r w:rsidRPr="00897BC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897BCA">
        <w:rPr>
          <w:rFonts w:ascii="Times New Roman" w:hAnsi="Times New Roman" w:cs="Times New Roman"/>
          <w:sz w:val="24"/>
          <w:szCs w:val="24"/>
        </w:rPr>
        <w:t xml:space="preserve">compensará a contratada com juros de 0,5% ao mês, </w:t>
      </w:r>
      <w:r w:rsidRPr="00897BCA">
        <w:rPr>
          <w:rFonts w:ascii="Times New Roman" w:hAnsi="Times New Roman" w:cs="Times New Roman"/>
          <w:i/>
          <w:sz w:val="24"/>
          <w:szCs w:val="24"/>
        </w:rPr>
        <w:t>pro</w:t>
      </w:r>
      <w:r w:rsidRPr="00897BCA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Pr="00897BCA">
        <w:rPr>
          <w:rFonts w:ascii="Times New Roman" w:hAnsi="Times New Roman" w:cs="Times New Roman"/>
          <w:i/>
          <w:sz w:val="24"/>
          <w:szCs w:val="24"/>
        </w:rPr>
        <w:t>rata</w:t>
      </w:r>
      <w:r w:rsidRPr="00897BCA">
        <w:rPr>
          <w:rFonts w:ascii="Times New Roman" w:hAnsi="Times New Roman" w:cs="Times New Roman"/>
          <w:sz w:val="24"/>
          <w:szCs w:val="24"/>
        </w:rPr>
        <w:t>.</w:t>
      </w:r>
    </w:p>
    <w:p w:rsidR="00D0170F" w:rsidRPr="00377932" w:rsidRDefault="00D0170F">
      <w:pPr>
        <w:tabs>
          <w:tab w:val="left" w:pos="1134"/>
        </w:tabs>
        <w:spacing w:after="120" w:line="360" w:lineRule="atLeast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CLÁUSULA SEXTA – DO REEQUILÍBRIO ECONÔMICO-FINANCEIRO E DO REAJUSTE</w:t>
      </w:r>
    </w:p>
    <w:p w:rsidR="00371253" w:rsidRDefault="00377932">
      <w:pPr>
        <w:tabs>
          <w:tab w:val="left" w:pos="288"/>
          <w:tab w:val="left" w:pos="1008"/>
          <w:tab w:val="left" w:pos="141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before="12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Ocorrendo as hipóteses previstas no artigo 65, inciso II, alínea </w:t>
      </w:r>
      <w:r>
        <w:rPr>
          <w:rFonts w:ascii="Times New Roman" w:hAnsi="Times New Roman" w:cs="Times New Roman"/>
          <w:i/>
          <w:sz w:val="24"/>
          <w:szCs w:val="24"/>
        </w:rPr>
        <w:t>“d”</w:t>
      </w:r>
      <w:r>
        <w:rPr>
          <w:rFonts w:ascii="Times New Roman" w:hAnsi="Times New Roman" w:cs="Times New Roman"/>
          <w:sz w:val="24"/>
          <w:szCs w:val="24"/>
        </w:rPr>
        <w:t xml:space="preserve">, da Lei </w:t>
      </w:r>
      <w:proofErr w:type="spellStart"/>
      <w:r>
        <w:rPr>
          <w:rFonts w:ascii="Times New Roman" w:hAnsi="Times New Roman" w:cs="Times New Roman"/>
          <w:sz w:val="24"/>
          <w:szCs w:val="24"/>
        </w:rPr>
        <w:t>n.°</w:t>
      </w:r>
      <w:proofErr w:type="spellEnd"/>
      <w:r>
        <w:rPr>
          <w:rFonts w:ascii="Times New Roman" w:hAnsi="Times New Roman" w:cs="Times New Roman"/>
          <w:sz w:val="24"/>
          <w:szCs w:val="24"/>
        </w:rPr>
        <w:t> 8.666-93, será concedido reequilíbrio econômico-financeiro do contrato, requerido pela contratada, desde que suficientemente comprovado, de forma documental, o desequilíbrio contratual.</w:t>
      </w:r>
    </w:p>
    <w:p w:rsidR="00D0170F" w:rsidRDefault="00D0170F">
      <w:pPr>
        <w:tabs>
          <w:tab w:val="left" w:pos="288"/>
          <w:tab w:val="left" w:pos="1008"/>
          <w:tab w:val="left" w:pos="141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before="120" w:line="36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71253" w:rsidRPr="00EE283E" w:rsidRDefault="00377932" w:rsidP="00EE283E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SÉT</w:t>
      </w:r>
      <w:r w:rsidR="00F701DE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IMA –</w:t>
      </w:r>
      <w:proofErr w:type="gramStart"/>
      <w:r w:rsidR="00F701DE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  </w:t>
      </w:r>
      <w:proofErr w:type="gramEnd"/>
      <w:r w:rsidR="00F701DE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DAS DOTAÇÕES ORÇAMENTÁRIA</w:t>
      </w: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S</w:t>
      </w:r>
      <w:r>
        <w:rPr>
          <w:rFonts w:ascii="Times New Roman" w:hAnsi="Times New Roman" w:cs="Times New Roman"/>
          <w:lang w:eastAsia="ar-SA"/>
        </w:rPr>
        <w:tab/>
        <w:t xml:space="preserve">      </w:t>
      </w:r>
    </w:p>
    <w:p w:rsidR="00256405" w:rsidRPr="001C571A" w:rsidRDefault="00256405" w:rsidP="00256405">
      <w:pPr>
        <w:jc w:val="both"/>
        <w:rPr>
          <w:rFonts w:ascii="Times New Roman" w:hAnsi="Times New Roman" w:cs="Times New Roman"/>
          <w:sz w:val="24"/>
          <w:szCs w:val="24"/>
        </w:rPr>
      </w:pPr>
      <w:r w:rsidRPr="00897598">
        <w:rPr>
          <w:rFonts w:ascii="Times New Roman" w:hAnsi="Times New Roman" w:cs="Times New Roman"/>
          <w:sz w:val="24"/>
          <w:szCs w:val="24"/>
        </w:rPr>
        <w:t xml:space="preserve">A despesa decorrente da presente </w:t>
      </w:r>
      <w:r w:rsidR="002D3FE3">
        <w:rPr>
          <w:rFonts w:ascii="Times New Roman" w:hAnsi="Times New Roman" w:cs="Times New Roman"/>
          <w:sz w:val="24"/>
          <w:szCs w:val="24"/>
        </w:rPr>
        <w:t>contratação</w:t>
      </w:r>
      <w:r w:rsidRPr="00897598">
        <w:rPr>
          <w:rFonts w:ascii="Times New Roman" w:hAnsi="Times New Roman" w:cs="Times New Roman"/>
          <w:sz w:val="24"/>
          <w:szCs w:val="24"/>
        </w:rPr>
        <w:t xml:space="preserve"> correrá por conta das seguintes dotações orçamentárias: </w:t>
      </w:r>
      <w:r w:rsidR="002B5520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371253" w:rsidRDefault="00371253" w:rsidP="00256405">
      <w:pPr>
        <w:pStyle w:val="Padro"/>
        <w:widowControl w:val="0"/>
        <w:jc w:val="both"/>
        <w:rPr>
          <w:rFonts w:ascii="Times New Roman" w:hAnsi="Times New Roman"/>
        </w:rPr>
      </w:pPr>
    </w:p>
    <w:p w:rsidR="00377932" w:rsidRPr="00EE283E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OITAVA - DAS OBRIGAÇÕES DO CONTRATANTE</w:t>
      </w:r>
    </w:p>
    <w:p w:rsidR="00805D9D" w:rsidRDefault="00377932">
      <w:pPr>
        <w:ind w:firstLine="426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t>O CONTRATANTE obriga-se</w:t>
      </w:r>
      <w:r w:rsidR="00805D9D">
        <w:rPr>
          <w:rFonts w:ascii="Times New Roman" w:hAnsi="Times New Roman" w:cs="Times New Roman"/>
          <w:sz w:val="24"/>
          <w:szCs w:val="24"/>
          <w:lang w:eastAsia="pt-BR"/>
        </w:rPr>
        <w:t>:</w:t>
      </w:r>
    </w:p>
    <w:p w:rsidR="00371253" w:rsidRDefault="00377932">
      <w:pPr>
        <w:ind w:firstLine="426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r w:rsidR="00805D9D">
        <w:rPr>
          <w:rFonts w:ascii="Times New Roman" w:hAnsi="Times New Roman" w:cs="Times New Roman"/>
          <w:sz w:val="24"/>
          <w:szCs w:val="24"/>
          <w:lang w:eastAsia="pt-BR"/>
        </w:rPr>
        <w:t>1 - A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acompanhar o fornecimento, as especificações e a qualidade dos equipamentos, de acordo com as condições e prazo estabelecidos, bem como pagar pela aquisição.</w:t>
      </w:r>
    </w:p>
    <w:p w:rsidR="00805D9D" w:rsidRDefault="00805D9D">
      <w:pPr>
        <w:ind w:firstLine="426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t xml:space="preserve">2 - </w:t>
      </w:r>
      <w:r w:rsidRPr="00805D9D">
        <w:rPr>
          <w:rFonts w:ascii="Times New Roman" w:hAnsi="Times New Roman" w:cs="Times New Roman"/>
          <w:sz w:val="24"/>
          <w:szCs w:val="24"/>
          <w:lang w:eastAsia="pt-BR"/>
        </w:rPr>
        <w:t>Designar gestor e fiscal para acompanhamento e fiscalização da execução do contrato, a quem competirá comunicar as falhas porventura constatadas no cumprimento do contrato e solicitar a correção das mesmas.</w:t>
      </w:r>
    </w:p>
    <w:p w:rsidR="00377932" w:rsidRDefault="00377932">
      <w:pPr>
        <w:ind w:firstLine="426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spacing w:before="120" w:line="360" w:lineRule="atLeast"/>
        <w:jc w:val="both"/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NONA - DAS OBRIGAÇÕES DA CONTRATADA</w:t>
      </w: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1 -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Responsabilizar-se pelos encargos trabalhistas, previdenciários, fiscais e comerciais, resultantes da execução deste contrato;</w:t>
      </w:r>
    </w:p>
    <w:p w:rsidR="00371253" w:rsidRDefault="00371253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2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- Entregar os equipamentos na conformidade do estabelecido no Edital em referência, livres de qualquer ônus, como despesas de fretes, impostos, seguros e todas as demais despesas necessárias; </w:t>
      </w:r>
    </w:p>
    <w:p w:rsidR="00371253" w:rsidRDefault="00371253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3 -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Dar plena garantia sobre a qualidade do equipamento adquirido, imputando-lhe o ônus decorrente da cobertura dos prejuízos pela entrega do mesmo em desconformidade </w:t>
      </w:r>
      <w:r>
        <w:rPr>
          <w:rFonts w:ascii="Times New Roman" w:hAnsi="Times New Roman" w:cs="Times New Roman"/>
          <w:sz w:val="24"/>
          <w:szCs w:val="24"/>
          <w:lang w:eastAsia="pt-BR"/>
        </w:rPr>
        <w:lastRenderedPageBreak/>
        <w:t xml:space="preserve">com o especificado no Edital, caso não seja possível </w:t>
      </w:r>
      <w:proofErr w:type="gramStart"/>
      <w:r>
        <w:rPr>
          <w:rFonts w:ascii="Times New Roman" w:hAnsi="Times New Roman" w:cs="Times New Roman"/>
          <w:sz w:val="24"/>
          <w:szCs w:val="24"/>
          <w:lang w:eastAsia="pt-BR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  <w:lang w:eastAsia="pt-BR"/>
        </w:rPr>
        <w:t xml:space="preserve"> troca, tudo a encargo da CONTRATADA;</w:t>
      </w:r>
    </w:p>
    <w:p w:rsidR="00371253" w:rsidRDefault="00371253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4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- Nesse período, o fornecedor estará obrigado a reparar ou substituir os equipamentos e peças defeituosas, às suas expensas, responsabilizando-se por todos os custos decorrentes, assegurando assistência técnica de boa qualidade durante o período de garantia oferecido em sua proposta;</w:t>
      </w:r>
    </w:p>
    <w:p w:rsidR="00371253" w:rsidRDefault="00371253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5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- Proceder à entrega dos equipamentos num prazo máximo de</w:t>
      </w:r>
      <w:r w:rsidR="00EE283E">
        <w:rPr>
          <w:rFonts w:ascii="Times New Roman" w:hAnsi="Times New Roman" w:cs="Times New Roman"/>
          <w:sz w:val="24"/>
          <w:szCs w:val="24"/>
          <w:lang w:eastAsia="pt-BR"/>
        </w:rPr>
        <w:t xml:space="preserve"> 60</w:t>
      </w:r>
      <w:r w:rsidR="00BA20A9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pt-BR"/>
        </w:rPr>
        <w:t>(</w:t>
      </w:r>
      <w:r w:rsidR="00EE283E">
        <w:rPr>
          <w:rFonts w:ascii="Times New Roman" w:hAnsi="Times New Roman" w:cs="Times New Roman"/>
          <w:sz w:val="24"/>
          <w:szCs w:val="24"/>
          <w:lang w:eastAsia="pt-BR"/>
        </w:rPr>
        <w:t>sessenta) dias</w:t>
      </w:r>
      <w:r>
        <w:rPr>
          <w:rFonts w:ascii="Times New Roman" w:hAnsi="Times New Roman" w:cs="Times New Roman"/>
          <w:sz w:val="24"/>
          <w:szCs w:val="24"/>
          <w:lang w:eastAsia="pt-BR"/>
        </w:rPr>
        <w:t>, contados da assinatura do contrato;</w:t>
      </w:r>
    </w:p>
    <w:p w:rsidR="00371253" w:rsidRDefault="00371253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6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- Cumprir rigorosamente todas as especificações contidas no Edital e na Proposta apresentada.</w:t>
      </w: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7 -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Comunicar o Departamento de Compras, no prazo de 0</w:t>
      </w:r>
      <w:r w:rsidR="009D3596">
        <w:rPr>
          <w:rFonts w:ascii="Times New Roman" w:hAnsi="Times New Roman" w:cs="Times New Roman"/>
          <w:sz w:val="24"/>
          <w:szCs w:val="24"/>
          <w:lang w:eastAsia="pt-BR"/>
        </w:rPr>
        <w:t>5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(</w:t>
      </w:r>
      <w:r w:rsidR="009D3596">
        <w:rPr>
          <w:rFonts w:ascii="Times New Roman" w:hAnsi="Times New Roman" w:cs="Times New Roman"/>
          <w:sz w:val="24"/>
          <w:szCs w:val="24"/>
          <w:lang w:eastAsia="pt-BR"/>
        </w:rPr>
        <w:t>cinco</w:t>
      </w:r>
      <w:r>
        <w:rPr>
          <w:rFonts w:ascii="Times New Roman" w:hAnsi="Times New Roman" w:cs="Times New Roman"/>
          <w:sz w:val="24"/>
          <w:szCs w:val="24"/>
          <w:lang w:eastAsia="pt-BR"/>
        </w:rPr>
        <w:t>) dias que antecedem o prazo de vencimento da entrega, os motivos que impossibilitem o seu cumprimento.</w:t>
      </w:r>
    </w:p>
    <w:p w:rsidR="00371253" w:rsidRDefault="00371253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8 -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No ato da entrega a empresa vencedora deverá ter um preposto, que responda pela mesma, para acompanhar a conferência e recebimento do equipamento.</w:t>
      </w:r>
    </w:p>
    <w:p w:rsidR="00371253" w:rsidRDefault="00371253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bookmarkStart w:id="0" w:name="18"/>
      <w:bookmarkEnd w:id="0"/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9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- Substituir, às suas expensas, no prazo de </w:t>
      </w:r>
      <w:proofErr w:type="gramStart"/>
      <w:r w:rsidR="009D3596">
        <w:rPr>
          <w:rFonts w:ascii="Times New Roman" w:hAnsi="Times New Roman" w:cs="Times New Roman"/>
          <w:sz w:val="24"/>
          <w:szCs w:val="24"/>
          <w:lang w:eastAsia="pt-BR"/>
        </w:rPr>
        <w:t>5</w:t>
      </w:r>
      <w:proofErr w:type="gramEnd"/>
      <w:r>
        <w:rPr>
          <w:rFonts w:ascii="Times New Roman" w:hAnsi="Times New Roman" w:cs="Times New Roman"/>
          <w:sz w:val="24"/>
          <w:szCs w:val="24"/>
          <w:lang w:eastAsia="pt-BR"/>
        </w:rPr>
        <w:t xml:space="preserve"> (</w:t>
      </w:r>
      <w:r w:rsidR="009D3596">
        <w:rPr>
          <w:rFonts w:ascii="Times New Roman" w:hAnsi="Times New Roman" w:cs="Times New Roman"/>
          <w:sz w:val="24"/>
          <w:szCs w:val="24"/>
          <w:lang w:eastAsia="pt-BR"/>
        </w:rPr>
        <w:t>cinco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) dias </w:t>
      </w:r>
      <w:r w:rsidR="009D3596">
        <w:rPr>
          <w:rFonts w:ascii="Times New Roman" w:hAnsi="Times New Roman" w:cs="Times New Roman"/>
          <w:sz w:val="24"/>
          <w:szCs w:val="24"/>
          <w:lang w:eastAsia="pt-BR"/>
        </w:rPr>
        <w:t>úteis</w:t>
      </w:r>
      <w:r>
        <w:rPr>
          <w:rFonts w:ascii="Times New Roman" w:hAnsi="Times New Roman" w:cs="Times New Roman"/>
          <w:sz w:val="24"/>
          <w:szCs w:val="24"/>
          <w:lang w:eastAsia="pt-BR"/>
        </w:rPr>
        <w:t>, improrrogáveis, após notificação formal, o equipamento entregue, que esteja em desacordo com as especificações deste edital e seus anexos com respectiva proposta, ou não aprovados pela Secretaria da Agricultura</w:t>
      </w:r>
      <w:r w:rsidR="00AB7B5B">
        <w:rPr>
          <w:rFonts w:ascii="Times New Roman" w:hAnsi="Times New Roman" w:cs="Times New Roman"/>
          <w:sz w:val="24"/>
          <w:szCs w:val="24"/>
          <w:lang w:eastAsia="pt-BR"/>
        </w:rPr>
        <w:t xml:space="preserve"> e Meio Ambiente</w:t>
      </w:r>
      <w:r>
        <w:rPr>
          <w:rFonts w:ascii="Times New Roman" w:hAnsi="Times New Roman" w:cs="Times New Roman"/>
          <w:sz w:val="24"/>
          <w:szCs w:val="24"/>
          <w:lang w:eastAsia="pt-BR"/>
        </w:rPr>
        <w:t>, em parecer devidamente fundamentado, ou ainda que apresente vício de qualidade.</w:t>
      </w:r>
    </w:p>
    <w:p w:rsidR="00BA20A9" w:rsidRDefault="00BA20A9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10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- Responsabilizar-se, com exclusividade, por todas as despesas relativas à retirada e entregas do equipamento substituído, após a entrega e durante a vigência do prazo de garantia.</w:t>
      </w:r>
    </w:p>
    <w:p w:rsidR="00AB7B5B" w:rsidRDefault="00AB7B5B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AB7B5B" w:rsidRDefault="00AB7B5B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AB7B5B">
        <w:rPr>
          <w:rFonts w:ascii="Times New Roman" w:hAnsi="Times New Roman" w:cs="Times New Roman"/>
          <w:b/>
          <w:sz w:val="24"/>
          <w:szCs w:val="24"/>
          <w:lang w:eastAsia="pt-BR"/>
        </w:rPr>
        <w:t>11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- M</w:t>
      </w:r>
      <w:r w:rsidRPr="00AB7B5B">
        <w:rPr>
          <w:rFonts w:ascii="Times New Roman" w:hAnsi="Times New Roman" w:cs="Times New Roman"/>
          <w:sz w:val="24"/>
          <w:szCs w:val="24"/>
          <w:lang w:eastAsia="pt-BR"/>
        </w:rPr>
        <w:t>anter, durante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toda a execução do contrato, em</w:t>
      </w:r>
      <w:r w:rsidRPr="00AB7B5B">
        <w:rPr>
          <w:rFonts w:ascii="Times New Roman" w:hAnsi="Times New Roman" w:cs="Times New Roman"/>
          <w:sz w:val="24"/>
          <w:szCs w:val="24"/>
          <w:lang w:eastAsia="pt-BR"/>
        </w:rPr>
        <w:t xml:space="preserve"> compatibilidade com as obrigações por ele assumidas, todas as condições de habilitação e qualificação exigidas na licitação.</w:t>
      </w:r>
    </w:p>
    <w:p w:rsidR="00371253" w:rsidRDefault="00371253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widowControl w:val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CLÁUSULA DÉCIMA –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DAS SANÇ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</w:rPr>
        <w:t>Õ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ES</w:t>
      </w:r>
    </w:p>
    <w:p w:rsidR="00371253" w:rsidRDefault="00377932">
      <w:pPr>
        <w:widowControl w:val="0"/>
        <w:spacing w:after="120"/>
        <w:jc w:val="both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hAnsi="Times New Roman"/>
          <w:b/>
          <w:bCs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nexecução</w:t>
      </w:r>
      <w:r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otal</w:t>
      </w:r>
      <w:r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ou</w:t>
      </w:r>
      <w:r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parc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al</w:t>
      </w:r>
      <w:r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das</w:t>
      </w:r>
      <w:r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condições</w:t>
      </w:r>
      <w:r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tabe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ec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das</w:t>
      </w:r>
      <w:r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st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="00EE283E">
        <w:rPr>
          <w:rFonts w:ascii="Times New Roman" w:hAnsi="Times New Roman"/>
          <w:color w:val="000000"/>
          <w:sz w:val="24"/>
          <w:szCs w:val="24"/>
        </w:rPr>
        <w:t>Contrato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 Município</w:t>
      </w:r>
      <w:r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poderá, ga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indo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prév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>esa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li</w:t>
      </w:r>
      <w:r>
        <w:rPr>
          <w:rFonts w:ascii="Times New Roman" w:hAnsi="Times New Roman"/>
          <w:color w:val="000000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tante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vencedo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a,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que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deve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á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er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esentada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no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prazo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05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nco)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as ú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ar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sua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>icação,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apl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ca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em 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j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í</w:t>
      </w:r>
      <w:r>
        <w:rPr>
          <w:rFonts w:ascii="Times New Roman" w:hAnsi="Times New Roman"/>
          <w:color w:val="000000"/>
          <w:sz w:val="24"/>
          <w:szCs w:val="24"/>
        </w:rPr>
        <w:t>zo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das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pon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ab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dades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penal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il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as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egu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es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ançõe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EE283E" w:rsidRDefault="00EE283E" w:rsidP="00EE283E">
      <w:pPr>
        <w:pStyle w:val="PargrafodaLista"/>
        <w:widowControl w:val="0"/>
        <w:numPr>
          <w:ilvl w:val="0"/>
          <w:numId w:val="3"/>
        </w:numPr>
        <w:tabs>
          <w:tab w:val="left" w:pos="494"/>
        </w:tabs>
        <w:suppressAutoHyphens w:val="0"/>
        <w:autoSpaceDE w:val="0"/>
        <w:autoSpaceDN w:val="0"/>
        <w:spacing w:line="360" w:lineRule="auto"/>
        <w:ind w:right="228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deixar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 atender aos requisitos de habilitação: multa de 10% sobre o valor estimado da contratação;</w:t>
      </w:r>
    </w:p>
    <w:p w:rsidR="00EE283E" w:rsidRDefault="00EE283E" w:rsidP="00EE283E">
      <w:pPr>
        <w:pStyle w:val="PargrafodaLista"/>
        <w:widowControl w:val="0"/>
        <w:numPr>
          <w:ilvl w:val="0"/>
          <w:numId w:val="3"/>
        </w:numPr>
        <w:tabs>
          <w:tab w:val="left" w:pos="499"/>
        </w:tabs>
        <w:suppressAutoHyphens w:val="0"/>
        <w:autoSpaceDE w:val="0"/>
        <w:autoSpaceDN w:val="0"/>
        <w:spacing w:line="360" w:lineRule="auto"/>
        <w:ind w:right="22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deixar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 apresentar os originais ou cópias autenticadas da documentação de habilitação para fins de assinatura do contrato: suspensão do direito de licitar e contratar com a Administração pelo prazo de 5 anos e multa de 10% sobre o valor </w:t>
      </w:r>
      <w:r>
        <w:rPr>
          <w:rFonts w:ascii="Times New Roman" w:hAnsi="Times New Roman" w:cs="Times New Roman"/>
          <w:sz w:val="24"/>
          <w:szCs w:val="24"/>
        </w:rPr>
        <w:lastRenderedPageBreak/>
        <w:t>estimado da</w:t>
      </w:r>
      <w:r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contratação;</w:t>
      </w:r>
    </w:p>
    <w:p w:rsidR="00EE283E" w:rsidRDefault="00EE283E" w:rsidP="00EE283E">
      <w:pPr>
        <w:pStyle w:val="PargrafodaLista"/>
        <w:widowControl w:val="0"/>
        <w:numPr>
          <w:ilvl w:val="0"/>
          <w:numId w:val="3"/>
        </w:numPr>
        <w:tabs>
          <w:tab w:val="left" w:pos="489"/>
        </w:tabs>
        <w:suppressAutoHyphens w:val="0"/>
        <w:autoSpaceDE w:val="0"/>
        <w:autoSpaceDN w:val="0"/>
        <w:spacing w:line="360" w:lineRule="auto"/>
        <w:ind w:right="226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deixar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 manter a proposta (recusa injustificada para contratar): suspensão do direito de licitar e contratar com a Administração pelo prazo de 5 anos e multa de 10% sobre o valor estimado da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contratação;</w:t>
      </w:r>
    </w:p>
    <w:p w:rsidR="00EE283E" w:rsidRDefault="00EE283E" w:rsidP="00EE283E">
      <w:pPr>
        <w:pStyle w:val="PargrafodaLista"/>
        <w:widowControl w:val="0"/>
        <w:numPr>
          <w:ilvl w:val="0"/>
          <w:numId w:val="3"/>
        </w:numPr>
        <w:tabs>
          <w:tab w:val="left" w:pos="508"/>
          <w:tab w:val="left" w:pos="7968"/>
        </w:tabs>
        <w:suppressAutoHyphens w:val="0"/>
        <w:autoSpaceDE w:val="0"/>
        <w:autoSpaceDN w:val="0"/>
        <w:spacing w:line="360" w:lineRule="auto"/>
        <w:ind w:right="23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executar</w:t>
      </w:r>
      <w:proofErr w:type="gramEnd"/>
      <w:r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contrato</w:t>
      </w:r>
      <w:r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com</w:t>
      </w:r>
      <w:r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atraso</w:t>
      </w:r>
      <w:r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injustificado,</w:t>
      </w:r>
      <w:r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até</w:t>
      </w:r>
      <w:r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limite</w:t>
      </w:r>
      <w:r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15 (quinze) dias, 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após </w:t>
      </w:r>
      <w:r>
        <w:rPr>
          <w:rFonts w:ascii="Times New Roman" w:hAnsi="Times New Roman" w:cs="Times New Roman"/>
          <w:sz w:val="24"/>
          <w:szCs w:val="24"/>
        </w:rPr>
        <w:t>os quais será considerado como inexecução contratual: multa diária de 0,5% sobre o valor atualizado do contrato;</w:t>
      </w:r>
    </w:p>
    <w:p w:rsidR="00EE283E" w:rsidRDefault="00EE283E" w:rsidP="00EE283E">
      <w:pPr>
        <w:pStyle w:val="PargrafodaLista"/>
        <w:widowControl w:val="0"/>
        <w:numPr>
          <w:ilvl w:val="0"/>
          <w:numId w:val="3"/>
        </w:numPr>
        <w:tabs>
          <w:tab w:val="left" w:pos="558"/>
        </w:tabs>
        <w:suppressAutoHyphens w:val="0"/>
        <w:autoSpaceDE w:val="0"/>
        <w:autoSpaceDN w:val="0"/>
        <w:spacing w:line="360" w:lineRule="auto"/>
        <w:ind w:right="22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inexecução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parcial do contrato: suspensão do direito de licitar e contratar com a Administração pelo prazo de 3 anos e multa de 5% sobre o valor atualizado do</w:t>
      </w:r>
      <w:r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contrato;</w:t>
      </w:r>
    </w:p>
    <w:p w:rsidR="00EE283E" w:rsidRDefault="00EE283E" w:rsidP="00EE283E">
      <w:pPr>
        <w:pStyle w:val="PargrafodaLista"/>
        <w:widowControl w:val="0"/>
        <w:numPr>
          <w:ilvl w:val="0"/>
          <w:numId w:val="3"/>
        </w:numPr>
        <w:tabs>
          <w:tab w:val="left" w:pos="532"/>
        </w:tabs>
        <w:suppressAutoHyphens w:val="0"/>
        <w:autoSpaceDE w:val="0"/>
        <w:autoSpaceDN w:val="0"/>
        <w:spacing w:line="360" w:lineRule="auto"/>
        <w:ind w:right="226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inexecução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total do contrato: suspensão do direito de licitar e contratar com a Administração pelo prazo de 5 anos e multa de 10% sobre o valor atualizado do</w:t>
      </w:r>
      <w:r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contrato;</w:t>
      </w:r>
    </w:p>
    <w:p w:rsidR="00371253" w:rsidRDefault="00EE283E">
      <w:pPr>
        <w:widowControl w:val="0"/>
        <w:spacing w:after="1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2</w:t>
      </w:r>
      <w:r w:rsidR="00377932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="00377932">
        <w:rPr>
          <w:rFonts w:ascii="Times New Roman" w:hAnsi="Times New Roman"/>
          <w:b/>
          <w:bCs/>
          <w:color w:val="000000"/>
          <w:spacing w:val="7"/>
          <w:sz w:val="24"/>
          <w:szCs w:val="24"/>
        </w:rPr>
        <w:t xml:space="preserve"> </w:t>
      </w:r>
      <w:r w:rsidR="00377932">
        <w:rPr>
          <w:rFonts w:ascii="Times New Roman" w:hAnsi="Times New Roman"/>
          <w:color w:val="000000"/>
          <w:sz w:val="24"/>
          <w:szCs w:val="24"/>
        </w:rPr>
        <w:t>O</w:t>
      </w:r>
      <w:r w:rsidR="00377932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="00377932">
        <w:rPr>
          <w:rFonts w:ascii="Times New Roman" w:hAnsi="Times New Roman"/>
          <w:color w:val="000000"/>
          <w:sz w:val="24"/>
          <w:szCs w:val="24"/>
        </w:rPr>
        <w:t>va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377932">
        <w:rPr>
          <w:rFonts w:ascii="Times New Roman" w:hAnsi="Times New Roman"/>
          <w:color w:val="000000"/>
          <w:sz w:val="24"/>
          <w:szCs w:val="24"/>
        </w:rPr>
        <w:t>or</w:t>
      </w:r>
      <w:r w:rsidR="00377932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="00377932">
        <w:rPr>
          <w:rFonts w:ascii="Times New Roman" w:hAnsi="Times New Roman"/>
          <w:color w:val="000000"/>
          <w:sz w:val="24"/>
          <w:szCs w:val="24"/>
        </w:rPr>
        <w:t>da</w:t>
      </w:r>
      <w:r w:rsidR="00377932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="00377932">
        <w:rPr>
          <w:rFonts w:ascii="Times New Roman" w:hAnsi="Times New Roman"/>
          <w:color w:val="000000"/>
          <w:sz w:val="24"/>
          <w:szCs w:val="24"/>
        </w:rPr>
        <w:t>mu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lt</w:t>
      </w:r>
      <w:r w:rsidR="00377932">
        <w:rPr>
          <w:rFonts w:ascii="Times New Roman" w:hAnsi="Times New Roman"/>
          <w:color w:val="000000"/>
          <w:sz w:val="24"/>
          <w:szCs w:val="24"/>
        </w:rPr>
        <w:t>a</w:t>
      </w:r>
      <w:r w:rsidR="00377932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377932">
        <w:rPr>
          <w:rFonts w:ascii="Times New Roman" w:hAnsi="Times New Roman"/>
          <w:color w:val="000000"/>
          <w:sz w:val="24"/>
          <w:szCs w:val="24"/>
        </w:rPr>
        <w:t>ap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377932">
        <w:rPr>
          <w:rFonts w:ascii="Times New Roman" w:hAnsi="Times New Roman"/>
          <w:color w:val="000000"/>
          <w:sz w:val="24"/>
          <w:szCs w:val="24"/>
        </w:rPr>
        <w:t>icada</w:t>
      </w:r>
      <w:r w:rsidR="00377932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 w:rsidR="00377932">
        <w:rPr>
          <w:rFonts w:ascii="Times New Roman" w:hAnsi="Times New Roman"/>
          <w:color w:val="000000"/>
          <w:sz w:val="24"/>
          <w:szCs w:val="24"/>
        </w:rPr>
        <w:t>tan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377932">
        <w:rPr>
          <w:rFonts w:ascii="Times New Roman" w:hAnsi="Times New Roman"/>
          <w:color w:val="000000"/>
          <w:sz w:val="24"/>
          <w:szCs w:val="24"/>
        </w:rPr>
        <w:t>o</w:t>
      </w:r>
      <w:r w:rsidR="00377932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377932">
        <w:rPr>
          <w:rFonts w:ascii="Times New Roman" w:hAnsi="Times New Roman"/>
          <w:color w:val="000000"/>
          <w:sz w:val="24"/>
          <w:szCs w:val="24"/>
        </w:rPr>
        <w:t>compen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377932">
        <w:rPr>
          <w:rFonts w:ascii="Times New Roman" w:hAnsi="Times New Roman"/>
          <w:color w:val="000000"/>
          <w:sz w:val="24"/>
          <w:szCs w:val="24"/>
        </w:rPr>
        <w:t>a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377932">
        <w:rPr>
          <w:rFonts w:ascii="Times New Roman" w:hAnsi="Times New Roman"/>
          <w:color w:val="000000"/>
          <w:sz w:val="24"/>
          <w:szCs w:val="24"/>
        </w:rPr>
        <w:t>ór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377932">
        <w:rPr>
          <w:rFonts w:ascii="Times New Roman" w:hAnsi="Times New Roman"/>
          <w:color w:val="000000"/>
          <w:sz w:val="24"/>
          <w:szCs w:val="24"/>
        </w:rPr>
        <w:t>a</w:t>
      </w:r>
      <w:r w:rsidR="00377932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377932">
        <w:rPr>
          <w:rFonts w:ascii="Times New Roman" w:hAnsi="Times New Roman"/>
          <w:color w:val="000000"/>
          <w:sz w:val="24"/>
          <w:szCs w:val="24"/>
        </w:rPr>
        <w:t>quan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377932">
        <w:rPr>
          <w:rFonts w:ascii="Times New Roman" w:hAnsi="Times New Roman"/>
          <w:color w:val="000000"/>
          <w:sz w:val="24"/>
          <w:szCs w:val="24"/>
        </w:rPr>
        <w:t>o</w:t>
      </w:r>
      <w:r w:rsidR="00377932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377932">
        <w:rPr>
          <w:rFonts w:ascii="Times New Roman" w:hAnsi="Times New Roman"/>
          <w:color w:val="000000"/>
          <w:sz w:val="24"/>
          <w:szCs w:val="24"/>
        </w:rPr>
        <w:t>mo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377932">
        <w:rPr>
          <w:rFonts w:ascii="Times New Roman" w:hAnsi="Times New Roman"/>
          <w:color w:val="000000"/>
          <w:sz w:val="24"/>
          <w:szCs w:val="24"/>
        </w:rPr>
        <w:t>a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377932">
        <w:rPr>
          <w:rFonts w:ascii="Times New Roman" w:hAnsi="Times New Roman"/>
          <w:color w:val="000000"/>
          <w:sz w:val="24"/>
          <w:szCs w:val="24"/>
        </w:rPr>
        <w:t>ór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377932">
        <w:rPr>
          <w:rFonts w:ascii="Times New Roman" w:hAnsi="Times New Roman"/>
          <w:color w:val="000000"/>
          <w:sz w:val="24"/>
          <w:szCs w:val="24"/>
        </w:rPr>
        <w:t>a)</w:t>
      </w:r>
      <w:r w:rsidR="00377932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="00377932">
        <w:rPr>
          <w:rFonts w:ascii="Times New Roman" w:hAnsi="Times New Roman"/>
          <w:color w:val="000000"/>
          <w:sz w:val="24"/>
          <w:szCs w:val="24"/>
        </w:rPr>
        <w:t>deverá</w:t>
      </w:r>
      <w:r w:rsidR="00377932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="00377932">
        <w:rPr>
          <w:rFonts w:ascii="Times New Roman" w:hAnsi="Times New Roman"/>
          <w:color w:val="000000"/>
          <w:sz w:val="24"/>
          <w:szCs w:val="24"/>
        </w:rPr>
        <w:t>ser</w:t>
      </w:r>
      <w:r w:rsidR="00377932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="00377932">
        <w:rPr>
          <w:rFonts w:ascii="Times New Roman" w:hAnsi="Times New Roman"/>
          <w:color w:val="000000"/>
          <w:sz w:val="24"/>
          <w:szCs w:val="24"/>
        </w:rPr>
        <w:t>reco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377932">
        <w:rPr>
          <w:rFonts w:ascii="Times New Roman" w:hAnsi="Times New Roman"/>
          <w:color w:val="000000"/>
          <w:sz w:val="24"/>
          <w:szCs w:val="24"/>
        </w:rPr>
        <w:t>hido</w:t>
      </w:r>
      <w:r w:rsidR="00377932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="00377932">
        <w:rPr>
          <w:rFonts w:ascii="Times New Roman" w:hAnsi="Times New Roman"/>
          <w:color w:val="000000"/>
          <w:sz w:val="24"/>
          <w:szCs w:val="24"/>
        </w:rPr>
        <w:t>no</w:t>
      </w:r>
      <w:r w:rsidR="00377932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377932">
        <w:rPr>
          <w:rFonts w:ascii="Times New Roman" w:hAnsi="Times New Roman"/>
          <w:color w:val="000000"/>
          <w:sz w:val="24"/>
          <w:szCs w:val="24"/>
        </w:rPr>
        <w:t>e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377932">
        <w:rPr>
          <w:rFonts w:ascii="Times New Roman" w:hAnsi="Times New Roman"/>
          <w:color w:val="000000"/>
          <w:sz w:val="24"/>
          <w:szCs w:val="24"/>
        </w:rPr>
        <w:t xml:space="preserve">or 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de Tesouraria do Município</w:t>
      </w:r>
      <w:r w:rsidR="00377932">
        <w:rPr>
          <w:rFonts w:ascii="Times New Roman" w:hAnsi="Times New Roman"/>
          <w:color w:val="000000"/>
          <w:sz w:val="24"/>
          <w:szCs w:val="24"/>
        </w:rPr>
        <w:t>, den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tr</w:t>
      </w:r>
      <w:r w:rsidR="00377932">
        <w:rPr>
          <w:rFonts w:ascii="Times New Roman" w:hAnsi="Times New Roman"/>
          <w:color w:val="000000"/>
          <w:sz w:val="24"/>
          <w:szCs w:val="24"/>
        </w:rPr>
        <w:t>o do prazo de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377932">
        <w:rPr>
          <w:rFonts w:ascii="Times New Roman" w:hAnsi="Times New Roman"/>
          <w:color w:val="000000"/>
          <w:sz w:val="24"/>
          <w:szCs w:val="24"/>
        </w:rPr>
        <w:t xml:space="preserve">05 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 w:rsidR="00377932">
        <w:rPr>
          <w:rFonts w:ascii="Times New Roman" w:hAnsi="Times New Roman"/>
          <w:color w:val="000000"/>
          <w:sz w:val="24"/>
          <w:szCs w:val="24"/>
        </w:rPr>
        <w:t>cinco)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377932">
        <w:rPr>
          <w:rFonts w:ascii="Times New Roman" w:hAnsi="Times New Roman"/>
          <w:color w:val="000000"/>
          <w:sz w:val="24"/>
          <w:szCs w:val="24"/>
        </w:rPr>
        <w:t>d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377932">
        <w:rPr>
          <w:rFonts w:ascii="Times New Roman" w:hAnsi="Times New Roman"/>
          <w:color w:val="000000"/>
          <w:sz w:val="24"/>
          <w:szCs w:val="24"/>
        </w:rPr>
        <w:t>as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377932">
        <w:rPr>
          <w:rFonts w:ascii="Times New Roman" w:hAnsi="Times New Roman"/>
          <w:color w:val="000000"/>
          <w:sz w:val="24"/>
          <w:szCs w:val="24"/>
        </w:rPr>
        <w:t>ú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377932">
        <w:rPr>
          <w:rFonts w:ascii="Times New Roman" w:hAnsi="Times New Roman"/>
          <w:color w:val="000000"/>
          <w:sz w:val="24"/>
          <w:szCs w:val="24"/>
        </w:rPr>
        <w:t>e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377932">
        <w:rPr>
          <w:rFonts w:ascii="Times New Roman" w:hAnsi="Times New Roman"/>
          <w:color w:val="000000"/>
          <w:sz w:val="24"/>
          <w:szCs w:val="24"/>
        </w:rPr>
        <w:t>s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377932">
        <w:rPr>
          <w:rFonts w:ascii="Times New Roman" w:hAnsi="Times New Roman"/>
          <w:color w:val="000000"/>
          <w:sz w:val="24"/>
          <w:szCs w:val="24"/>
        </w:rPr>
        <w:t>após a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 xml:space="preserve"> r</w:t>
      </w:r>
      <w:r w:rsidR="00377932">
        <w:rPr>
          <w:rFonts w:ascii="Times New Roman" w:hAnsi="Times New Roman"/>
          <w:color w:val="000000"/>
          <w:sz w:val="24"/>
          <w:szCs w:val="24"/>
        </w:rPr>
        <w:t>e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377932">
        <w:rPr>
          <w:rFonts w:ascii="Times New Roman" w:hAnsi="Times New Roman"/>
          <w:color w:val="000000"/>
          <w:sz w:val="24"/>
          <w:szCs w:val="24"/>
        </w:rPr>
        <w:t>pect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377932">
        <w:rPr>
          <w:rFonts w:ascii="Times New Roman" w:hAnsi="Times New Roman"/>
          <w:color w:val="000000"/>
          <w:sz w:val="24"/>
          <w:szCs w:val="24"/>
        </w:rPr>
        <w:t>va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377932">
        <w:rPr>
          <w:rFonts w:ascii="Times New Roman" w:hAnsi="Times New Roman"/>
          <w:color w:val="000000"/>
          <w:sz w:val="24"/>
          <w:szCs w:val="24"/>
        </w:rPr>
        <w:t>no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377932">
        <w:rPr>
          <w:rFonts w:ascii="Times New Roman" w:hAnsi="Times New Roman"/>
          <w:color w:val="000000"/>
          <w:sz w:val="24"/>
          <w:szCs w:val="24"/>
        </w:rPr>
        <w:t>i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 w:rsidR="00377932">
        <w:rPr>
          <w:rFonts w:ascii="Times New Roman" w:hAnsi="Times New Roman"/>
          <w:color w:val="000000"/>
          <w:sz w:val="24"/>
          <w:szCs w:val="24"/>
        </w:rPr>
        <w:t>icação.</w:t>
      </w:r>
    </w:p>
    <w:p w:rsidR="00377932" w:rsidRDefault="00EE283E">
      <w:pPr>
        <w:widowControl w:val="0"/>
        <w:spacing w:after="1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</w:t>
      </w:r>
      <w:r w:rsidR="00377932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="00377932">
        <w:rPr>
          <w:rFonts w:ascii="Times New Roman" w:hAnsi="Times New Roman"/>
          <w:b/>
          <w:bCs/>
          <w:color w:val="000000"/>
          <w:spacing w:val="19"/>
          <w:sz w:val="24"/>
          <w:szCs w:val="24"/>
        </w:rPr>
        <w:t xml:space="preserve"> </w:t>
      </w:r>
      <w:r w:rsidR="00377932">
        <w:rPr>
          <w:rFonts w:ascii="Times New Roman" w:hAnsi="Times New Roman"/>
          <w:color w:val="000000"/>
          <w:sz w:val="24"/>
          <w:szCs w:val="24"/>
        </w:rPr>
        <w:t>Ca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377932">
        <w:rPr>
          <w:rFonts w:ascii="Times New Roman" w:hAnsi="Times New Roman"/>
          <w:color w:val="000000"/>
          <w:sz w:val="24"/>
          <w:szCs w:val="24"/>
        </w:rPr>
        <w:t>o</w:t>
      </w:r>
      <w:r w:rsidR="00377932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377932">
        <w:rPr>
          <w:rFonts w:ascii="Times New Roman" w:hAnsi="Times New Roman"/>
          <w:color w:val="000000"/>
          <w:sz w:val="24"/>
          <w:szCs w:val="24"/>
        </w:rPr>
        <w:t>não</w:t>
      </w:r>
      <w:r w:rsidR="00377932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377932">
        <w:rPr>
          <w:rFonts w:ascii="Times New Roman" w:hAnsi="Times New Roman"/>
          <w:color w:val="000000"/>
          <w:sz w:val="24"/>
          <w:szCs w:val="24"/>
        </w:rPr>
        <w:t>e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j</w:t>
      </w:r>
      <w:r w:rsidR="00377932">
        <w:rPr>
          <w:rFonts w:ascii="Times New Roman" w:hAnsi="Times New Roman"/>
          <w:color w:val="000000"/>
          <w:sz w:val="24"/>
          <w:szCs w:val="24"/>
        </w:rPr>
        <w:t>a</w:t>
      </w:r>
      <w:r w:rsidR="00377932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377932">
        <w:rPr>
          <w:rFonts w:ascii="Times New Roman" w:hAnsi="Times New Roman"/>
          <w:color w:val="000000"/>
          <w:sz w:val="24"/>
          <w:szCs w:val="24"/>
        </w:rPr>
        <w:t>paga</w:t>
      </w:r>
      <w:r w:rsidR="00377932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377932">
        <w:rPr>
          <w:rFonts w:ascii="Times New Roman" w:hAnsi="Times New Roman"/>
          <w:color w:val="000000"/>
          <w:sz w:val="24"/>
          <w:szCs w:val="24"/>
        </w:rPr>
        <w:t>no</w:t>
      </w:r>
      <w:r w:rsidR="00377932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377932">
        <w:rPr>
          <w:rFonts w:ascii="Times New Roman" w:hAnsi="Times New Roman"/>
          <w:color w:val="000000"/>
          <w:sz w:val="24"/>
          <w:szCs w:val="24"/>
        </w:rPr>
        <w:t>p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377932">
        <w:rPr>
          <w:rFonts w:ascii="Times New Roman" w:hAnsi="Times New Roman"/>
          <w:color w:val="000000"/>
          <w:sz w:val="24"/>
          <w:szCs w:val="24"/>
        </w:rPr>
        <w:t>azo</w:t>
      </w:r>
      <w:r w:rsidR="00377932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377932">
        <w:rPr>
          <w:rFonts w:ascii="Times New Roman" w:hAnsi="Times New Roman"/>
          <w:color w:val="000000"/>
          <w:sz w:val="24"/>
          <w:szCs w:val="24"/>
        </w:rPr>
        <w:t>p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377932">
        <w:rPr>
          <w:rFonts w:ascii="Times New Roman" w:hAnsi="Times New Roman"/>
          <w:color w:val="000000"/>
          <w:sz w:val="24"/>
          <w:szCs w:val="24"/>
        </w:rPr>
        <w:t>ev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is</w:t>
      </w:r>
      <w:r w:rsidR="00377932">
        <w:rPr>
          <w:rFonts w:ascii="Times New Roman" w:hAnsi="Times New Roman"/>
          <w:color w:val="000000"/>
          <w:sz w:val="24"/>
          <w:szCs w:val="24"/>
        </w:rPr>
        <w:t>to</w:t>
      </w:r>
      <w:r w:rsidR="00377932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377932">
        <w:rPr>
          <w:rFonts w:ascii="Times New Roman" w:hAnsi="Times New Roman"/>
          <w:color w:val="000000"/>
          <w:sz w:val="24"/>
          <w:szCs w:val="24"/>
        </w:rPr>
        <w:t>no</w:t>
      </w:r>
      <w:r w:rsidR="00377932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377932">
        <w:rPr>
          <w:rFonts w:ascii="Times New Roman" w:hAnsi="Times New Roman"/>
          <w:color w:val="000000"/>
          <w:sz w:val="24"/>
          <w:szCs w:val="24"/>
        </w:rPr>
        <w:t>ubitem</w:t>
      </w:r>
      <w:r w:rsidR="00377932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="00377932">
        <w:rPr>
          <w:rFonts w:ascii="Times New Roman" w:hAnsi="Times New Roman"/>
          <w:color w:val="000000"/>
          <w:sz w:val="24"/>
          <w:szCs w:val="24"/>
        </w:rPr>
        <w:t>an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377932">
        <w:rPr>
          <w:rFonts w:ascii="Times New Roman" w:hAnsi="Times New Roman"/>
          <w:color w:val="000000"/>
          <w:sz w:val="24"/>
          <w:szCs w:val="24"/>
        </w:rPr>
        <w:t>e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ri</w:t>
      </w:r>
      <w:r w:rsidR="00377932">
        <w:rPr>
          <w:rFonts w:ascii="Times New Roman" w:hAnsi="Times New Roman"/>
          <w:color w:val="000000"/>
          <w:sz w:val="24"/>
          <w:szCs w:val="24"/>
        </w:rPr>
        <w:t>o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377932">
        <w:rPr>
          <w:rFonts w:ascii="Times New Roman" w:hAnsi="Times New Roman"/>
          <w:color w:val="000000"/>
          <w:sz w:val="24"/>
          <w:szCs w:val="24"/>
        </w:rPr>
        <w:t>,</w:t>
      </w:r>
      <w:r w:rsidR="00377932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377932">
        <w:rPr>
          <w:rFonts w:ascii="Times New Roman" w:hAnsi="Times New Roman"/>
          <w:color w:val="000000"/>
          <w:sz w:val="24"/>
          <w:szCs w:val="24"/>
        </w:rPr>
        <w:t>e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377932">
        <w:rPr>
          <w:rFonts w:ascii="Times New Roman" w:hAnsi="Times New Roman"/>
          <w:color w:val="000000"/>
          <w:sz w:val="24"/>
          <w:szCs w:val="24"/>
        </w:rPr>
        <w:t>a</w:t>
      </w:r>
      <w:r w:rsidR="00377932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377932">
        <w:rPr>
          <w:rFonts w:ascii="Times New Roman" w:hAnsi="Times New Roman"/>
          <w:color w:val="000000"/>
          <w:sz w:val="24"/>
          <w:szCs w:val="24"/>
        </w:rPr>
        <w:t>se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377932">
        <w:rPr>
          <w:rFonts w:ascii="Times New Roman" w:hAnsi="Times New Roman"/>
          <w:color w:val="000000"/>
          <w:sz w:val="24"/>
          <w:szCs w:val="24"/>
        </w:rPr>
        <w:t>á</w:t>
      </w:r>
      <w:r w:rsidR="00377932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377932">
        <w:rPr>
          <w:rFonts w:ascii="Times New Roman" w:hAnsi="Times New Roman"/>
          <w:color w:val="000000"/>
          <w:sz w:val="24"/>
          <w:szCs w:val="24"/>
        </w:rPr>
        <w:t>de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377932">
        <w:rPr>
          <w:rFonts w:ascii="Times New Roman" w:hAnsi="Times New Roman"/>
          <w:color w:val="000000"/>
          <w:sz w:val="24"/>
          <w:szCs w:val="24"/>
        </w:rPr>
        <w:t>con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377932">
        <w:rPr>
          <w:rFonts w:ascii="Times New Roman" w:hAnsi="Times New Roman"/>
          <w:color w:val="000000"/>
          <w:sz w:val="24"/>
          <w:szCs w:val="24"/>
        </w:rPr>
        <w:t>ada</w:t>
      </w:r>
      <w:r w:rsidR="00377932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377932">
        <w:rPr>
          <w:rFonts w:ascii="Times New Roman" w:hAnsi="Times New Roman"/>
          <w:color w:val="000000"/>
          <w:sz w:val="24"/>
          <w:szCs w:val="24"/>
        </w:rPr>
        <w:t>por</w:t>
      </w:r>
      <w:r w:rsidR="00377932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377932">
        <w:rPr>
          <w:rFonts w:ascii="Times New Roman" w:hAnsi="Times New Roman"/>
          <w:color w:val="000000"/>
          <w:sz w:val="24"/>
          <w:szCs w:val="24"/>
        </w:rPr>
        <w:t>oca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si</w:t>
      </w:r>
      <w:r w:rsidR="00377932">
        <w:rPr>
          <w:rFonts w:ascii="Times New Roman" w:hAnsi="Times New Roman"/>
          <w:color w:val="000000"/>
          <w:sz w:val="24"/>
          <w:szCs w:val="24"/>
        </w:rPr>
        <w:t>ão</w:t>
      </w:r>
      <w:r w:rsidR="00377932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377932">
        <w:rPr>
          <w:rFonts w:ascii="Times New Roman" w:hAnsi="Times New Roman"/>
          <w:color w:val="000000"/>
          <w:sz w:val="24"/>
          <w:szCs w:val="24"/>
        </w:rPr>
        <w:t>do pagamen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377932">
        <w:rPr>
          <w:rFonts w:ascii="Times New Roman" w:hAnsi="Times New Roman"/>
          <w:color w:val="000000"/>
          <w:sz w:val="24"/>
          <w:szCs w:val="24"/>
        </w:rPr>
        <w:t>o po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st</w:t>
      </w:r>
      <w:r w:rsidR="00377932">
        <w:rPr>
          <w:rFonts w:ascii="Times New Roman" w:hAnsi="Times New Roman"/>
          <w:color w:val="000000"/>
          <w:sz w:val="24"/>
          <w:szCs w:val="24"/>
        </w:rPr>
        <w:t>e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377932">
        <w:rPr>
          <w:rFonts w:ascii="Times New Roman" w:hAnsi="Times New Roman"/>
          <w:color w:val="000000"/>
          <w:sz w:val="24"/>
          <w:szCs w:val="24"/>
        </w:rPr>
        <w:t>ior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377932">
        <w:rPr>
          <w:rFonts w:ascii="Times New Roman" w:hAnsi="Times New Roman"/>
          <w:color w:val="000000"/>
          <w:sz w:val="24"/>
          <w:szCs w:val="24"/>
        </w:rPr>
        <w:t xml:space="preserve">a 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377932">
        <w:rPr>
          <w:rFonts w:ascii="Times New Roman" w:hAnsi="Times New Roman"/>
          <w:color w:val="000000"/>
          <w:sz w:val="24"/>
          <w:szCs w:val="24"/>
        </w:rPr>
        <w:t>er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377932">
        <w:rPr>
          <w:rFonts w:ascii="Times New Roman" w:hAnsi="Times New Roman"/>
          <w:color w:val="000000"/>
          <w:sz w:val="24"/>
          <w:szCs w:val="24"/>
        </w:rPr>
        <w:t>e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 w:rsidR="00377932">
        <w:rPr>
          <w:rFonts w:ascii="Times New Roman" w:hAnsi="Times New Roman"/>
          <w:color w:val="000000"/>
          <w:sz w:val="24"/>
          <w:szCs w:val="24"/>
        </w:rPr>
        <w:t>e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377932">
        <w:rPr>
          <w:rFonts w:ascii="Times New Roman" w:hAnsi="Times New Roman"/>
          <w:color w:val="000000"/>
          <w:sz w:val="24"/>
          <w:szCs w:val="24"/>
        </w:rPr>
        <w:t>uado pe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377932">
        <w:rPr>
          <w:rFonts w:ascii="Times New Roman" w:hAnsi="Times New Roman"/>
          <w:color w:val="000000"/>
          <w:sz w:val="24"/>
          <w:szCs w:val="24"/>
        </w:rPr>
        <w:t>o CON</w:t>
      </w:r>
      <w:r w:rsidR="00377932"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 w:rsidR="00377932">
        <w:rPr>
          <w:rFonts w:ascii="Times New Roman" w:hAnsi="Times New Roman"/>
          <w:color w:val="000000"/>
          <w:sz w:val="24"/>
          <w:szCs w:val="24"/>
        </w:rPr>
        <w:t>RA</w:t>
      </w:r>
      <w:r w:rsidR="00377932"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 w:rsidR="00377932">
        <w:rPr>
          <w:rFonts w:ascii="Times New Roman" w:hAnsi="Times New Roman"/>
          <w:color w:val="000000"/>
          <w:sz w:val="24"/>
          <w:szCs w:val="24"/>
        </w:rPr>
        <w:t>AN</w:t>
      </w:r>
      <w:r w:rsidR="00377932"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 w:rsidR="00377932">
        <w:rPr>
          <w:rFonts w:ascii="Times New Roman" w:hAnsi="Times New Roman"/>
          <w:color w:val="000000"/>
          <w:sz w:val="24"/>
          <w:szCs w:val="24"/>
        </w:rPr>
        <w:t xml:space="preserve">E ou cobrada 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j</w:t>
      </w:r>
      <w:r w:rsidR="00377932">
        <w:rPr>
          <w:rFonts w:ascii="Times New Roman" w:hAnsi="Times New Roman"/>
          <w:color w:val="000000"/>
          <w:sz w:val="24"/>
          <w:szCs w:val="24"/>
        </w:rPr>
        <w:t>ud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377932">
        <w:rPr>
          <w:rFonts w:ascii="Times New Roman" w:hAnsi="Times New Roman"/>
          <w:color w:val="000000"/>
          <w:sz w:val="24"/>
          <w:szCs w:val="24"/>
        </w:rPr>
        <w:t>cia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377932">
        <w:rPr>
          <w:rFonts w:ascii="Times New Roman" w:hAnsi="Times New Roman"/>
          <w:color w:val="000000"/>
          <w:sz w:val="24"/>
          <w:szCs w:val="24"/>
        </w:rPr>
        <w:t>men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377932">
        <w:rPr>
          <w:rFonts w:ascii="Times New Roman" w:hAnsi="Times New Roman"/>
          <w:color w:val="000000"/>
          <w:sz w:val="24"/>
          <w:szCs w:val="24"/>
        </w:rPr>
        <w:t>e.</w:t>
      </w:r>
    </w:p>
    <w:p w:rsidR="00D0170F" w:rsidRDefault="00D0170F">
      <w:pPr>
        <w:widowControl w:val="0"/>
        <w:spacing w:after="1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71253" w:rsidRDefault="00377932">
      <w:pPr>
        <w:spacing w:before="120" w:line="360" w:lineRule="atLeast"/>
        <w:jc w:val="both"/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DÉCIMA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  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PRIMEIRA- DA RESCISÃO</w:t>
      </w:r>
    </w:p>
    <w:p w:rsidR="00377932" w:rsidRDefault="00377932" w:rsidP="00F701DE">
      <w:pPr>
        <w:spacing w:before="120" w:line="360" w:lineRule="atLeast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O contrato ora celebrado poderá ser rescindido caso ocorram quaisquer dos casos previstos nos Artigos 77 </w:t>
      </w:r>
      <w:r w:rsidR="006F0262">
        <w:rPr>
          <w:rFonts w:ascii="Times New Roman" w:hAnsi="Times New Roman" w:cs="Times New Roman"/>
          <w:bCs/>
          <w:sz w:val="24"/>
          <w:szCs w:val="24"/>
          <w:lang w:eastAsia="ar-SA"/>
        </w:rPr>
        <w:t>a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6F0262">
        <w:rPr>
          <w:rFonts w:ascii="Times New Roman" w:hAnsi="Times New Roman" w:cs="Times New Roman"/>
          <w:bCs/>
          <w:sz w:val="24"/>
          <w:szCs w:val="24"/>
          <w:lang w:eastAsia="ar-SA"/>
        </w:rPr>
        <w:t>80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da Lei n. 8.666, de 21 de junho de 1993 e alterações em vigor.</w:t>
      </w:r>
    </w:p>
    <w:p w:rsidR="00D0170F" w:rsidRPr="00F701DE" w:rsidRDefault="00D0170F" w:rsidP="00F701DE">
      <w:pPr>
        <w:spacing w:before="120" w:line="360" w:lineRule="atLeast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DÉCIMA SEGUNDA - DA FISCALIZAÇÃO</w:t>
      </w:r>
    </w:p>
    <w:p w:rsidR="00377932" w:rsidRDefault="00377932">
      <w:pPr>
        <w:tabs>
          <w:tab w:val="left" w:pos="1134"/>
        </w:tabs>
        <w:spacing w:before="12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 fiscalização direta do cumprimento do presente Contrato ficará a cargo da Secretaria </w:t>
      </w:r>
      <w:r w:rsidR="00531F9C">
        <w:rPr>
          <w:rFonts w:ascii="Times New Roman" w:hAnsi="Times New Roman" w:cs="Times New Roman"/>
          <w:sz w:val="24"/>
          <w:szCs w:val="24"/>
        </w:rPr>
        <w:t xml:space="preserve">da </w:t>
      </w:r>
      <w:r w:rsidR="00D0170F">
        <w:rPr>
          <w:rFonts w:ascii="Times New Roman" w:hAnsi="Times New Roman" w:cs="Times New Roman"/>
          <w:sz w:val="24"/>
          <w:szCs w:val="24"/>
        </w:rPr>
        <w:t>Agricultura e Meio Ambiente</w:t>
      </w:r>
      <w:r w:rsidR="00531F9C">
        <w:rPr>
          <w:rFonts w:ascii="Times New Roman" w:hAnsi="Times New Roman" w:cs="Times New Roman"/>
          <w:sz w:val="24"/>
          <w:szCs w:val="24"/>
        </w:rPr>
        <w:t xml:space="preserve">, através do </w:t>
      </w:r>
      <w:r w:rsidR="00D0170F">
        <w:rPr>
          <w:rFonts w:ascii="Times New Roman" w:hAnsi="Times New Roman" w:cs="Times New Roman"/>
          <w:sz w:val="24"/>
          <w:szCs w:val="24"/>
        </w:rPr>
        <w:t>Secretário Municipal</w:t>
      </w:r>
      <w:r w:rsidR="006F02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6F0262">
        <w:rPr>
          <w:rFonts w:ascii="Times New Roman" w:hAnsi="Times New Roman" w:cs="Times New Roman"/>
          <w:sz w:val="24"/>
          <w:szCs w:val="24"/>
        </w:rPr>
        <w:t>sr.</w:t>
      </w:r>
      <w:proofErr w:type="spellEnd"/>
      <w:proofErr w:type="gramEnd"/>
      <w:r w:rsidR="006F02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0262">
        <w:rPr>
          <w:rFonts w:ascii="Times New Roman" w:hAnsi="Times New Roman" w:cs="Times New Roman"/>
          <w:sz w:val="24"/>
          <w:szCs w:val="24"/>
        </w:rPr>
        <w:t>Gilceu</w:t>
      </w:r>
      <w:proofErr w:type="spellEnd"/>
      <w:r w:rsidR="006F0262">
        <w:rPr>
          <w:rFonts w:ascii="Times New Roman" w:hAnsi="Times New Roman" w:cs="Times New Roman"/>
          <w:sz w:val="24"/>
          <w:szCs w:val="24"/>
        </w:rPr>
        <w:t xml:space="preserve"> Casarin</w:t>
      </w:r>
      <w:r w:rsidR="002B55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 ação ou omissão total ou parcial da fiscalização não eximirá a CONTRATADA de total responsabilidade de executar o fornecimento estabelecido neste Termo.</w:t>
      </w:r>
    </w:p>
    <w:p w:rsidR="00D0170F" w:rsidRPr="00F701DE" w:rsidRDefault="00D0170F">
      <w:pPr>
        <w:tabs>
          <w:tab w:val="left" w:pos="1134"/>
        </w:tabs>
        <w:spacing w:before="120" w:line="36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71253" w:rsidRDefault="00377932">
      <w:pPr>
        <w:tabs>
          <w:tab w:val="left" w:pos="1134"/>
        </w:tabs>
        <w:spacing w:before="120" w:line="360" w:lineRule="atLeast"/>
        <w:jc w:val="both"/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CLÁUSULA DÉCIMA TERCEIRA – DA INEXECUÇÃO DO CONTRATO</w:t>
      </w:r>
    </w:p>
    <w:p w:rsidR="00377932" w:rsidRDefault="00377932" w:rsidP="00BA20A9">
      <w:pPr>
        <w:tabs>
          <w:tab w:val="left" w:pos="1134"/>
        </w:tabs>
        <w:spacing w:before="120" w:line="360" w:lineRule="atLeast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 CONTRATADA reconhece os direitos da CONTRATANTE, no caso de inexecução do total ou parcial do Contrato que venham a ensejar a sua rescisão conforme o</w:t>
      </w:r>
      <w:r w:rsidR="002D3FE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artigo</w:t>
      </w:r>
      <w:r w:rsidR="002D3FE3">
        <w:rPr>
          <w:rFonts w:ascii="Times New Roman" w:hAnsi="Times New Roman" w:cs="Times New Roman"/>
          <w:sz w:val="24"/>
          <w:szCs w:val="24"/>
        </w:rPr>
        <w:t>s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 xml:space="preserve"> 77</w:t>
      </w:r>
      <w:r w:rsidR="002D3FE3">
        <w:rPr>
          <w:rFonts w:ascii="Times New Roman" w:hAnsi="Times New Roman" w:cs="Times New Roman"/>
          <w:sz w:val="24"/>
          <w:szCs w:val="24"/>
        </w:rPr>
        <w:t xml:space="preserve"> a 80</w:t>
      </w:r>
      <w:r>
        <w:rPr>
          <w:rFonts w:ascii="Times New Roman" w:hAnsi="Times New Roman" w:cs="Times New Roman"/>
          <w:sz w:val="24"/>
          <w:szCs w:val="24"/>
        </w:rPr>
        <w:t xml:space="preserve"> da Lei Federal nº 8.666/93 e alterações.</w:t>
      </w:r>
    </w:p>
    <w:p w:rsidR="00D0170F" w:rsidRPr="00377932" w:rsidRDefault="00D0170F" w:rsidP="00BA20A9">
      <w:pPr>
        <w:tabs>
          <w:tab w:val="left" w:pos="1134"/>
        </w:tabs>
        <w:spacing w:before="120" w:line="360" w:lineRule="atLeast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DÉCIMA QUARTA- DOS CASOS OMISSOS</w:t>
      </w:r>
    </w:p>
    <w:p w:rsidR="00371253" w:rsidRDefault="00377932" w:rsidP="00BA20A9">
      <w:pPr>
        <w:spacing w:before="120" w:line="360" w:lineRule="atLeast"/>
        <w:ind w:firstLine="1418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As omissões relativas ao presente contrato serão reguladas pela legislação vigente, na forma do Artigo 65 e seguintes da Lei nº 8.666/93 e alterações em vigor.</w:t>
      </w:r>
    </w:p>
    <w:p w:rsidR="00371253" w:rsidRDefault="00377932" w:rsidP="00BA20A9">
      <w:pPr>
        <w:spacing w:before="120" w:line="360" w:lineRule="atLeast"/>
        <w:ind w:firstLine="1418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As partes contratantes declaram-se, ainda, cientes e conformes com todas as disposições e regras atinentes a contratos contidas no Edital de Licitação, Decreto Municipal 2.033/2007, na Lei Federal 8.666/93 e na Lei Federal 10.520/2002, ainda que não estejam expressamente transcritas neste instrumento.</w:t>
      </w:r>
    </w:p>
    <w:p w:rsidR="00D0170F" w:rsidRDefault="00D0170F" w:rsidP="00BA20A9">
      <w:pPr>
        <w:spacing w:before="120" w:line="360" w:lineRule="atLeast"/>
        <w:ind w:firstLine="1418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DÉCIMA QUINTA - DO FORO</w:t>
      </w:r>
    </w:p>
    <w:p w:rsidR="00371253" w:rsidRDefault="00377932">
      <w:pPr>
        <w:spacing w:before="120" w:line="360" w:lineRule="atLeast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É competente o Foro da Comarca de Faxinal do Soturno para dirimir quaisquer dúvidas decorrentes da aplicação do presente contrato.</w:t>
      </w:r>
    </w:p>
    <w:p w:rsidR="00371253" w:rsidRPr="00377932" w:rsidRDefault="00377932" w:rsidP="00377932">
      <w:pPr>
        <w:spacing w:before="120" w:line="360" w:lineRule="atLeast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E, por estarem às partes justas e contratadas, assinam o presente contrato em três vias de igual teor e forma, na presença das testemunhas nominadas.</w:t>
      </w:r>
    </w:p>
    <w:p w:rsidR="00371253" w:rsidRDefault="00377932" w:rsidP="007B2229">
      <w:pPr>
        <w:spacing w:before="120" w:line="360" w:lineRule="atLeast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Faxinal do Soturno, _____ de ______________</w:t>
      </w:r>
      <w:proofErr w:type="gramStart"/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</w:t>
      </w:r>
      <w:proofErr w:type="spellStart"/>
      <w:proofErr w:type="gramEnd"/>
      <w:r>
        <w:rPr>
          <w:rFonts w:ascii="Times New Roman" w:hAnsi="Times New Roman" w:cs="Times New Roman"/>
          <w:bCs/>
          <w:sz w:val="24"/>
          <w:szCs w:val="24"/>
          <w:lang w:eastAsia="ar-SA"/>
        </w:rPr>
        <w:t>de</w:t>
      </w:r>
      <w:proofErr w:type="spellEnd"/>
      <w:r w:rsidR="00F701D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B5520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202</w:t>
      </w:r>
      <w:r w:rsidR="009E26BF">
        <w:rPr>
          <w:rFonts w:ascii="Times New Roman" w:hAnsi="Times New Roman" w:cs="Times New Roman"/>
          <w:bCs/>
          <w:sz w:val="24"/>
          <w:szCs w:val="24"/>
          <w:lang w:eastAsia="ar-SA"/>
        </w:rPr>
        <w:t>1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:rsidR="00371253" w:rsidRDefault="00371253">
      <w:pPr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371253" w:rsidRDefault="00377932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CONTRATANTE:        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Clovis Alberto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eastAsia="ar-SA"/>
        </w:rPr>
        <w:t>Montagner</w:t>
      </w:r>
      <w:proofErr w:type="spellEnd"/>
    </w:p>
    <w:p w:rsidR="00371253" w:rsidRDefault="00377932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                                   Prefeito Municipal</w:t>
      </w:r>
    </w:p>
    <w:p w:rsidR="00371253" w:rsidRDefault="00377932">
      <w:pPr>
        <w:tabs>
          <w:tab w:val="left" w:pos="4253"/>
        </w:tabs>
        <w:spacing w:before="120" w:line="360" w:lineRule="atLeast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CONTRATADA: _________________________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</w:t>
      </w:r>
    </w:p>
    <w:p w:rsidR="00371253" w:rsidRDefault="00377932">
      <w:pPr>
        <w:tabs>
          <w:tab w:val="left" w:pos="4253"/>
        </w:tabs>
        <w:spacing w:before="120" w:line="360" w:lineRule="atLeast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Testemunhas:</w:t>
      </w:r>
    </w:p>
    <w:p w:rsidR="00371253" w:rsidRDefault="00377932">
      <w:pPr>
        <w:tabs>
          <w:tab w:val="left" w:pos="4253"/>
        </w:tabs>
        <w:spacing w:before="120" w:line="360" w:lineRule="atLeast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_______________________________         _______________________________ </w:t>
      </w:r>
    </w:p>
    <w:p w:rsidR="00371253" w:rsidRDefault="00377932">
      <w:pPr>
        <w:tabs>
          <w:tab w:val="left" w:pos="4253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NOME:                                                           NOME:</w:t>
      </w:r>
    </w:p>
    <w:p w:rsidR="00371253" w:rsidRDefault="00377932">
      <w:pPr>
        <w:tabs>
          <w:tab w:val="left" w:pos="4253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CPF:                                                               CPF:</w:t>
      </w:r>
    </w:p>
    <w:p w:rsidR="00371253" w:rsidRDefault="00371253">
      <w:pPr>
        <w:tabs>
          <w:tab w:val="left" w:pos="4253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tbl>
      <w:tblPr>
        <w:tblStyle w:val="Tabelacomgrade"/>
        <w:tblW w:w="7054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7054"/>
      </w:tblGrid>
      <w:tr w:rsidR="00371253">
        <w:trPr>
          <w:trHeight w:val="1410"/>
        </w:trPr>
        <w:tc>
          <w:tcPr>
            <w:tcW w:w="7054" w:type="dxa"/>
            <w:shd w:val="clear" w:color="auto" w:fill="auto"/>
            <w:tcMar>
              <w:left w:w="98" w:type="dxa"/>
            </w:tcMar>
          </w:tcPr>
          <w:p w:rsidR="00371253" w:rsidRDefault="0037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Este contrato foi examinado e aprovado por esta Assessoria Jurídica.</w:t>
            </w:r>
          </w:p>
          <w:p w:rsidR="00371253" w:rsidRDefault="0037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Em______/_____/______                    </w:t>
            </w:r>
          </w:p>
          <w:p w:rsidR="00371253" w:rsidRDefault="00371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253" w:rsidRDefault="003779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Diogo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Cargnelutti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Zanella</w:t>
            </w:r>
          </w:p>
          <w:p w:rsidR="00371253" w:rsidRDefault="003779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OAB/RS 63.706</w:t>
            </w:r>
          </w:p>
          <w:p w:rsidR="00371253" w:rsidRDefault="00377932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</w:t>
            </w:r>
          </w:p>
        </w:tc>
      </w:tr>
    </w:tbl>
    <w:p w:rsidR="00371253" w:rsidRDefault="00371253"/>
    <w:sectPr w:rsidR="00371253" w:rsidSect="00085119">
      <w:footerReference w:type="default" r:id="rId8"/>
      <w:pgSz w:w="11906" w:h="16838"/>
      <w:pgMar w:top="2268" w:right="1701" w:bottom="1417" w:left="1701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71A" w:rsidRDefault="001C571A" w:rsidP="001C571A">
      <w:r>
        <w:separator/>
      </w:r>
    </w:p>
  </w:endnote>
  <w:endnote w:type="continuationSeparator" w:id="0">
    <w:p w:rsidR="001C571A" w:rsidRDefault="001C571A" w:rsidP="001C5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9815108"/>
      <w:docPartObj>
        <w:docPartGallery w:val="Page Numbers (Bottom of Page)"/>
        <w:docPartUnique/>
      </w:docPartObj>
    </w:sdtPr>
    <w:sdtEndPr/>
    <w:sdtContent>
      <w:p w:rsidR="001C571A" w:rsidRDefault="001C571A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3FE3">
          <w:rPr>
            <w:noProof/>
          </w:rPr>
          <w:t>6</w:t>
        </w:r>
        <w:r>
          <w:fldChar w:fldCharType="end"/>
        </w:r>
      </w:p>
    </w:sdtContent>
  </w:sdt>
  <w:p w:rsidR="001C571A" w:rsidRDefault="001C57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71A" w:rsidRDefault="001C571A" w:rsidP="001C571A">
      <w:r>
        <w:separator/>
      </w:r>
    </w:p>
  </w:footnote>
  <w:footnote w:type="continuationSeparator" w:id="0">
    <w:p w:rsidR="001C571A" w:rsidRDefault="001C571A" w:rsidP="001C57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87AB5"/>
    <w:multiLevelType w:val="multilevel"/>
    <w:tmpl w:val="57ACB3FC"/>
    <w:lvl w:ilvl="0">
      <w:start w:val="1"/>
      <w:numFmt w:val="decimal"/>
      <w:lvlText w:val="%1."/>
      <w:lvlJc w:val="left"/>
      <w:pPr>
        <w:ind w:left="469" w:hanging="248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22" w:hanging="468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22" w:hanging="644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474" w:hanging="6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82" w:hanging="6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89" w:hanging="6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96" w:hanging="6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04" w:hanging="6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1" w:hanging="644"/>
      </w:pPr>
      <w:rPr>
        <w:rFonts w:hint="default"/>
        <w:lang w:val="pt-PT" w:eastAsia="en-US" w:bidi="ar-SA"/>
      </w:rPr>
    </w:lvl>
  </w:abstractNum>
  <w:abstractNum w:abstractNumId="1">
    <w:nsid w:val="1BA24F23"/>
    <w:multiLevelType w:val="hybridMultilevel"/>
    <w:tmpl w:val="665AEB72"/>
    <w:lvl w:ilvl="0" w:tplc="F2BCB82A">
      <w:start w:val="1"/>
      <w:numFmt w:val="lowerLetter"/>
      <w:lvlText w:val="%1)"/>
      <w:lvlJc w:val="left"/>
      <w:pPr>
        <w:ind w:left="222" w:hanging="272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99A847B6">
      <w:numFmt w:val="bullet"/>
      <w:lvlText w:val="•"/>
      <w:lvlJc w:val="left"/>
      <w:pPr>
        <w:ind w:left="1150" w:hanging="272"/>
      </w:pPr>
      <w:rPr>
        <w:lang w:val="pt-PT" w:eastAsia="en-US" w:bidi="ar-SA"/>
      </w:rPr>
    </w:lvl>
    <w:lvl w:ilvl="2" w:tplc="77A44A82">
      <w:numFmt w:val="bullet"/>
      <w:lvlText w:val="•"/>
      <w:lvlJc w:val="left"/>
      <w:pPr>
        <w:ind w:left="2081" w:hanging="272"/>
      </w:pPr>
      <w:rPr>
        <w:lang w:val="pt-PT" w:eastAsia="en-US" w:bidi="ar-SA"/>
      </w:rPr>
    </w:lvl>
    <w:lvl w:ilvl="3" w:tplc="D276982E">
      <w:numFmt w:val="bullet"/>
      <w:lvlText w:val="•"/>
      <w:lvlJc w:val="left"/>
      <w:pPr>
        <w:ind w:left="3011" w:hanging="272"/>
      </w:pPr>
      <w:rPr>
        <w:lang w:val="pt-PT" w:eastAsia="en-US" w:bidi="ar-SA"/>
      </w:rPr>
    </w:lvl>
    <w:lvl w:ilvl="4" w:tplc="8AA69884">
      <w:numFmt w:val="bullet"/>
      <w:lvlText w:val="•"/>
      <w:lvlJc w:val="left"/>
      <w:pPr>
        <w:ind w:left="3942" w:hanging="272"/>
      </w:pPr>
      <w:rPr>
        <w:lang w:val="pt-PT" w:eastAsia="en-US" w:bidi="ar-SA"/>
      </w:rPr>
    </w:lvl>
    <w:lvl w:ilvl="5" w:tplc="70887F5A">
      <w:numFmt w:val="bullet"/>
      <w:lvlText w:val="•"/>
      <w:lvlJc w:val="left"/>
      <w:pPr>
        <w:ind w:left="4873" w:hanging="272"/>
      </w:pPr>
      <w:rPr>
        <w:lang w:val="pt-PT" w:eastAsia="en-US" w:bidi="ar-SA"/>
      </w:rPr>
    </w:lvl>
    <w:lvl w:ilvl="6" w:tplc="24F07E1E">
      <w:numFmt w:val="bullet"/>
      <w:lvlText w:val="•"/>
      <w:lvlJc w:val="left"/>
      <w:pPr>
        <w:ind w:left="5803" w:hanging="272"/>
      </w:pPr>
      <w:rPr>
        <w:lang w:val="pt-PT" w:eastAsia="en-US" w:bidi="ar-SA"/>
      </w:rPr>
    </w:lvl>
    <w:lvl w:ilvl="7" w:tplc="E74E5400">
      <w:numFmt w:val="bullet"/>
      <w:lvlText w:val="•"/>
      <w:lvlJc w:val="left"/>
      <w:pPr>
        <w:ind w:left="6734" w:hanging="272"/>
      </w:pPr>
      <w:rPr>
        <w:lang w:val="pt-PT" w:eastAsia="en-US" w:bidi="ar-SA"/>
      </w:rPr>
    </w:lvl>
    <w:lvl w:ilvl="8" w:tplc="DCD42A14">
      <w:numFmt w:val="bullet"/>
      <w:lvlText w:val="•"/>
      <w:lvlJc w:val="left"/>
      <w:pPr>
        <w:ind w:left="7665" w:hanging="272"/>
      </w:pPr>
      <w:rPr>
        <w:lang w:val="pt-PT" w:eastAsia="en-US" w:bidi="ar-SA"/>
      </w:rPr>
    </w:lvl>
  </w:abstractNum>
  <w:abstractNum w:abstractNumId="2">
    <w:nsid w:val="55AD238B"/>
    <w:multiLevelType w:val="multilevel"/>
    <w:tmpl w:val="733658D0"/>
    <w:lvl w:ilvl="0">
      <w:start w:val="1"/>
      <w:numFmt w:val="decimal"/>
      <w:lvlText w:val="%1-"/>
      <w:lvlJc w:val="left"/>
      <w:pPr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0F47C9"/>
    <w:multiLevelType w:val="multilevel"/>
    <w:tmpl w:val="66A43FE8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2"/>
  </w:num>
  <w:num w:numId="2">
    <w:abstractNumId w:val="3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1253"/>
    <w:rsid w:val="000558B6"/>
    <w:rsid w:val="00085119"/>
    <w:rsid w:val="001C571A"/>
    <w:rsid w:val="00256405"/>
    <w:rsid w:val="002B5520"/>
    <w:rsid w:val="002D3FE3"/>
    <w:rsid w:val="00371253"/>
    <w:rsid w:val="00377932"/>
    <w:rsid w:val="003A28E4"/>
    <w:rsid w:val="003B0F6F"/>
    <w:rsid w:val="003B1CD8"/>
    <w:rsid w:val="00531F9C"/>
    <w:rsid w:val="005C0D36"/>
    <w:rsid w:val="006B2D3D"/>
    <w:rsid w:val="006F0262"/>
    <w:rsid w:val="007B2229"/>
    <w:rsid w:val="00805D9D"/>
    <w:rsid w:val="00976BD0"/>
    <w:rsid w:val="009D3596"/>
    <w:rsid w:val="009E26BF"/>
    <w:rsid w:val="009F06B6"/>
    <w:rsid w:val="00A9489B"/>
    <w:rsid w:val="00AB7B5B"/>
    <w:rsid w:val="00B93A28"/>
    <w:rsid w:val="00BA20A9"/>
    <w:rsid w:val="00C45AE4"/>
    <w:rsid w:val="00D0170F"/>
    <w:rsid w:val="00D87F7A"/>
    <w:rsid w:val="00DF3DAD"/>
    <w:rsid w:val="00EE283E"/>
    <w:rsid w:val="00F70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7E5"/>
    <w:pPr>
      <w:suppressAutoHyphens/>
      <w:spacing w:line="240" w:lineRule="auto"/>
    </w:pPr>
    <w:rPr>
      <w:rFonts w:ascii="Arial" w:eastAsia="Times New Roman" w:hAnsi="Arial" w:cs="Arial"/>
      <w:color w:val="00000A"/>
      <w:sz w:val="22"/>
      <w:szCs w:val="20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Recuodecorpodetexto3Char">
    <w:name w:val="Recuo de corpo de texto 3 Char"/>
    <w:basedOn w:val="Fontepargpadro"/>
    <w:link w:val="Recuodecorpodetexto3"/>
    <w:qFormat/>
    <w:rsid w:val="00B477E5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ListLabel1">
    <w:name w:val="ListLabel 1"/>
    <w:qFormat/>
    <w:rPr>
      <w:b/>
      <w:sz w:val="24"/>
    </w:rPr>
  </w:style>
  <w:style w:type="character" w:customStyle="1" w:styleId="ListLabel2">
    <w:name w:val="ListLabel 2"/>
    <w:qFormat/>
    <w:rPr>
      <w:b/>
      <w:sz w:val="24"/>
    </w:rPr>
  </w:style>
  <w:style w:type="character" w:customStyle="1" w:styleId="ListLabel3">
    <w:name w:val="ListLabel 3"/>
    <w:qFormat/>
    <w:rPr>
      <w:b/>
      <w:sz w:val="24"/>
    </w:rPr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Recuodecorpodetexto3">
    <w:name w:val="Body Text Indent 3"/>
    <w:basedOn w:val="Normal"/>
    <w:link w:val="Recuodecorpodetexto3Char"/>
    <w:qFormat/>
    <w:rsid w:val="00B477E5"/>
    <w:pPr>
      <w:spacing w:after="120"/>
      <w:ind w:left="283"/>
    </w:pPr>
    <w:rPr>
      <w:rFonts w:ascii="Times New Roman" w:hAnsi="Times New Roman" w:cs="Times New Roman"/>
      <w:sz w:val="16"/>
      <w:szCs w:val="16"/>
      <w:lang w:eastAsia="pt-BR" w:bidi="ar-SA"/>
    </w:rPr>
  </w:style>
  <w:style w:type="paragraph" w:customStyle="1" w:styleId="Padro">
    <w:name w:val="Padrão"/>
    <w:qFormat/>
    <w:rsid w:val="00B477E5"/>
    <w:pPr>
      <w:suppressAutoHyphens/>
      <w:spacing w:line="100" w:lineRule="atLeast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uiPriority w:val="1"/>
    <w:qFormat/>
    <w:rsid w:val="009B5791"/>
    <w:pPr>
      <w:ind w:left="720"/>
      <w:contextualSpacing/>
    </w:pPr>
    <w:rPr>
      <w:rFonts w:cs="Mangal"/>
    </w:rPr>
  </w:style>
  <w:style w:type="table" w:styleId="Tabelacomgrade">
    <w:name w:val="Table Grid"/>
    <w:basedOn w:val="Tabelanormal"/>
    <w:uiPriority w:val="59"/>
    <w:rsid w:val="000C089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Fontepargpadro"/>
    <w:rsid w:val="0025640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1C571A"/>
    <w:pPr>
      <w:tabs>
        <w:tab w:val="center" w:pos="4252"/>
        <w:tab w:val="right" w:pos="8504"/>
      </w:tabs>
    </w:pPr>
    <w:rPr>
      <w:rFonts w:cs="Mangal"/>
    </w:rPr>
  </w:style>
  <w:style w:type="character" w:customStyle="1" w:styleId="CabealhoChar">
    <w:name w:val="Cabeçalho Char"/>
    <w:basedOn w:val="Fontepargpadro"/>
    <w:link w:val="Cabealho"/>
    <w:uiPriority w:val="99"/>
    <w:rsid w:val="001C571A"/>
    <w:rPr>
      <w:rFonts w:ascii="Arial" w:eastAsia="Times New Roman" w:hAnsi="Arial" w:cs="Mangal"/>
      <w:color w:val="00000A"/>
      <w:sz w:val="22"/>
      <w:szCs w:val="20"/>
      <w:lang w:eastAsia="hi-IN" w:bidi="hi-IN"/>
    </w:rPr>
  </w:style>
  <w:style w:type="paragraph" w:styleId="Rodap">
    <w:name w:val="footer"/>
    <w:basedOn w:val="Normal"/>
    <w:link w:val="RodapChar"/>
    <w:uiPriority w:val="99"/>
    <w:unhideWhenUsed/>
    <w:rsid w:val="001C571A"/>
    <w:pPr>
      <w:tabs>
        <w:tab w:val="center" w:pos="4252"/>
        <w:tab w:val="right" w:pos="8504"/>
      </w:tabs>
    </w:pPr>
    <w:rPr>
      <w:rFonts w:cs="Mangal"/>
    </w:rPr>
  </w:style>
  <w:style w:type="character" w:customStyle="1" w:styleId="RodapChar">
    <w:name w:val="Rodapé Char"/>
    <w:basedOn w:val="Fontepargpadro"/>
    <w:link w:val="Rodap"/>
    <w:uiPriority w:val="99"/>
    <w:rsid w:val="001C571A"/>
    <w:rPr>
      <w:rFonts w:ascii="Arial" w:eastAsia="Times New Roman" w:hAnsi="Arial" w:cs="Mangal"/>
      <w:color w:val="00000A"/>
      <w:sz w:val="22"/>
      <w:szCs w:val="20"/>
      <w:lang w:eastAsia="hi-I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87F7A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87F7A"/>
    <w:rPr>
      <w:rFonts w:ascii="Tahoma" w:eastAsia="Times New Roman" w:hAnsi="Tahoma" w:cs="Mangal"/>
      <w:color w:val="00000A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66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6</Pages>
  <Words>1849</Words>
  <Characters>9990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User</cp:lastModifiedBy>
  <cp:revision>47</cp:revision>
  <cp:lastPrinted>2021-09-01T13:34:00Z</cp:lastPrinted>
  <dcterms:created xsi:type="dcterms:W3CDTF">2013-07-02T12:30:00Z</dcterms:created>
  <dcterms:modified xsi:type="dcterms:W3CDTF">2021-10-06T18:28:00Z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