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BF4E2A">
        <w:rPr>
          <w:sz w:val="24"/>
          <w:szCs w:val="24"/>
        </w:rPr>
        <w:t>82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BF4E2A" w:rsidRPr="00BF4E2A" w:rsidRDefault="00BF4E2A" w:rsidP="00BF4E2A">
      <w:pPr>
        <w:spacing w:before="100" w:beforeAutospacing="1"/>
        <w:ind w:left="3538"/>
        <w:jc w:val="right"/>
      </w:pPr>
      <w:bookmarkStart w:id="0" w:name="_GoBack"/>
      <w:r w:rsidRPr="00BF4E2A">
        <w:rPr>
          <w:sz w:val="24"/>
          <w:szCs w:val="24"/>
        </w:rPr>
        <w:t>CONCEDE FÉRIAS REGULAMENTARES A CONSELHEIRA TUTELAR.</w:t>
      </w:r>
    </w:p>
    <w:bookmarkEnd w:id="0"/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904BC0" w:rsidRDefault="00BF4E2A" w:rsidP="00BF4E2A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BF4E2A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concede vinte (20) dias de férias regulamentares, a Conselheira Tutelar </w:t>
      </w:r>
      <w:r>
        <w:rPr>
          <w:sz w:val="24"/>
          <w:szCs w:val="24"/>
        </w:rPr>
        <w:t>CLAUDETE RUBERT FILIPINI</w:t>
      </w:r>
      <w:r w:rsidRPr="00BF4E2A">
        <w:rPr>
          <w:sz w:val="24"/>
          <w:szCs w:val="24"/>
        </w:rPr>
        <w:t xml:space="preserve"> referen</w:t>
      </w:r>
      <w:r>
        <w:rPr>
          <w:sz w:val="24"/>
          <w:szCs w:val="24"/>
        </w:rPr>
        <w:t>te ao perí</w:t>
      </w:r>
      <w:r w:rsidR="007A69BA">
        <w:rPr>
          <w:sz w:val="24"/>
          <w:szCs w:val="24"/>
        </w:rPr>
        <w:t>odo aquisitivo 01/2021 a 12/2021</w:t>
      </w:r>
      <w:r>
        <w:rPr>
          <w:sz w:val="24"/>
          <w:szCs w:val="24"/>
        </w:rPr>
        <w:t>, durante o período 02/06/2022 a 21/06</w:t>
      </w:r>
      <w:r w:rsidRPr="00BF4E2A">
        <w:rPr>
          <w:sz w:val="24"/>
          <w:szCs w:val="24"/>
        </w:rPr>
        <w:t>/2022, conforme art.50, I da Lei Municipal nº 2.217/2014, restando um saldo de 10 dias a serem gozados em outra oportunidade.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</w:t>
      </w:r>
      <w:r w:rsidR="00AD4A5E">
        <w:rPr>
          <w:sz w:val="24"/>
          <w:szCs w:val="24"/>
        </w:rPr>
        <w:t xml:space="preserve"> E CINCO (25</w:t>
      </w:r>
      <w:r w:rsidR="00BF4E2A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>Em 25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D4A5E">
        <w:rPr>
          <w:sz w:val="24"/>
          <w:szCs w:val="24"/>
        </w:rPr>
        <w:t xml:space="preserve"> município em: 25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149852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1498521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6E58-08FC-4BEB-9AEA-2F6C401B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2022-05-25T15:01:00Z</dcterms:created>
  <dcterms:modified xsi:type="dcterms:W3CDTF">2022-05-25T15:01:00Z</dcterms:modified>
</cp:coreProperties>
</file>