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A661A">
        <w:rPr>
          <w:sz w:val="24"/>
          <w:szCs w:val="24"/>
        </w:rPr>
        <w:t>413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proofErr w:type="gramStart"/>
      <w:r w:rsidR="00EA661A" w:rsidRPr="0058651A">
        <w:rPr>
          <w:sz w:val="24"/>
          <w:szCs w:val="24"/>
        </w:rPr>
        <w:t xml:space="preserve">LICENÇA POR MOTIVO DE </w:t>
      </w:r>
      <w:r w:rsidR="00EA661A">
        <w:rPr>
          <w:sz w:val="24"/>
          <w:szCs w:val="24"/>
        </w:rPr>
        <w:t>FALECIMENTO DO IRMÃO AOS SERVIDORES     PÚBLICOS MUNICIPAIS</w:t>
      </w:r>
      <w:proofErr w:type="gramEnd"/>
      <w:r w:rsidRPr="0058651A">
        <w:rPr>
          <w:sz w:val="24"/>
          <w:szCs w:val="24"/>
        </w:rPr>
        <w:t>.</w:t>
      </w:r>
    </w:p>
    <w:p w:rsidR="0058651A" w:rsidRDefault="000C5204" w:rsidP="0058651A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8651A">
        <w:t>CLOVIS ALBERTO MONTAGNER, Prefeito Municipal de Faxinal do Soturno, Estado do Rio Grande do sul, no uso das atribuições que lhe confere a Lei Orgânica do Município, concede Licença de cinco (05) dias,</w:t>
      </w:r>
      <w:r w:rsidR="00EA661A">
        <w:t xml:space="preserve"> a contar retroativamente de três (</w:t>
      </w:r>
      <w:r w:rsidR="0058651A">
        <w:t>0</w:t>
      </w:r>
      <w:r w:rsidR="00EA661A">
        <w:t>3) de Junho</w:t>
      </w:r>
      <w:r w:rsidR="0058651A">
        <w:t xml:space="preserve"> de 2022, a</w:t>
      </w:r>
      <w:r w:rsidR="00EA661A">
        <w:t>os Servidores</w:t>
      </w:r>
      <w:r w:rsidR="0058651A">
        <w:t xml:space="preserve"> Públ</w:t>
      </w:r>
      <w:r w:rsidR="00EA661A">
        <w:t>icos Municipais JOSE VALDAIR BRONZE e LUIZ BALDUINO DA SILVA</w:t>
      </w:r>
      <w:r w:rsidR="0058651A">
        <w:t xml:space="preserve"> </w:t>
      </w:r>
      <w:r w:rsidR="00EA661A">
        <w:t>por motivo de falecimento do irmão VANIR MIGUEL CRESPIN</w:t>
      </w:r>
      <w:r w:rsidR="0058651A">
        <w:t>, conforme Certidão de Óbito em ane</w:t>
      </w:r>
      <w:r w:rsidR="00515375">
        <w:t>xo, de acordo com o art.114, IV</w:t>
      </w:r>
      <w:r w:rsidR="0058651A">
        <w:t xml:space="preserve">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EA661A">
        <w:rPr>
          <w:sz w:val="24"/>
          <w:szCs w:val="24"/>
        </w:rPr>
        <w:t>NOVE</w:t>
      </w:r>
      <w:r w:rsidR="00970788">
        <w:rPr>
          <w:sz w:val="24"/>
          <w:szCs w:val="24"/>
        </w:rPr>
        <w:t xml:space="preserve"> </w:t>
      </w:r>
      <w:r w:rsidR="00EA661A">
        <w:rPr>
          <w:sz w:val="24"/>
          <w:szCs w:val="24"/>
        </w:rPr>
        <w:t>(09) 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A661A">
        <w:rPr>
          <w:sz w:val="24"/>
          <w:szCs w:val="24"/>
        </w:rPr>
        <w:t>09-06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EA661A">
        <w:rPr>
          <w:sz w:val="24"/>
          <w:szCs w:val="24"/>
        </w:rPr>
        <w:t>09/06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29128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29128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2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15375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A661A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883B1-DC24-4611-A93F-08E074A3C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2022-06-09T17:42:00Z</dcterms:created>
  <dcterms:modified xsi:type="dcterms:W3CDTF">2022-06-09T17:48:00Z</dcterms:modified>
</cp:coreProperties>
</file>