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1FF8">
        <w:rPr>
          <w:sz w:val="24"/>
          <w:szCs w:val="24"/>
        </w:rPr>
        <w:t>414</w:t>
      </w:r>
      <w:r w:rsidR="000C5204" w:rsidRPr="000C5204">
        <w:rPr>
          <w:sz w:val="24"/>
          <w:szCs w:val="24"/>
        </w:rPr>
        <w:t>/2022.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904BC0" w:rsidRDefault="00BF4E2A" w:rsidP="00BF4E2A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BF4E2A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concede vinte (20) dias de férias regulamentares, a Conselheira Tutelar </w:t>
      </w:r>
      <w:r w:rsidR="00444C8C">
        <w:rPr>
          <w:sz w:val="24"/>
          <w:szCs w:val="24"/>
        </w:rPr>
        <w:t>MARIA DE FATIMA ZEMOLIN BORTOLAZZO</w:t>
      </w:r>
      <w:r w:rsidRPr="00BF4E2A">
        <w:rPr>
          <w:sz w:val="24"/>
          <w:szCs w:val="24"/>
        </w:rPr>
        <w:t xml:space="preserve"> referen</w:t>
      </w:r>
      <w:r>
        <w:rPr>
          <w:sz w:val="24"/>
          <w:szCs w:val="24"/>
        </w:rPr>
        <w:t>te ao perí</w:t>
      </w:r>
      <w:r w:rsidR="007A69BA">
        <w:rPr>
          <w:sz w:val="24"/>
          <w:szCs w:val="24"/>
        </w:rPr>
        <w:t xml:space="preserve">odo aquisitivo </w:t>
      </w:r>
      <w:r w:rsidR="00444C8C">
        <w:rPr>
          <w:sz w:val="24"/>
          <w:szCs w:val="24"/>
        </w:rPr>
        <w:t>01</w:t>
      </w:r>
      <w:r w:rsidR="007A69BA">
        <w:rPr>
          <w:sz w:val="24"/>
          <w:szCs w:val="24"/>
        </w:rPr>
        <w:t>/20</w:t>
      </w:r>
      <w:r w:rsidR="00444C8C">
        <w:rPr>
          <w:sz w:val="24"/>
          <w:szCs w:val="24"/>
        </w:rPr>
        <w:t>20</w:t>
      </w:r>
      <w:r w:rsidR="007A69BA">
        <w:rPr>
          <w:sz w:val="24"/>
          <w:szCs w:val="24"/>
        </w:rPr>
        <w:t xml:space="preserve"> a 12/20</w:t>
      </w:r>
      <w:r w:rsidR="00444C8C">
        <w:rPr>
          <w:sz w:val="24"/>
          <w:szCs w:val="24"/>
        </w:rPr>
        <w:t>20, durante o período 28</w:t>
      </w:r>
      <w:r>
        <w:rPr>
          <w:sz w:val="24"/>
          <w:szCs w:val="24"/>
        </w:rPr>
        <w:t xml:space="preserve">/06/2022 a </w:t>
      </w:r>
      <w:r w:rsidR="00444C8C">
        <w:rPr>
          <w:sz w:val="24"/>
          <w:szCs w:val="24"/>
        </w:rPr>
        <w:t>17</w:t>
      </w:r>
      <w:r>
        <w:rPr>
          <w:sz w:val="24"/>
          <w:szCs w:val="24"/>
        </w:rPr>
        <w:t>/0</w:t>
      </w:r>
      <w:r w:rsidR="00444C8C">
        <w:rPr>
          <w:sz w:val="24"/>
          <w:szCs w:val="24"/>
        </w:rPr>
        <w:t>7</w:t>
      </w:r>
      <w:r w:rsidRPr="00BF4E2A">
        <w:rPr>
          <w:sz w:val="24"/>
          <w:szCs w:val="24"/>
        </w:rPr>
        <w:t>/2022, conforme art.50, I da Lei Municipal nº 2.217/2014,</w:t>
      </w:r>
      <w:r w:rsidR="00444C8C">
        <w:rPr>
          <w:sz w:val="24"/>
          <w:szCs w:val="24"/>
        </w:rPr>
        <w:t xml:space="preserve"> conforme portaria 087/2022,</w:t>
      </w:r>
      <w:r w:rsidRPr="00BF4E2A">
        <w:rPr>
          <w:sz w:val="24"/>
          <w:szCs w:val="24"/>
        </w:rPr>
        <w:t xml:space="preserve"> restando um saldo de 10 dias a serem gozados em outra oportunidade.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444C8C">
        <w:rPr>
          <w:sz w:val="24"/>
          <w:szCs w:val="24"/>
        </w:rPr>
        <w:t>DEZ</w:t>
      </w:r>
      <w:r w:rsidR="00AD4A5E">
        <w:rPr>
          <w:sz w:val="24"/>
          <w:szCs w:val="24"/>
        </w:rPr>
        <w:t xml:space="preserve"> (</w:t>
      </w:r>
      <w:r w:rsidR="00444C8C">
        <w:rPr>
          <w:sz w:val="24"/>
          <w:szCs w:val="24"/>
        </w:rPr>
        <w:t>10</w:t>
      </w:r>
      <w:r w:rsidR="00BF4E2A">
        <w:rPr>
          <w:sz w:val="24"/>
          <w:szCs w:val="24"/>
        </w:rPr>
        <w:t xml:space="preserve">) DIAS DO MÊS DE </w:t>
      </w:r>
      <w:r w:rsidR="00444C8C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7ECE">
        <w:rPr>
          <w:sz w:val="24"/>
          <w:szCs w:val="24"/>
        </w:rPr>
        <w:t>10</w:t>
      </w:r>
      <w:r w:rsidR="0030744D">
        <w:rPr>
          <w:sz w:val="24"/>
          <w:szCs w:val="24"/>
        </w:rPr>
        <w:t>-0</w:t>
      </w:r>
      <w:r w:rsidR="000B7ECE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AD4A5E">
        <w:rPr>
          <w:sz w:val="24"/>
          <w:szCs w:val="24"/>
        </w:rPr>
        <w:t xml:space="preserve"> </w:t>
      </w:r>
      <w:r w:rsidR="000B7ECE">
        <w:rPr>
          <w:sz w:val="24"/>
          <w:szCs w:val="24"/>
        </w:rPr>
        <w:t>M</w:t>
      </w:r>
      <w:bookmarkStart w:id="0" w:name="_GoBack"/>
      <w:bookmarkEnd w:id="0"/>
      <w:r w:rsidR="00AD4A5E">
        <w:rPr>
          <w:sz w:val="24"/>
          <w:szCs w:val="24"/>
        </w:rPr>
        <w:t xml:space="preserve">unicípio em: </w:t>
      </w:r>
      <w:r w:rsidR="000B7ECE">
        <w:rPr>
          <w:sz w:val="24"/>
          <w:szCs w:val="24"/>
        </w:rPr>
        <w:t>10</w:t>
      </w:r>
      <w:r w:rsidR="0030744D">
        <w:rPr>
          <w:sz w:val="24"/>
          <w:szCs w:val="24"/>
        </w:rPr>
        <w:t>/0</w:t>
      </w:r>
      <w:r w:rsidR="000B7ECE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393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3935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44C8C"/>
    <w:rsid w:val="004907BA"/>
    <w:rsid w:val="004A7980"/>
    <w:rsid w:val="004C73DA"/>
    <w:rsid w:val="004E27F6"/>
    <w:rsid w:val="004E555B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CD576F2B-86CB-4E88-B044-59EAFFE8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7EC9D-7229-4F5E-BA03-5A0D9625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2022-06-13T18:28:00Z</dcterms:created>
  <dcterms:modified xsi:type="dcterms:W3CDTF">2022-06-13T18:29:00Z</dcterms:modified>
</cp:coreProperties>
</file>