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F77A13">
        <w:rPr>
          <w:sz w:val="24"/>
          <w:szCs w:val="24"/>
        </w:rPr>
        <w:t>4</w:t>
      </w:r>
      <w:r w:rsidR="005557B0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5557B0">
        <w:t>vinte</w:t>
      </w:r>
      <w:r w:rsidR="005055C8">
        <w:t xml:space="preserve"> (</w:t>
      </w:r>
      <w:r w:rsidR="005557B0">
        <w:t>2</w:t>
      </w:r>
      <w:r w:rsidR="005F7775">
        <w:t>0</w:t>
      </w:r>
      <w:r w:rsidR="00F832C4">
        <w:t xml:space="preserve">) dias de férias regulamentares, a Servidora Pública Municipal </w:t>
      </w:r>
      <w:r w:rsidR="005557B0">
        <w:t>CRISTINA SOLDERA</w:t>
      </w:r>
      <w:r w:rsidR="001F2B86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05</w:t>
      </w:r>
      <w:r w:rsidR="005055C8">
        <w:t>/20</w:t>
      </w:r>
      <w:r w:rsidR="005557B0">
        <w:t>20</w:t>
      </w:r>
      <w:r w:rsidR="005055C8">
        <w:t xml:space="preserve"> a </w:t>
      </w:r>
      <w:r w:rsidR="005557B0">
        <w:t>04</w:t>
      </w:r>
      <w:r w:rsidR="005055C8">
        <w:t>/20</w:t>
      </w:r>
      <w:r w:rsidR="005557B0">
        <w:t>21</w:t>
      </w:r>
      <w:r w:rsidR="005055C8">
        <w:t xml:space="preserve">, durante o período de </w:t>
      </w:r>
      <w:r w:rsidR="005557B0">
        <w:t>18</w:t>
      </w:r>
      <w:r w:rsidR="00D056BD">
        <w:t>/07</w:t>
      </w:r>
      <w:r w:rsidR="00F832C4">
        <w:t>/</w:t>
      </w:r>
      <w:r w:rsidR="005055C8">
        <w:t>2022 a</w:t>
      </w:r>
      <w:r w:rsidR="005557B0">
        <w:t xml:space="preserve"> 06</w:t>
      </w:r>
      <w:r w:rsidR="00AC006E">
        <w:t>/0</w:t>
      </w:r>
      <w:r w:rsidR="00285408">
        <w:t>8</w:t>
      </w:r>
      <w:r w:rsidR="00F832C4">
        <w:t xml:space="preserve">/2022, conforme art.102 da Lei Municipal </w:t>
      </w:r>
      <w:r w:rsidR="00BD006F">
        <w:t>nº 1350/2001</w:t>
      </w:r>
      <w:r w:rsidR="005557B0">
        <w:t xml:space="preserve"> e Portaria 246/2022.</w:t>
      </w:r>
      <w:bookmarkStart w:id="0" w:name="_GoBack"/>
      <w:bookmarkEnd w:id="0"/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285408">
        <w:rPr>
          <w:sz w:val="24"/>
          <w:szCs w:val="24"/>
        </w:rPr>
        <w:t>QUINZE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</w:t>
      </w:r>
      <w:r w:rsidR="00285408">
        <w:rPr>
          <w:sz w:val="24"/>
          <w:szCs w:val="24"/>
        </w:rPr>
        <w:t>5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85408">
        <w:rPr>
          <w:sz w:val="24"/>
          <w:szCs w:val="24"/>
        </w:rPr>
        <w:t>15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285408">
        <w:rPr>
          <w:sz w:val="24"/>
          <w:szCs w:val="24"/>
        </w:rPr>
        <w:t>15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5419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5419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23DA1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20AB8"/>
    <w:rsid w:val="00F77A13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  <w15:docId w15:val="{28CFEAA6-5BA2-4208-B439-6C7C649F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62F03-A01F-4448-889B-4E05703E0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2022-06-20T21:15:00Z</dcterms:created>
  <dcterms:modified xsi:type="dcterms:W3CDTF">2022-06-20T21:17:00Z</dcterms:modified>
</cp:coreProperties>
</file>