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357F8A">
        <w:rPr>
          <w:sz w:val="24"/>
          <w:szCs w:val="24"/>
        </w:rPr>
        <w:t>4</w:t>
      </w:r>
      <w:r w:rsidR="00745DD7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745DD7">
        <w:t>vinte</w:t>
      </w:r>
      <w:r w:rsidR="005055C8">
        <w:t xml:space="preserve"> (</w:t>
      </w:r>
      <w:r w:rsidR="00745DD7">
        <w:t>2</w:t>
      </w:r>
      <w:r w:rsidR="005F7775">
        <w:t>0</w:t>
      </w:r>
      <w:r w:rsidR="00F832C4">
        <w:t xml:space="preserve">) dias de férias regulamentares, a Servidora Pública Municipal </w:t>
      </w:r>
      <w:r w:rsidR="00745DD7">
        <w:t>LUANA FERREIRA GABBI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745DD7">
        <w:t>09</w:t>
      </w:r>
      <w:r w:rsidR="005055C8">
        <w:t>/20</w:t>
      </w:r>
      <w:r w:rsidR="00745DD7">
        <w:t>20</w:t>
      </w:r>
      <w:r w:rsidR="005055C8">
        <w:t xml:space="preserve"> a </w:t>
      </w:r>
      <w:r w:rsidR="005557B0">
        <w:t>0</w:t>
      </w:r>
      <w:r w:rsidR="00745DD7">
        <w:t>8</w:t>
      </w:r>
      <w:r w:rsidR="005055C8">
        <w:t>/20</w:t>
      </w:r>
      <w:r w:rsidR="005557B0">
        <w:t>2</w:t>
      </w:r>
      <w:r w:rsidR="00745DD7">
        <w:t>1</w:t>
      </w:r>
      <w:r w:rsidR="005055C8">
        <w:t xml:space="preserve">, durante o período de </w:t>
      </w:r>
      <w:r w:rsidR="00745DD7">
        <w:t>13</w:t>
      </w:r>
      <w:r w:rsidR="00D056BD">
        <w:t>/07</w:t>
      </w:r>
      <w:r w:rsidR="00F832C4">
        <w:t>/</w:t>
      </w:r>
      <w:r w:rsidR="005055C8">
        <w:t>2022 a</w:t>
      </w:r>
      <w:r w:rsidR="005557B0">
        <w:t xml:space="preserve"> </w:t>
      </w:r>
      <w:r w:rsidR="00745DD7">
        <w:t>01</w:t>
      </w:r>
      <w:r w:rsidR="00AC006E">
        <w:t>/0</w:t>
      </w:r>
      <w:r w:rsidR="00745DD7">
        <w:t>8</w:t>
      </w:r>
      <w:r w:rsidR="00F832C4">
        <w:t xml:space="preserve">/2022, conforme art.102 da Lei Municipal </w:t>
      </w:r>
      <w:r w:rsidR="00745DD7">
        <w:t>nº 1350/2001.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357F8A">
        <w:rPr>
          <w:sz w:val="24"/>
          <w:szCs w:val="24"/>
        </w:rPr>
        <w:t>VINTE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357F8A">
        <w:rPr>
          <w:sz w:val="24"/>
          <w:szCs w:val="24"/>
        </w:rPr>
        <w:t>20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57F8A">
        <w:rPr>
          <w:sz w:val="24"/>
          <w:szCs w:val="24"/>
        </w:rPr>
        <w:t>20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427545">
        <w:rPr>
          <w:sz w:val="24"/>
          <w:szCs w:val="24"/>
        </w:rPr>
        <w:t>20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53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535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45DD7"/>
    <w:rsid w:val="00757E2C"/>
    <w:rsid w:val="007B2237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0B3F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1C76-ADF5-459C-9F95-54F7EA93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2022-06-20T21:35:00Z</dcterms:created>
  <dcterms:modified xsi:type="dcterms:W3CDTF">2022-06-20T21:36:00Z</dcterms:modified>
</cp:coreProperties>
</file>