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73711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914D1">
        <w:rPr>
          <w:sz w:val="24"/>
          <w:szCs w:val="24"/>
        </w:rPr>
        <w:t xml:space="preserve">PORTARIA DEP. PESSOAL Nº </w:t>
      </w:r>
      <w:r w:rsidR="00601A95">
        <w:rPr>
          <w:sz w:val="24"/>
          <w:szCs w:val="24"/>
        </w:rPr>
        <w:t>67</w:t>
      </w:r>
      <w:r w:rsidR="00912007">
        <w:rPr>
          <w:sz w:val="24"/>
          <w:szCs w:val="24"/>
        </w:rPr>
        <w:t>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912007" w:rsidRDefault="00912007" w:rsidP="00912007">
      <w:pPr>
        <w:jc w:val="both"/>
        <w:rPr>
          <w:sz w:val="24"/>
        </w:rPr>
      </w:pPr>
    </w:p>
    <w:p w:rsidR="00912007" w:rsidRDefault="00912007" w:rsidP="00912007">
      <w:pPr>
        <w:pStyle w:val="Recuodecorpodetexto"/>
        <w:jc w:val="right"/>
        <w:rPr>
          <w:sz w:val="28"/>
        </w:rPr>
      </w:pPr>
      <w:r>
        <w:rPr>
          <w:sz w:val="24"/>
        </w:rPr>
        <w:t>A</w:t>
      </w:r>
      <w:r w:rsidR="00737111">
        <w:rPr>
          <w:sz w:val="24"/>
        </w:rPr>
        <w:t>DEQUA</w:t>
      </w:r>
      <w:r>
        <w:rPr>
          <w:sz w:val="24"/>
        </w:rPr>
        <w:t xml:space="preserve"> NÍVEL DE VENCIMENTO BÁSICO.</w:t>
      </w:r>
    </w:p>
    <w:p w:rsidR="00912007" w:rsidRDefault="00912007" w:rsidP="00912007">
      <w:pPr>
        <w:pStyle w:val="Recuodecorpodetexto"/>
        <w:rPr>
          <w:sz w:val="24"/>
        </w:rPr>
      </w:pPr>
    </w:p>
    <w:p w:rsidR="00912007" w:rsidRDefault="00912007" w:rsidP="0091200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</w:t>
      </w:r>
      <w:r w:rsidR="00737111">
        <w:rPr>
          <w:sz w:val="24"/>
        </w:rPr>
        <w:t>Adequa</w:t>
      </w:r>
      <w:r>
        <w:rPr>
          <w:sz w:val="24"/>
        </w:rPr>
        <w:t xml:space="preserve"> o Nível do vencimento básico da Servidora Pública Municipal </w:t>
      </w:r>
      <w:r w:rsidR="00737111">
        <w:rPr>
          <w:sz w:val="24"/>
        </w:rPr>
        <w:t>LUCIANE ELISETE CORADINI, cargo de Professor</w:t>
      </w:r>
      <w:r>
        <w:rPr>
          <w:sz w:val="24"/>
        </w:rPr>
        <w:t>, nomeada pela Portaria nº</w:t>
      </w:r>
      <w:r w:rsidR="00737111">
        <w:rPr>
          <w:sz w:val="24"/>
        </w:rPr>
        <w:t>.</w:t>
      </w:r>
      <w:r>
        <w:rPr>
          <w:sz w:val="24"/>
        </w:rPr>
        <w:t xml:space="preserve"> </w:t>
      </w:r>
      <w:r w:rsidR="00737111">
        <w:rPr>
          <w:sz w:val="24"/>
        </w:rPr>
        <w:t>060</w:t>
      </w:r>
      <w:r>
        <w:rPr>
          <w:sz w:val="24"/>
        </w:rPr>
        <w:t>/20</w:t>
      </w:r>
      <w:r w:rsidR="00737111">
        <w:rPr>
          <w:sz w:val="24"/>
        </w:rPr>
        <w:t>02</w:t>
      </w:r>
      <w:r>
        <w:rPr>
          <w:sz w:val="24"/>
        </w:rPr>
        <w:t xml:space="preserve">, </w:t>
      </w:r>
      <w:r w:rsidR="00737111">
        <w:rPr>
          <w:sz w:val="24"/>
        </w:rPr>
        <w:t>adequando a mudança de nível</w:t>
      </w:r>
      <w:r>
        <w:rPr>
          <w:sz w:val="24"/>
        </w:rPr>
        <w:t xml:space="preserve"> para o Nível II,</w:t>
      </w:r>
      <w:r w:rsidR="00737111">
        <w:rPr>
          <w:sz w:val="24"/>
        </w:rPr>
        <w:t xml:space="preserve"> uma vez que a servidora já estava recebendo vencimentos referentes ao Nível II, em função da adequação ao Plano de Carreira, ocorrido pela Lei 2.182/2013,</w:t>
      </w:r>
      <w:r>
        <w:rPr>
          <w:sz w:val="24"/>
        </w:rPr>
        <w:t xml:space="preserve"> por ter apresentado Certificado de Conclusão de Curso de Pós-Graduação Lato Sensu em nível de Especia</w:t>
      </w:r>
      <w:r w:rsidR="00737111">
        <w:rPr>
          <w:sz w:val="24"/>
        </w:rPr>
        <w:t>lização, na área de Educação – “</w:t>
      </w:r>
      <w:proofErr w:type="spellStart"/>
      <w:r w:rsidR="00737111">
        <w:rPr>
          <w:sz w:val="24"/>
        </w:rPr>
        <w:t>Neuropsicopedagogia</w:t>
      </w:r>
      <w:proofErr w:type="spellEnd"/>
      <w:r w:rsidR="00737111">
        <w:rPr>
          <w:sz w:val="24"/>
        </w:rPr>
        <w:t xml:space="preserve"> Clínica e Institucional</w:t>
      </w:r>
      <w:r>
        <w:rPr>
          <w:sz w:val="24"/>
        </w:rPr>
        <w:t xml:space="preserve">, conforme art. 10 da Lei Municipal 2.182/2013 e Lei Municipal 2.589/2020, a contar de </w:t>
      </w:r>
      <w:r w:rsidR="00231425">
        <w:rPr>
          <w:sz w:val="24"/>
        </w:rPr>
        <w:t>01</w:t>
      </w:r>
      <w:r>
        <w:rPr>
          <w:sz w:val="24"/>
        </w:rPr>
        <w:t xml:space="preserve"> de </w:t>
      </w:r>
      <w:r w:rsidR="00231425">
        <w:rPr>
          <w:sz w:val="24"/>
        </w:rPr>
        <w:t>Dezembro</w:t>
      </w:r>
      <w:bookmarkStart w:id="0" w:name="_GoBack"/>
      <w:bookmarkEnd w:id="0"/>
      <w:r>
        <w:rPr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601A95">
        <w:rPr>
          <w:sz w:val="24"/>
          <w:szCs w:val="24"/>
        </w:rPr>
        <w:t>QUATRO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0</w:t>
      </w:r>
      <w:r w:rsidR="00601A95">
        <w:rPr>
          <w:sz w:val="24"/>
          <w:szCs w:val="24"/>
        </w:rPr>
        <w:t>4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3353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31425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9CD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37111"/>
    <w:rsid w:val="00782620"/>
    <w:rsid w:val="007E7DB4"/>
    <w:rsid w:val="008C26E1"/>
    <w:rsid w:val="008D73EA"/>
    <w:rsid w:val="00907AA3"/>
    <w:rsid w:val="00912007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  <w15:docId w15:val="{AE99F3D2-3010-4D3F-BFDD-69B65463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200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200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038D8-5725-436E-AD7B-F8545519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2022-11-07T16:59:00Z</dcterms:created>
  <dcterms:modified xsi:type="dcterms:W3CDTF">2022-11-07T17:10:00Z</dcterms:modified>
</cp:coreProperties>
</file>