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>
        <w:rPr>
          <w:sz w:val="24"/>
        </w:rPr>
        <w:t>730</w:t>
      </w:r>
      <w:r>
        <w:rPr>
          <w:sz w:val="24"/>
        </w:rPr>
        <w:t>/2022.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5620A8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082297">
        <w:rPr>
          <w:sz w:val="24"/>
        </w:rPr>
        <w:t>IVETE MIOTTI DA SILVA</w:t>
      </w:r>
      <w:r>
        <w:rPr>
          <w:sz w:val="24"/>
        </w:rPr>
        <w:t>, cargo de Professor de Educação Infantil, nomeada pela Portaria nº</w:t>
      </w:r>
      <w:r w:rsidR="00082297">
        <w:rPr>
          <w:sz w:val="24"/>
        </w:rPr>
        <w:t>.</w:t>
      </w:r>
      <w:r>
        <w:rPr>
          <w:sz w:val="24"/>
        </w:rPr>
        <w:t xml:space="preserve"> </w:t>
      </w:r>
      <w:r w:rsidR="00082297">
        <w:rPr>
          <w:sz w:val="24"/>
        </w:rPr>
        <w:t>046</w:t>
      </w:r>
      <w:r>
        <w:rPr>
          <w:sz w:val="24"/>
        </w:rPr>
        <w:t>/2022, do Nível I para o Nível II, por ter apresentado Certificado de Conclusão de Curso de Pós-Graduação Lato</w:t>
      </w:r>
      <w:r w:rsidR="000B0386">
        <w:rPr>
          <w:sz w:val="24"/>
        </w:rPr>
        <w:t>-</w:t>
      </w:r>
      <w:r>
        <w:rPr>
          <w:sz w:val="24"/>
        </w:rPr>
        <w:t xml:space="preserve">Sensu em nível de Especialização, na área de Educação – </w:t>
      </w:r>
      <w:proofErr w:type="spellStart"/>
      <w:r w:rsidR="00082297">
        <w:rPr>
          <w:sz w:val="24"/>
        </w:rPr>
        <w:t>Neuropsicopedagogia</w:t>
      </w:r>
      <w:proofErr w:type="spellEnd"/>
      <w:r w:rsidR="00082297">
        <w:rPr>
          <w:sz w:val="24"/>
        </w:rPr>
        <w:t xml:space="preserve"> Clínica e Institucional</w:t>
      </w:r>
      <w:r>
        <w:rPr>
          <w:sz w:val="24"/>
        </w:rPr>
        <w:t xml:space="preserve">, conforme art. 10 da Lei Municipal 2.182/2013 e Lei Municipal 2.589/2020, a contar de </w:t>
      </w:r>
      <w:r w:rsidR="00497B9F">
        <w:rPr>
          <w:sz w:val="24"/>
        </w:rPr>
        <w:t>01</w:t>
      </w:r>
      <w:r>
        <w:rPr>
          <w:sz w:val="24"/>
        </w:rPr>
        <w:t xml:space="preserve"> de </w:t>
      </w:r>
      <w:r w:rsidR="00497B9F">
        <w:rPr>
          <w:sz w:val="24"/>
        </w:rPr>
        <w:t>Janeiro</w:t>
      </w:r>
      <w:r>
        <w:rPr>
          <w:sz w:val="24"/>
        </w:rPr>
        <w:t xml:space="preserve"> de 202</w:t>
      </w:r>
      <w:r w:rsidR="00497B9F">
        <w:rPr>
          <w:sz w:val="24"/>
        </w:rPr>
        <w:t>3</w:t>
      </w:r>
      <w:r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OITO</w:t>
      </w:r>
      <w:r w:rsidR="003F6FD9">
        <w:rPr>
          <w:sz w:val="24"/>
          <w:szCs w:val="24"/>
        </w:rPr>
        <w:t xml:space="preserve"> (</w:t>
      </w:r>
      <w:r w:rsidR="00274AB5">
        <w:rPr>
          <w:sz w:val="24"/>
          <w:szCs w:val="24"/>
        </w:rPr>
        <w:t>0</w:t>
      </w:r>
      <w:r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B0386">
        <w:rPr>
          <w:sz w:val="24"/>
          <w:szCs w:val="24"/>
        </w:rPr>
        <w:t>08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B0386">
        <w:rPr>
          <w:sz w:val="24"/>
          <w:szCs w:val="24"/>
        </w:rPr>
        <w:t>08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309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AD1164">
    <w:pPr>
      <w:pStyle w:val="Cabealho"/>
    </w:pPr>
    <w:r>
      <w:rPr>
        <w:noProof/>
        <w:lang w:eastAsia="pt-BR"/>
      </w:rPr>
      <w:drawing>
        <wp:inline distT="0" distB="0" distL="0" distR="0" wp14:anchorId="5538D10B" wp14:editId="7FB871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  <w15:docId w15:val="{FD1E3703-BD65-4072-A270-1B8520B5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A3419-BCB1-42CD-88D6-05EAF90E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dcterms:created xsi:type="dcterms:W3CDTF">2022-12-13T12:52:00Z</dcterms:created>
  <dcterms:modified xsi:type="dcterms:W3CDTF">2022-12-13T13:03:00Z</dcterms:modified>
</cp:coreProperties>
</file>